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DA" w:rsidRPr="00C436DA" w:rsidRDefault="00C436DA" w:rsidP="00C436DA">
      <w:pPr>
        <w:spacing w:line="460" w:lineRule="exact"/>
        <w:rPr>
          <w:rFonts w:ascii="黑体" w:eastAsia="黑体" w:hAnsi="Times New Roman" w:cs="Times New Roman" w:hint="eastAsia"/>
          <w:sz w:val="32"/>
          <w:szCs w:val="28"/>
        </w:rPr>
      </w:pPr>
      <w:r w:rsidRPr="00C436DA">
        <w:rPr>
          <w:rFonts w:ascii="黑体" w:eastAsia="黑体" w:hAnsi="Times New Roman" w:cs="Times New Roman" w:hint="eastAsia"/>
          <w:sz w:val="32"/>
          <w:szCs w:val="28"/>
        </w:rPr>
        <w:t>附件2：</w:t>
      </w:r>
    </w:p>
    <w:p w:rsidR="00C436DA" w:rsidRPr="00C436DA" w:rsidRDefault="00C436DA" w:rsidP="00C436DA">
      <w:pPr>
        <w:spacing w:line="480" w:lineRule="exact"/>
        <w:ind w:firstLineChars="950" w:firstLine="3433"/>
        <w:rPr>
          <w:rFonts w:ascii="宋体" w:eastAsia="宋体" w:hAnsi="Times New Roman" w:cs="Times New Roman"/>
          <w:b/>
          <w:sz w:val="36"/>
          <w:szCs w:val="36"/>
        </w:rPr>
      </w:pPr>
      <w:r w:rsidRPr="00C436DA">
        <w:rPr>
          <w:rFonts w:ascii="宋体" w:eastAsia="宋体" w:hAnsi="宋体" w:cs="Times New Roman" w:hint="eastAsia"/>
          <w:b/>
          <w:sz w:val="36"/>
          <w:szCs w:val="36"/>
        </w:rPr>
        <w:t>责任豁免书</w:t>
      </w:r>
    </w:p>
    <w:p w:rsidR="00C436DA" w:rsidRPr="00C436DA" w:rsidRDefault="00C436DA" w:rsidP="00C436DA">
      <w:pPr>
        <w:spacing w:line="480" w:lineRule="exact"/>
        <w:jc w:val="center"/>
        <w:rPr>
          <w:rFonts w:ascii="宋体" w:eastAsia="宋体" w:hAnsi="Times New Roman" w:cs="Times New Roman"/>
          <w:sz w:val="24"/>
          <w:szCs w:val="20"/>
        </w:rPr>
      </w:pP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Times New Roman" w:cs="Times New Roman"/>
          <w:color w:val="000000"/>
          <w:sz w:val="28"/>
          <w:szCs w:val="28"/>
          <w:u w:val="single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 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  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以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    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身份自愿参加于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年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 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月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  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日至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 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日在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C436D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举行的世界航海模型</w:t>
      </w:r>
      <w:r w:rsidRPr="00C436DA"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 </w:t>
      </w:r>
      <w:r w:rsidRPr="00C436D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项目锦标赛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（以下简称“活动”），同意以下事项：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Times New Roman" w:cs="TT491A9C96tCID-WinCharSetFFFF-H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一、本人已知晓本通知和责任豁免书内容，认可并遵守本次活动组织方依法制定的各项活动管理规定，本人</w:t>
      </w:r>
      <w:r w:rsidRPr="00C436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充分了解参加本次活动的各种风险，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并愿意完全负担所有意外责任。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二、若活动中发现任何安全隐患、潜在风险或不寻常之危险，本人会尽量避免和阻止任何安全事故的发生，并马上通知活动组织等有关方面处理。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Times New Roman" w:cs="TT491A9C96tCID-WinCharSetFFFF-H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三、本人了解本次活动为体育运动项目，愿意为本人及大</w:t>
      </w:r>
      <w:r w:rsidRPr="00C436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众</w:t>
      </w:r>
      <w:r w:rsidRPr="00C436DA">
        <w:rPr>
          <w:rFonts w:ascii="仿宋_GB2312" w:eastAsia="仿宋_GB2312" w:hAnsi="宋体" w:cs="方正舒体" w:hint="eastAsia"/>
          <w:color w:val="000000"/>
          <w:kern w:val="0"/>
          <w:sz w:val="28"/>
          <w:szCs w:val="28"/>
        </w:rPr>
        <w:t>负担最高安全责任，在活动期间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宁愿被取消参加活动的资格也坚决拒</w:t>
      </w:r>
      <w:r w:rsidRPr="00C436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绝</w:t>
      </w:r>
      <w:r w:rsidRPr="00C436DA">
        <w:rPr>
          <w:rFonts w:ascii="仿宋_GB2312" w:eastAsia="仿宋_GB2312" w:hAnsi="宋体" w:cs="方正舒体" w:hint="eastAsia"/>
          <w:color w:val="000000"/>
          <w:kern w:val="0"/>
          <w:sz w:val="28"/>
          <w:szCs w:val="28"/>
        </w:rPr>
        <w:t>做出任何危及本人及他人人身安全之举动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。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四、本人及本人之继承人、指定人、代表或亲属放弃对活动中下列各方（以下通称为“责任豁免者”）的任何责任提起诉讼或要求赔偿之权利：活动组织方（包括国家体育总局航管中心、中国航空运动协会、中国无线电运动协会、中国定向运动协会、中国车辆模型运动协会、中国航海模型运动协会等）、飞行等活动场地及场地器材之所有人、租借人，以及以上单位之管理人员、员工、经纪人、签约厂商，即使伤害、残疾或身故或财产等损失是因责任豁免者之疏失大意而造成的，但因责任豁免者故意造成的除外。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五、本人签署的本豁免书适用于本次活动的整个过程，包括本人参加活动之所有场次比赛、训练、旅途等。由于本人原因，未能向大会提供健康证明，所发生的伤害、残疾或身故或财产等损失等与组织方无关。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宋体" w:cs="TT491A9C96tCID-WinCharSetFFFF-H"/>
          <w:color w:val="FF0000"/>
          <w:kern w:val="0"/>
          <w:sz w:val="28"/>
          <w:szCs w:val="28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六、一旦本人发生伤害、残疾或身故等，需在活动举办国（地）进行医疗救治，如本人无签字能力，本人同意委托组织方代本人签字以确保及时救治，代签人归为责任豁免者。救治后需回国，如本人无行动能力且没有条件医疗运送，需组织方派人陪同回国，陪同人归为责任豁免者。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宋体" w:cs="方正舒体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本人已详细阅读和了解了本豁免书之</w:t>
      </w:r>
      <w:r w:rsidRPr="00C436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内</w:t>
      </w:r>
      <w:r w:rsidRPr="00C436DA">
        <w:rPr>
          <w:rFonts w:ascii="仿宋_GB2312" w:eastAsia="仿宋_GB2312" w:hAnsi="宋体" w:cs="方正舒体" w:hint="eastAsia"/>
          <w:color w:val="000000"/>
          <w:kern w:val="0"/>
          <w:sz w:val="28"/>
          <w:szCs w:val="28"/>
        </w:rPr>
        <w:t>容，并知晓本人签署本豁免书后</w:t>
      </w:r>
      <w:r w:rsidRPr="00C436DA">
        <w:rPr>
          <w:rFonts w:ascii="仿宋_GB2312" w:eastAsia="仿宋_GB2312" w:hAnsi="宋体" w:cs="方正舒体" w:hint="eastAsia"/>
          <w:color w:val="000000"/>
          <w:kern w:val="0"/>
          <w:sz w:val="28"/>
          <w:szCs w:val="28"/>
        </w:rPr>
        <w:lastRenderedPageBreak/>
        <w:t>将视为放弃对责任豁免者提起诉讼或要求赔偿之权利。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566"/>
        <w:rPr>
          <w:rFonts w:ascii="仿宋_GB2312" w:eastAsia="仿宋_GB2312" w:hAnsi="宋体" w:cs="方正舒体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宋体" w:cs="方正舒体" w:hint="eastAsia"/>
          <w:color w:val="000000"/>
          <w:kern w:val="0"/>
          <w:sz w:val="28"/>
          <w:szCs w:val="28"/>
        </w:rPr>
        <w:t>本人在意识清醒之状况下签署了本豁免书，并承诺遵守本豁免书的内容。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若本人有任何违反本豁免书</w:t>
      </w:r>
      <w:r w:rsidRPr="00C436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内</w:t>
      </w:r>
      <w:r w:rsidRPr="00C436DA">
        <w:rPr>
          <w:rFonts w:ascii="仿宋_GB2312" w:eastAsia="仿宋_GB2312" w:hAnsi="宋体" w:cs="方正舒体" w:hint="eastAsia"/>
          <w:color w:val="000000"/>
          <w:kern w:val="0"/>
          <w:sz w:val="28"/>
          <w:szCs w:val="28"/>
        </w:rPr>
        <w:t>容之行为，本人愿负法律责任并赔偿责任豁免者。</w:t>
      </w:r>
    </w:p>
    <w:p w:rsidR="00C436DA" w:rsidRPr="00C436DA" w:rsidRDefault="00C436DA" w:rsidP="00C436DA">
      <w:pPr>
        <w:autoSpaceDE w:val="0"/>
        <w:autoSpaceDN w:val="0"/>
        <w:adjustRightInd w:val="0"/>
        <w:spacing w:line="480" w:lineRule="exact"/>
        <w:ind w:firstLineChars="202" w:firstLine="485"/>
        <w:rPr>
          <w:rFonts w:ascii="仿宋_GB2312" w:eastAsia="仿宋_GB2312" w:hAnsi="宋体" w:cs="方正舒体"/>
          <w:color w:val="000000"/>
          <w:kern w:val="0"/>
          <w:sz w:val="24"/>
          <w:szCs w:val="20"/>
        </w:rPr>
      </w:pPr>
    </w:p>
    <w:p w:rsidR="00C436DA" w:rsidRPr="00C436DA" w:rsidRDefault="00C436DA" w:rsidP="00C436DA">
      <w:pPr>
        <w:autoSpaceDE w:val="0"/>
        <w:autoSpaceDN w:val="0"/>
        <w:adjustRightInd w:val="0"/>
        <w:spacing w:line="520" w:lineRule="exact"/>
        <w:rPr>
          <w:rFonts w:ascii="仿宋_GB2312" w:eastAsia="仿宋_GB2312" w:hAnsi="Times New Roman" w:cs="TTD747454EtCID32K-WinCharSetFFF"/>
          <w:color w:val="000000"/>
          <w:kern w:val="0"/>
          <w:sz w:val="28"/>
          <w:szCs w:val="28"/>
          <w:u w:val="single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本人签名：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                 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</w:rPr>
        <w:t xml:space="preserve">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本人签字</w:t>
      </w:r>
      <w:r w:rsidRPr="00C436DA">
        <w:rPr>
          <w:rFonts w:ascii="仿宋_GB2312" w:eastAsia="仿宋_GB2312" w:hAnsi="Times New Roman" w:cs="TTD747454EtCID32K-WinCharSetFFF" w:hint="eastAsia"/>
          <w:color w:val="000000"/>
          <w:kern w:val="0"/>
          <w:sz w:val="28"/>
          <w:szCs w:val="28"/>
        </w:rPr>
        <w:t>日期：</w:t>
      </w:r>
      <w:r w:rsidRPr="00C436DA">
        <w:rPr>
          <w:rFonts w:ascii="仿宋_GB2312" w:eastAsia="仿宋_GB2312" w:hAnsi="Times New Roman" w:cs="TTD747454EtCID32K-WinCharSetFFF"/>
          <w:color w:val="000000"/>
          <w:kern w:val="0"/>
          <w:sz w:val="28"/>
          <w:szCs w:val="28"/>
          <w:u w:val="single"/>
        </w:rPr>
        <w:t xml:space="preserve">       </w:t>
      </w:r>
      <w:r w:rsidRPr="00C436DA">
        <w:rPr>
          <w:rFonts w:ascii="仿宋_GB2312" w:eastAsia="仿宋_GB2312" w:hAnsi="Times New Roman" w:cs="TTD747454EtCID32K-WinCharSetFFF" w:hint="eastAsia"/>
          <w:color w:val="000000"/>
          <w:kern w:val="0"/>
          <w:sz w:val="28"/>
          <w:szCs w:val="28"/>
        </w:rPr>
        <w:t>年</w:t>
      </w:r>
      <w:r w:rsidRPr="00C436DA">
        <w:rPr>
          <w:rFonts w:ascii="仿宋_GB2312" w:eastAsia="仿宋_GB2312" w:hAnsi="Times New Roman" w:cs="TTD747454EtCID32K-WinCharSetFFF"/>
          <w:color w:val="000000"/>
          <w:kern w:val="0"/>
          <w:sz w:val="28"/>
          <w:szCs w:val="28"/>
          <w:u w:val="single"/>
        </w:rPr>
        <w:t xml:space="preserve">    </w:t>
      </w:r>
      <w:r w:rsidRPr="00C436DA">
        <w:rPr>
          <w:rFonts w:ascii="仿宋_GB2312" w:eastAsia="仿宋_GB2312" w:hAnsi="Times New Roman" w:cs="TTD747454EtCID32K-WinCharSetFFF" w:hint="eastAsia"/>
          <w:color w:val="000000"/>
          <w:kern w:val="0"/>
          <w:sz w:val="28"/>
          <w:szCs w:val="28"/>
        </w:rPr>
        <w:t>月</w:t>
      </w:r>
      <w:r w:rsidRPr="00C436DA">
        <w:rPr>
          <w:rFonts w:ascii="仿宋_GB2312" w:eastAsia="仿宋_GB2312" w:hAnsi="Times New Roman" w:cs="TTD747454EtCID32K-WinCharSetFFF"/>
          <w:color w:val="000000"/>
          <w:kern w:val="0"/>
          <w:sz w:val="28"/>
          <w:szCs w:val="28"/>
          <w:u w:val="single"/>
        </w:rPr>
        <w:t xml:space="preserve">    </w:t>
      </w:r>
      <w:r w:rsidRPr="00C436DA">
        <w:rPr>
          <w:rFonts w:ascii="仿宋_GB2312" w:eastAsia="仿宋_GB2312" w:hAnsi="Times New Roman" w:cs="TTD747454EtCID32K-WinCharSetFFF" w:hint="eastAsia"/>
          <w:color w:val="000000"/>
          <w:kern w:val="0"/>
          <w:sz w:val="28"/>
          <w:szCs w:val="28"/>
        </w:rPr>
        <w:t>日</w:t>
      </w:r>
    </w:p>
    <w:p w:rsidR="00C436DA" w:rsidRPr="00C436DA" w:rsidRDefault="00C436DA" w:rsidP="00C436DA">
      <w:pPr>
        <w:autoSpaceDE w:val="0"/>
        <w:autoSpaceDN w:val="0"/>
        <w:adjustRightInd w:val="0"/>
        <w:spacing w:line="520" w:lineRule="exact"/>
        <w:rPr>
          <w:rFonts w:ascii="仿宋_GB2312" w:eastAsia="仿宋_GB2312" w:hAnsi="Times New Roman" w:cs="TT491A9C96tCID-WinCharSetFFFF-H"/>
          <w:color w:val="000000"/>
          <w:kern w:val="0"/>
          <w:sz w:val="28"/>
          <w:szCs w:val="28"/>
          <w:u w:val="single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本人身份证号码：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                        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</w:rPr>
        <w:t xml:space="preserve">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本人电话：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C436DA" w:rsidRPr="00C436DA" w:rsidRDefault="00C436DA" w:rsidP="00C436DA">
      <w:pPr>
        <w:autoSpaceDE w:val="0"/>
        <w:autoSpaceDN w:val="0"/>
        <w:adjustRightInd w:val="0"/>
        <w:spacing w:line="520" w:lineRule="exact"/>
        <w:rPr>
          <w:rFonts w:ascii="仿宋_GB2312" w:eastAsia="仿宋_GB2312" w:hAnsi="Times New Roman" w:cs="TT491A9C96tCID-WinCharSetFFFF-H"/>
          <w:color w:val="000000"/>
          <w:kern w:val="0"/>
          <w:sz w:val="28"/>
          <w:szCs w:val="28"/>
          <w:u w:val="single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本人通讯地址：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C436DA" w:rsidRPr="00C436DA" w:rsidRDefault="00C436DA" w:rsidP="00C436DA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</w:rPr>
      </w:pPr>
    </w:p>
    <w:p w:rsidR="00C436DA" w:rsidRPr="00C436DA" w:rsidRDefault="00C436DA" w:rsidP="00C436DA">
      <w:pPr>
        <w:autoSpaceDE w:val="0"/>
        <w:autoSpaceDN w:val="0"/>
        <w:adjustRightInd w:val="0"/>
        <w:spacing w:line="520" w:lineRule="exact"/>
        <w:rPr>
          <w:rFonts w:ascii="仿宋" w:eastAsia="仿宋" w:hAnsi="仿宋" w:cs="TTD747454EtCID32K-WinCharSetFFF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本人之继承人（或指定人、或代表、或亲属）签名：</w:t>
      </w:r>
      <w:r w:rsidRPr="00C436DA">
        <w:rPr>
          <w:rFonts w:ascii="仿宋_GB2312" w:eastAsia="仿宋_GB2312" w:hAnsi="宋体" w:cs="TT491A9C96tCID-WinCharSetFFFF-H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C436DA" w:rsidRPr="00C436DA" w:rsidRDefault="00C436DA" w:rsidP="00C436DA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</w:pPr>
      <w:r w:rsidRPr="00C436DA">
        <w:rPr>
          <w:rFonts w:ascii="仿宋" w:eastAsia="仿宋" w:hAnsi="仿宋" w:cs="TTD747454EtCID32K-WinCharSetFFF" w:hint="eastAsia"/>
          <w:color w:val="000000"/>
          <w:kern w:val="0"/>
          <w:sz w:val="28"/>
          <w:szCs w:val="28"/>
        </w:rPr>
        <w:t>本人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之继承人（或指定人、或代表、或亲属）</w:t>
      </w:r>
      <w:r w:rsidRPr="00C436DA">
        <w:rPr>
          <w:rFonts w:ascii="仿宋_GB2312" w:eastAsia="仿宋_GB2312" w:hAnsi="仿宋" w:cs="TTD747454EtCID32K-WinCharSetFFF" w:hint="eastAsia"/>
          <w:color w:val="000000"/>
          <w:kern w:val="0"/>
          <w:sz w:val="28"/>
          <w:szCs w:val="28"/>
        </w:rPr>
        <w:t>电话：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                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 xml:space="preserve"> </w:t>
      </w:r>
    </w:p>
    <w:p w:rsidR="00C436DA" w:rsidRPr="00C436DA" w:rsidRDefault="00C436DA" w:rsidP="00C436DA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</w:pPr>
      <w:r w:rsidRPr="00C436DA">
        <w:rPr>
          <w:rFonts w:ascii="仿宋_GB2312" w:eastAsia="仿宋_GB2312" w:hAnsi="仿宋" w:cs="TT491A9C96tCID-WinCharSetFFFF-H" w:hint="eastAsia"/>
          <w:color w:val="000000"/>
          <w:kern w:val="0"/>
          <w:sz w:val="28"/>
          <w:szCs w:val="28"/>
        </w:rPr>
        <w:t>本人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之继承人（或指定人、或代表、或亲属）</w:t>
      </w:r>
      <w:r w:rsidRPr="00C436DA">
        <w:rPr>
          <w:rFonts w:ascii="仿宋_GB2312" w:eastAsia="仿宋_GB2312" w:hAnsi="仿宋" w:cs="TT491A9C96tCID-WinCharSetFFFF-H" w:hint="eastAsia"/>
          <w:color w:val="000000"/>
          <w:kern w:val="0"/>
          <w:sz w:val="28"/>
          <w:szCs w:val="28"/>
        </w:rPr>
        <w:t>签署</w:t>
      </w:r>
      <w:r w:rsidRPr="00C436DA">
        <w:rPr>
          <w:rFonts w:ascii="仿宋_GB2312" w:eastAsia="仿宋_GB2312" w:hAnsi="仿宋" w:cs="TTD747454EtCID32K-WinCharSetFFF" w:hint="eastAsia"/>
          <w:color w:val="000000"/>
          <w:kern w:val="0"/>
          <w:sz w:val="28"/>
          <w:szCs w:val="28"/>
        </w:rPr>
        <w:t>日期：</w:t>
      </w:r>
      <w:r w:rsidRPr="00C436DA">
        <w:rPr>
          <w:rFonts w:ascii="仿宋_GB2312" w:eastAsia="仿宋_GB2312" w:hAnsi="仿宋" w:cs="TTD747454EtCID32K-WinCharSetFFF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C436DA">
        <w:rPr>
          <w:rFonts w:ascii="仿宋_GB2312" w:eastAsia="仿宋_GB2312" w:hAnsi="仿宋" w:cs="TTD747454EtCID32K-WinCharSetFFF" w:hint="eastAsia"/>
          <w:color w:val="000000"/>
          <w:kern w:val="0"/>
          <w:sz w:val="28"/>
          <w:szCs w:val="28"/>
        </w:rPr>
        <w:t>年</w:t>
      </w:r>
      <w:r w:rsidRPr="00C436DA">
        <w:rPr>
          <w:rFonts w:ascii="仿宋_GB2312" w:eastAsia="仿宋_GB2312" w:hAnsi="仿宋" w:cs="TTD747454EtCID32K-WinCharSetFFF" w:hint="eastAsia"/>
          <w:color w:val="000000"/>
          <w:kern w:val="0"/>
          <w:sz w:val="28"/>
          <w:szCs w:val="28"/>
          <w:u w:val="single"/>
        </w:rPr>
        <w:t xml:space="preserve">    </w:t>
      </w:r>
      <w:r w:rsidRPr="00C436DA">
        <w:rPr>
          <w:rFonts w:ascii="仿宋_GB2312" w:eastAsia="仿宋_GB2312" w:hAnsi="仿宋" w:cs="TTD747454EtCID32K-WinCharSetFFF" w:hint="eastAsia"/>
          <w:color w:val="000000"/>
          <w:kern w:val="0"/>
          <w:sz w:val="28"/>
          <w:szCs w:val="28"/>
        </w:rPr>
        <w:t>月</w:t>
      </w:r>
      <w:r w:rsidRPr="00C436DA">
        <w:rPr>
          <w:rFonts w:ascii="仿宋_GB2312" w:eastAsia="仿宋_GB2312" w:hAnsi="仿宋" w:cs="TTD747454EtCID32K-WinCharSetFFF" w:hint="eastAsia"/>
          <w:color w:val="000000"/>
          <w:kern w:val="0"/>
          <w:sz w:val="28"/>
          <w:szCs w:val="28"/>
          <w:u w:val="single"/>
        </w:rPr>
        <w:t xml:space="preserve">    </w:t>
      </w:r>
      <w:r w:rsidRPr="00C436DA">
        <w:rPr>
          <w:rFonts w:ascii="仿宋_GB2312" w:eastAsia="仿宋_GB2312" w:hAnsi="仿宋" w:cs="TTD747454EtCID32K-WinCharSetFFF" w:hint="eastAsia"/>
          <w:color w:val="000000"/>
          <w:kern w:val="0"/>
          <w:sz w:val="28"/>
          <w:szCs w:val="28"/>
        </w:rPr>
        <w:t>日</w:t>
      </w:r>
    </w:p>
    <w:p w:rsidR="00C436DA" w:rsidRPr="00C436DA" w:rsidRDefault="00C436DA" w:rsidP="00C436DA">
      <w:pPr>
        <w:autoSpaceDE w:val="0"/>
        <w:autoSpaceDN w:val="0"/>
        <w:adjustRightInd w:val="0"/>
        <w:spacing w:line="520" w:lineRule="exact"/>
        <w:rPr>
          <w:rFonts w:ascii="仿宋_GB2312" w:eastAsia="仿宋_GB2312" w:hAnsi="Times New Roman" w:cs="TT491A9C96tCID-WinCharSetFFFF-H"/>
          <w:color w:val="FF0000"/>
          <w:kern w:val="0"/>
          <w:sz w:val="28"/>
          <w:szCs w:val="28"/>
          <w:u w:val="single"/>
        </w:rPr>
      </w:pP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</w:rPr>
        <w:t>本人之继承人（或指定人、或代表、或亲属）通讯地址：</w:t>
      </w:r>
      <w:r w:rsidRPr="00C436DA">
        <w:rPr>
          <w:rFonts w:ascii="仿宋_GB2312" w:eastAsia="仿宋_GB2312" w:hAnsi="宋体" w:cs="TT491A9C96tCID-WinCharSetFFFF-H" w:hint="eastAsia"/>
          <w:color w:val="000000"/>
          <w:kern w:val="0"/>
          <w:sz w:val="28"/>
          <w:szCs w:val="28"/>
          <w:u w:val="single"/>
        </w:rPr>
        <w:t xml:space="preserve">                    </w:t>
      </w:r>
      <w:r w:rsidRPr="00C436DA">
        <w:rPr>
          <w:rFonts w:ascii="仿宋_GB2312" w:eastAsia="仿宋_GB2312" w:hAnsi="宋体" w:cs="TT491A9C96tCID-WinCharSetFFFF-H" w:hint="eastAsia"/>
          <w:color w:val="FF0000"/>
          <w:kern w:val="0"/>
          <w:sz w:val="28"/>
          <w:szCs w:val="28"/>
          <w:u w:val="single"/>
        </w:rPr>
        <w:t xml:space="preserve"> </w:t>
      </w:r>
      <w:r w:rsidRPr="00C436DA">
        <w:rPr>
          <w:rFonts w:ascii="仿宋_GB2312" w:eastAsia="仿宋_GB2312" w:hAnsi="宋体" w:cs="TT491A9C96tCID-WinCharSetFFFF-H"/>
          <w:color w:val="FF0000"/>
          <w:kern w:val="0"/>
          <w:sz w:val="28"/>
          <w:szCs w:val="28"/>
          <w:u w:val="single"/>
        </w:rPr>
        <w:t xml:space="preserve">                                  </w:t>
      </w:r>
    </w:p>
    <w:p w:rsidR="00C436DA" w:rsidRPr="00C436DA" w:rsidRDefault="00C436DA" w:rsidP="00C436DA">
      <w:pPr>
        <w:spacing w:line="480" w:lineRule="exact"/>
        <w:ind w:leftChars="-2" w:left="-4" w:firstLineChars="1" w:firstLine="2"/>
        <w:rPr>
          <w:rFonts w:ascii="黑体" w:eastAsia="黑体" w:hAnsi="宋体" w:cs="TTD747454EtCID32K-WinCharSetFFF"/>
          <w:color w:val="000000"/>
          <w:kern w:val="0"/>
          <w:sz w:val="24"/>
          <w:szCs w:val="20"/>
          <w:u w:val="single"/>
        </w:rPr>
      </w:pPr>
      <w:r w:rsidRPr="00C436DA">
        <w:rPr>
          <w:rFonts w:ascii="黑体" w:eastAsia="黑体" w:hAnsi="宋体" w:cs="TTD747454EtCID32K-WinCharSetFFF" w:hint="eastAsia"/>
          <w:color w:val="000000"/>
          <w:kern w:val="0"/>
          <w:sz w:val="24"/>
          <w:szCs w:val="20"/>
          <w:u w:val="single"/>
        </w:rPr>
        <w:t xml:space="preserve">                                                                                </w:t>
      </w:r>
    </w:p>
    <w:p w:rsidR="00C436DA" w:rsidRPr="00C436DA" w:rsidRDefault="00C436DA" w:rsidP="00C436DA">
      <w:pPr>
        <w:spacing w:line="480" w:lineRule="exact"/>
        <w:ind w:leftChars="-2" w:left="-4" w:firstLineChars="1" w:firstLine="2"/>
        <w:rPr>
          <w:rFonts w:ascii="黑体" w:eastAsia="黑体" w:hAnsi="宋体" w:cs="TTD747454EtCID32K-WinCharSetFFF"/>
          <w:color w:val="000000"/>
          <w:kern w:val="0"/>
          <w:sz w:val="24"/>
          <w:szCs w:val="20"/>
        </w:rPr>
      </w:pPr>
    </w:p>
    <w:p w:rsidR="00C436DA" w:rsidRPr="00C436DA" w:rsidRDefault="00C436DA" w:rsidP="00C436DA">
      <w:pPr>
        <w:spacing w:line="540" w:lineRule="exact"/>
        <w:rPr>
          <w:rFonts w:ascii="宋体" w:eastAsia="宋体" w:hAnsi="宋体" w:cs="Times New Roman" w:hint="eastAsia"/>
          <w:b/>
          <w:sz w:val="32"/>
          <w:szCs w:val="32"/>
        </w:rPr>
      </w:pPr>
      <w:r w:rsidRPr="00C436DA">
        <w:rPr>
          <w:rFonts w:ascii="黑体" w:eastAsia="黑体" w:hAnsi="宋体" w:cs="TTD747454EtCID32K-WinCharSetFFF" w:hint="eastAsia"/>
          <w:color w:val="000000"/>
          <w:kern w:val="0"/>
          <w:sz w:val="24"/>
          <w:szCs w:val="20"/>
        </w:rPr>
        <w:t>注</w:t>
      </w:r>
      <w:r w:rsidRPr="00C436DA">
        <w:rPr>
          <w:rFonts w:ascii="黑体" w:eastAsia="黑体" w:hAnsi="宋体" w:cs="TTD747454EtCID-WinCharSetFFFF-H" w:hint="eastAsia"/>
          <w:color w:val="000000"/>
          <w:kern w:val="0"/>
          <w:sz w:val="24"/>
          <w:szCs w:val="20"/>
        </w:rPr>
        <w:t>：</w:t>
      </w:r>
      <w:r w:rsidRPr="00C436DA">
        <w:rPr>
          <w:rFonts w:ascii="黑体" w:eastAsia="黑体" w:hAnsi="宋体" w:cs="TT491A9C96tCID-WinCharSetFFFF-H" w:hint="eastAsia"/>
          <w:color w:val="000000"/>
          <w:kern w:val="0"/>
          <w:sz w:val="24"/>
          <w:szCs w:val="20"/>
        </w:rPr>
        <w:t>本豁免书可复印，须本人以及本人亲属用签字笔填写，签署后须将原件交回至国家体育总局航空无线电模型运动管理中心。</w:t>
      </w:r>
    </w:p>
    <w:p w:rsidR="00C436DA" w:rsidRPr="00C436DA" w:rsidRDefault="00C436DA" w:rsidP="00C436DA">
      <w:pPr>
        <w:spacing w:line="540" w:lineRule="exact"/>
        <w:ind w:firstLineChars="1050" w:firstLine="3373"/>
        <w:rPr>
          <w:rFonts w:ascii="宋体" w:eastAsia="宋体" w:hAnsi="宋体" w:cs="Times New Roman" w:hint="eastAsia"/>
          <w:b/>
          <w:sz w:val="32"/>
          <w:szCs w:val="32"/>
        </w:rPr>
      </w:pPr>
    </w:p>
    <w:p w:rsidR="00C436DA" w:rsidRPr="00C436DA" w:rsidRDefault="00C436DA" w:rsidP="00C436DA">
      <w:pPr>
        <w:spacing w:line="540" w:lineRule="exact"/>
        <w:ind w:firstLineChars="1050" w:firstLine="3373"/>
        <w:rPr>
          <w:rFonts w:ascii="宋体" w:eastAsia="宋体" w:hAnsi="宋体" w:cs="Times New Roman" w:hint="eastAsia"/>
          <w:b/>
          <w:sz w:val="32"/>
          <w:szCs w:val="32"/>
        </w:rPr>
      </w:pPr>
    </w:p>
    <w:p w:rsidR="00C436DA" w:rsidRPr="00C436DA" w:rsidRDefault="00C436DA" w:rsidP="00C436DA">
      <w:pPr>
        <w:spacing w:line="540" w:lineRule="exact"/>
        <w:ind w:firstLineChars="1050" w:firstLine="3373"/>
        <w:rPr>
          <w:rFonts w:ascii="宋体" w:eastAsia="宋体" w:hAnsi="宋体" w:cs="Times New Roman" w:hint="eastAsia"/>
          <w:b/>
          <w:sz w:val="32"/>
          <w:szCs w:val="32"/>
        </w:rPr>
      </w:pPr>
    </w:p>
    <w:p w:rsidR="00C436DA" w:rsidRPr="00C436DA" w:rsidRDefault="00C436DA" w:rsidP="00C436DA">
      <w:pPr>
        <w:spacing w:line="540" w:lineRule="exact"/>
        <w:ind w:firstLineChars="1050" w:firstLine="3373"/>
        <w:rPr>
          <w:rFonts w:ascii="宋体" w:eastAsia="宋体" w:hAnsi="宋体" w:cs="Times New Roman" w:hint="eastAsia"/>
          <w:b/>
          <w:sz w:val="32"/>
          <w:szCs w:val="32"/>
        </w:rPr>
      </w:pPr>
    </w:p>
    <w:p w:rsidR="00C436DA" w:rsidRPr="00C436DA" w:rsidRDefault="00C436DA" w:rsidP="00C436DA">
      <w:pPr>
        <w:spacing w:line="540" w:lineRule="exact"/>
        <w:ind w:firstLineChars="1050" w:firstLine="3373"/>
        <w:rPr>
          <w:rFonts w:ascii="宋体" w:eastAsia="宋体" w:hAnsi="宋体" w:cs="Times New Roman" w:hint="eastAsia"/>
          <w:b/>
          <w:sz w:val="32"/>
          <w:szCs w:val="32"/>
        </w:rPr>
      </w:pPr>
    </w:p>
    <w:p w:rsidR="00C436DA" w:rsidRPr="00C436DA" w:rsidRDefault="00C436DA" w:rsidP="00C436DA">
      <w:pPr>
        <w:spacing w:line="540" w:lineRule="exact"/>
        <w:ind w:firstLineChars="1050" w:firstLine="3373"/>
        <w:rPr>
          <w:rFonts w:ascii="宋体" w:eastAsia="宋体" w:hAnsi="宋体" w:cs="Times New Roman" w:hint="eastAsia"/>
          <w:b/>
          <w:sz w:val="32"/>
          <w:szCs w:val="32"/>
        </w:rPr>
      </w:pPr>
    </w:p>
    <w:p w:rsidR="00C436DA" w:rsidRPr="00C436DA" w:rsidRDefault="00C436DA" w:rsidP="00C436DA">
      <w:pPr>
        <w:spacing w:line="540" w:lineRule="exact"/>
        <w:ind w:firstLineChars="1050" w:firstLine="3373"/>
        <w:rPr>
          <w:rFonts w:ascii="宋体" w:eastAsia="宋体" w:hAnsi="宋体" w:cs="Times New Roman" w:hint="eastAsia"/>
          <w:b/>
          <w:sz w:val="32"/>
          <w:szCs w:val="32"/>
        </w:rPr>
      </w:pPr>
    </w:p>
    <w:p w:rsidR="00C436DA" w:rsidRPr="00C436DA" w:rsidRDefault="00C436DA" w:rsidP="00C436DA">
      <w:pPr>
        <w:rPr>
          <w:rFonts w:ascii="Times New Roman" w:eastAsia="宋体" w:hAnsi="Times New Roman" w:cs="Times New Roman"/>
          <w:szCs w:val="20"/>
        </w:rPr>
      </w:pPr>
    </w:p>
    <w:p w:rsidR="005C006B" w:rsidRPr="00C436DA" w:rsidRDefault="005C006B">
      <w:bookmarkStart w:id="0" w:name="_GoBack"/>
      <w:bookmarkEnd w:id="0"/>
    </w:p>
    <w:sectPr w:rsidR="005C006B" w:rsidRPr="00C436DA" w:rsidSect="00B355E5">
      <w:footerReference w:type="even" r:id="rId7"/>
      <w:footerReference w:type="default" r:id="rId8"/>
      <w:pgSz w:w="11907" w:h="16840"/>
      <w:pgMar w:top="1134" w:right="1361" w:bottom="1134" w:left="1361" w:header="2325" w:footer="992" w:gutter="0"/>
      <w:pgNumType w:fmt="numberInDash"/>
      <w:cols w:space="720"/>
      <w:docGrid w:type="lines" w:linePitch="31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31" w:rsidRDefault="00DC3531" w:rsidP="00C436DA">
      <w:r>
        <w:separator/>
      </w:r>
    </w:p>
  </w:endnote>
  <w:endnote w:type="continuationSeparator" w:id="0">
    <w:p w:rsidR="00DC3531" w:rsidRDefault="00DC3531" w:rsidP="00C4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T491A9C96tCID-WinCharSetFFFF-H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TD747454EtCID32K-WinCharSetFFF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TD747454EtCID-WinCharSetFFFF-H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07" w:rsidRDefault="00DC3531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9A0507" w:rsidRDefault="00DC35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E5" w:rsidRDefault="00DC353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436DA" w:rsidRPr="00C436DA">
      <w:rPr>
        <w:noProof/>
        <w:lang w:val="zh-CN"/>
      </w:rPr>
      <w:t>-</w:t>
    </w:r>
    <w:r w:rsidR="00C436DA">
      <w:rPr>
        <w:noProof/>
      </w:rPr>
      <w:t xml:space="preserve"> 1 -</w:t>
    </w:r>
    <w:r>
      <w:fldChar w:fldCharType="end"/>
    </w:r>
  </w:p>
  <w:p w:rsidR="009A0507" w:rsidRDefault="00DC35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31" w:rsidRDefault="00DC3531" w:rsidP="00C436DA">
      <w:r>
        <w:separator/>
      </w:r>
    </w:p>
  </w:footnote>
  <w:footnote w:type="continuationSeparator" w:id="0">
    <w:p w:rsidR="00DC3531" w:rsidRDefault="00DC3531" w:rsidP="00C4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B9"/>
    <w:rsid w:val="005C006B"/>
    <w:rsid w:val="008814B9"/>
    <w:rsid w:val="00C436DA"/>
    <w:rsid w:val="00D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6DA"/>
    <w:rPr>
      <w:sz w:val="18"/>
      <w:szCs w:val="18"/>
    </w:rPr>
  </w:style>
  <w:style w:type="character" w:styleId="a5">
    <w:name w:val="page number"/>
    <w:basedOn w:val="a0"/>
    <w:rsid w:val="00C43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6DA"/>
    <w:rPr>
      <w:sz w:val="18"/>
      <w:szCs w:val="18"/>
    </w:rPr>
  </w:style>
  <w:style w:type="character" w:styleId="a5">
    <w:name w:val="page number"/>
    <w:basedOn w:val="a0"/>
    <w:rsid w:val="00C4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2017-03-28T06:13:00Z</dcterms:created>
  <dcterms:modified xsi:type="dcterms:W3CDTF">2017-03-28T06:14:00Z</dcterms:modified>
</cp:coreProperties>
</file>