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附件4：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2017年第一期全国体育传统项目学校校长培训班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交通路线图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562" w:firstLineChars="200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一、镇江火车站至镇江市九华</w:t>
      </w:r>
      <w:r>
        <w:rPr>
          <w:rFonts w:ascii="仿宋_GB2312" w:hAnsi="仿宋" w:eastAsia="仿宋_GB2312"/>
          <w:b/>
          <w:bCs/>
          <w:sz w:val="28"/>
          <w:szCs w:val="28"/>
        </w:rPr>
        <w:t>锦江国际酒店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（距离约</w:t>
      </w:r>
      <w:r>
        <w:rPr>
          <w:rFonts w:ascii="仿宋_GB2312" w:hAnsi="仿宋" w:eastAsia="仿宋_GB2312"/>
          <w:b/>
          <w:bCs/>
          <w:sz w:val="28"/>
          <w:szCs w:val="28"/>
        </w:rPr>
        <w:t>1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.5公里）</w:t>
      </w:r>
    </w:p>
    <w:p>
      <w:pPr>
        <w:autoSpaceDE w:val="0"/>
        <w:autoSpaceDN w:val="0"/>
        <w:adjustRightInd w:val="0"/>
        <w:spacing w:line="5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方案一：乘坐出租车(约9元)直接至镇江市九华</w:t>
      </w:r>
      <w:r>
        <w:rPr>
          <w:rFonts w:ascii="仿宋_GB2312" w:hAnsi="仿宋" w:eastAsia="仿宋_GB2312"/>
          <w:sz w:val="28"/>
          <w:szCs w:val="28"/>
        </w:rPr>
        <w:t>锦江国际酒店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方案二：步行至火车站</w:t>
      </w:r>
      <w:r>
        <w:rPr>
          <w:rFonts w:ascii="仿宋_GB2312" w:hAnsi="仿宋" w:eastAsia="仿宋_GB2312"/>
          <w:sz w:val="28"/>
          <w:szCs w:val="28"/>
        </w:rPr>
        <w:t>南广场站</w:t>
      </w:r>
      <w:r>
        <w:rPr>
          <w:rFonts w:hint="eastAsia" w:ascii="仿宋_GB2312" w:hAnsi="仿宋" w:eastAsia="仿宋_GB2312"/>
          <w:sz w:val="28"/>
          <w:szCs w:val="28"/>
        </w:rPr>
        <w:t>公交站台，乘坐公交车53路(2元)至庄泉路南站下车，步行620米抵达。</w:t>
      </w:r>
    </w:p>
    <w:p>
      <w:pPr>
        <w:autoSpaceDE w:val="0"/>
        <w:autoSpaceDN w:val="0"/>
        <w:adjustRightInd w:val="0"/>
        <w:spacing w:line="540" w:lineRule="exact"/>
        <w:ind w:firstLine="420" w:firstLineChars="200"/>
        <w:rPr>
          <w:rFonts w:hint="eastAsia" w:ascii="仿宋_GB2312" w:hAnsi="仿宋" w:eastAsia="仿宋_GB2312"/>
          <w:b/>
          <w:bCs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3091815</wp:posOffset>
            </wp:positionV>
            <wp:extent cx="4791075" cy="3434715"/>
            <wp:effectExtent l="0" t="0" r="9525" b="9525"/>
            <wp:wrapSquare wrapText="bothSides"/>
            <wp:docPr id="4" name="图片 5" descr="1火车站-酒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火车站-酒店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434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" w:eastAsia="仿宋_GB2312"/>
          <w:b/>
          <w:bCs/>
          <w:sz w:val="28"/>
          <w:szCs w:val="28"/>
        </w:rPr>
        <w:t>二、镇江火车南站至镇江市九华</w:t>
      </w:r>
      <w:r>
        <w:rPr>
          <w:rFonts w:ascii="仿宋_GB2312" w:hAnsi="仿宋" w:eastAsia="仿宋_GB2312"/>
          <w:b/>
          <w:bCs/>
          <w:sz w:val="28"/>
          <w:szCs w:val="28"/>
        </w:rPr>
        <w:t>锦江国际酒店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（距离约</w:t>
      </w:r>
      <w:r>
        <w:rPr>
          <w:rFonts w:ascii="仿宋_GB2312" w:hAnsi="仿宋" w:eastAsia="仿宋_GB2312"/>
          <w:b/>
          <w:bCs/>
          <w:sz w:val="28"/>
          <w:szCs w:val="28"/>
        </w:rPr>
        <w:t>5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.</w:t>
      </w:r>
      <w:r>
        <w:rPr>
          <w:rFonts w:ascii="仿宋_GB2312" w:hAnsi="仿宋" w:eastAsia="仿宋_GB2312"/>
          <w:b/>
          <w:bCs/>
          <w:sz w:val="28"/>
          <w:szCs w:val="28"/>
        </w:rPr>
        <w:t>1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公里）</w:t>
      </w:r>
    </w:p>
    <w:p>
      <w:pPr>
        <w:autoSpaceDE w:val="0"/>
        <w:autoSpaceDN w:val="0"/>
        <w:adjustRightInd w:val="0"/>
        <w:spacing w:line="5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方案一：乘坐出租车(约15元)直接至镇江市九华</w:t>
      </w:r>
      <w:r>
        <w:rPr>
          <w:rFonts w:ascii="仿宋_GB2312" w:hAnsi="仿宋" w:eastAsia="仿宋_GB2312"/>
          <w:sz w:val="28"/>
          <w:szCs w:val="28"/>
        </w:rPr>
        <w:t>锦江国际酒店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方案二：步行约500米至镇江</w:t>
      </w:r>
      <w:r>
        <w:rPr>
          <w:rFonts w:ascii="仿宋_GB2312" w:hAnsi="仿宋" w:eastAsia="仿宋_GB2312"/>
          <w:sz w:val="28"/>
          <w:szCs w:val="28"/>
        </w:rPr>
        <w:t>南站</w:t>
      </w:r>
      <w:r>
        <w:rPr>
          <w:rFonts w:hint="eastAsia" w:ascii="仿宋_GB2312" w:hAnsi="仿宋" w:eastAsia="仿宋_GB2312"/>
          <w:sz w:val="28"/>
          <w:szCs w:val="28"/>
        </w:rPr>
        <w:t>公交站台，乘坐公交车85路/</w:t>
      </w:r>
      <w:r>
        <w:rPr>
          <w:rFonts w:ascii="仿宋_GB2312" w:hAnsi="仿宋" w:eastAsia="仿宋_GB2312"/>
          <w:sz w:val="28"/>
          <w:szCs w:val="28"/>
        </w:rPr>
        <w:t>39</w:t>
      </w:r>
      <w:r>
        <w:rPr>
          <w:rFonts w:hint="eastAsia" w:ascii="仿宋_GB2312" w:hAnsi="仿宋" w:eastAsia="仿宋_GB2312"/>
          <w:sz w:val="28"/>
          <w:szCs w:val="28"/>
        </w:rPr>
        <w:t>路/</w:t>
      </w:r>
      <w:r>
        <w:rPr>
          <w:rFonts w:ascii="仿宋_GB2312" w:hAnsi="仿宋" w:eastAsia="仿宋_GB2312"/>
          <w:sz w:val="28"/>
          <w:szCs w:val="28"/>
        </w:rPr>
        <w:t>208</w:t>
      </w:r>
      <w:r>
        <w:rPr>
          <w:rFonts w:hint="eastAsia" w:ascii="仿宋_GB2312" w:hAnsi="仿宋" w:eastAsia="仿宋_GB2312"/>
          <w:sz w:val="28"/>
          <w:szCs w:val="28"/>
        </w:rPr>
        <w:t>路(2元)至行政中心南站下车，步行460米抵达。</w:t>
      </w:r>
    </w:p>
    <w:p>
      <w:pPr>
        <w:autoSpaceDE w:val="0"/>
        <w:autoSpaceDN w:val="0"/>
        <w:adjustRightInd w:val="0"/>
        <w:spacing w:line="540" w:lineRule="exact"/>
        <w:ind w:firstLine="420" w:firstLineChars="200"/>
        <w:rPr>
          <w:rFonts w:hint="eastAsia" w:ascii="仿宋_GB2312" w:hAnsi="仿宋" w:eastAsia="仿宋_GB2312"/>
          <w:b/>
          <w:bCs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266700</wp:posOffset>
            </wp:positionH>
            <wp:positionV relativeFrom="margin">
              <wp:posOffset>-222885</wp:posOffset>
            </wp:positionV>
            <wp:extent cx="4733925" cy="3389630"/>
            <wp:effectExtent l="0" t="0" r="5715" b="8890"/>
            <wp:wrapSquare wrapText="bothSides"/>
            <wp:docPr id="5" name="图片 6" descr="2镇江南站-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2镇江南站-酒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38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b/>
          <w:bCs/>
          <w:sz w:val="28"/>
          <w:szCs w:val="28"/>
        </w:rPr>
        <w:t>三、南京禄口机场至镇江市九华</w:t>
      </w:r>
      <w:r>
        <w:rPr>
          <w:rFonts w:ascii="仿宋_GB2312" w:hAnsi="仿宋" w:eastAsia="仿宋_GB2312"/>
          <w:b/>
          <w:bCs/>
          <w:sz w:val="28"/>
          <w:szCs w:val="28"/>
        </w:rPr>
        <w:t>锦江国际酒店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（距离约82.1公里）</w:t>
      </w:r>
    </w:p>
    <w:p>
      <w:pPr>
        <w:autoSpaceDE w:val="0"/>
        <w:autoSpaceDN w:val="0"/>
        <w:adjustRightInd w:val="0"/>
        <w:spacing w:line="5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方案一：从机场乘坐出租车(约2</w:t>
      </w:r>
      <w:r>
        <w:rPr>
          <w:rFonts w:ascii="仿宋_GB2312" w:hAnsi="仿宋" w:eastAsia="仿宋_GB2312"/>
          <w:sz w:val="28"/>
          <w:szCs w:val="28"/>
        </w:rPr>
        <w:t>50</w:t>
      </w:r>
      <w:r>
        <w:rPr>
          <w:rFonts w:hint="eastAsia" w:ascii="仿宋_GB2312" w:hAnsi="仿宋" w:eastAsia="仿宋_GB2312"/>
          <w:sz w:val="28"/>
          <w:szCs w:val="28"/>
        </w:rPr>
        <w:t>元)至镇江市九华</w:t>
      </w:r>
      <w:r>
        <w:rPr>
          <w:rFonts w:ascii="仿宋_GB2312" w:hAnsi="仿宋" w:eastAsia="仿宋_GB2312"/>
          <w:sz w:val="28"/>
          <w:szCs w:val="28"/>
        </w:rPr>
        <w:t>锦江国际酒店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420" w:firstLineChars="200"/>
        <w:rPr>
          <w:rFonts w:hint="eastAsia" w:ascii="仿宋_GB2312" w:hAnsi="仿宋" w:eastAsia="仿宋_GB2312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209550</wp:posOffset>
            </wp:positionH>
            <wp:positionV relativeFrom="margin">
              <wp:posOffset>5332730</wp:posOffset>
            </wp:positionV>
            <wp:extent cx="4848225" cy="3472180"/>
            <wp:effectExtent l="0" t="0" r="13335" b="2540"/>
            <wp:wrapSquare wrapText="bothSides"/>
            <wp:docPr id="6" name="图片 7" descr="3禄口机场-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3禄口机场-酒店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472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28"/>
          <w:szCs w:val="28"/>
        </w:rPr>
        <w:t>方案二：乘坐禄口机场至</w:t>
      </w:r>
      <w:r>
        <w:rPr>
          <w:rFonts w:ascii="仿宋_GB2312" w:hAnsi="仿宋" w:eastAsia="仿宋_GB2312"/>
          <w:sz w:val="28"/>
          <w:szCs w:val="28"/>
        </w:rPr>
        <w:t>镇江班车（</w:t>
      </w:r>
      <w:r>
        <w:rPr>
          <w:rFonts w:hint="eastAsia" w:ascii="仿宋_GB2312" w:hAnsi="仿宋" w:eastAsia="仿宋_GB2312"/>
          <w:sz w:val="28"/>
          <w:szCs w:val="28"/>
        </w:rPr>
        <w:t>每日1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:00</w:t>
      </w:r>
      <w:r>
        <w:rPr>
          <w:rFonts w:ascii="仿宋_GB2312" w:hAnsi="仿宋" w:eastAsia="仿宋_GB2312"/>
          <w:sz w:val="28"/>
          <w:szCs w:val="28"/>
        </w:rPr>
        <w:t>/23:30</w:t>
      </w:r>
      <w:r>
        <w:rPr>
          <w:rFonts w:hint="eastAsia" w:ascii="仿宋_GB2312" w:hAnsi="仿宋" w:eastAsia="仿宋_GB2312"/>
          <w:sz w:val="28"/>
          <w:szCs w:val="28"/>
        </w:rPr>
        <w:t>发车，</w:t>
      </w:r>
      <w:r>
        <w:rPr>
          <w:rFonts w:ascii="仿宋_GB2312" w:hAnsi="仿宋" w:eastAsia="仿宋_GB2312"/>
          <w:sz w:val="28"/>
          <w:szCs w:val="28"/>
        </w:rPr>
        <w:t>每班间隔</w:t>
      </w:r>
      <w:r>
        <w:rPr>
          <w:rFonts w:hint="eastAsia" w:ascii="仿宋_GB2312" w:hAnsi="仿宋" w:eastAsia="仿宋_GB2312"/>
          <w:sz w:val="28"/>
          <w:szCs w:val="28"/>
        </w:rPr>
        <w:t>1.5小时，</w:t>
      </w:r>
      <w:r>
        <w:rPr>
          <w:rFonts w:ascii="仿宋_GB2312" w:hAnsi="仿宋" w:eastAsia="仿宋_GB2312"/>
          <w:sz w:val="28"/>
          <w:szCs w:val="28"/>
        </w:rPr>
        <w:t>票价</w:t>
      </w:r>
      <w:r>
        <w:rPr>
          <w:rFonts w:hint="eastAsia" w:ascii="仿宋_GB2312" w:hAnsi="仿宋" w:eastAsia="仿宋_GB2312"/>
          <w:sz w:val="28"/>
          <w:szCs w:val="28"/>
        </w:rPr>
        <w:t>60元</w:t>
      </w:r>
      <w:r>
        <w:rPr>
          <w:rFonts w:ascii="仿宋_GB2312" w:hAnsi="仿宋" w:eastAsia="仿宋_GB2312"/>
          <w:sz w:val="28"/>
          <w:szCs w:val="28"/>
        </w:rPr>
        <w:t>）</w:t>
      </w:r>
      <w:r>
        <w:rPr>
          <w:rFonts w:hint="eastAsia" w:ascii="仿宋_GB2312" w:hAnsi="仿宋" w:eastAsia="仿宋_GB2312"/>
          <w:sz w:val="28"/>
          <w:szCs w:val="28"/>
        </w:rPr>
        <w:t>到镇江市火车站南广场城市</w:t>
      </w:r>
      <w:r>
        <w:rPr>
          <w:rFonts w:ascii="仿宋_GB2312" w:hAnsi="仿宋" w:eastAsia="仿宋_GB2312"/>
          <w:sz w:val="28"/>
          <w:szCs w:val="28"/>
        </w:rPr>
        <w:t>候机楼</w:t>
      </w:r>
      <w:r>
        <w:rPr>
          <w:rFonts w:hint="eastAsia" w:ascii="仿宋_GB2312" w:hAnsi="仿宋" w:eastAsia="仿宋_GB2312"/>
          <w:sz w:val="28"/>
          <w:szCs w:val="28"/>
        </w:rPr>
        <w:t>后，参考“一</w:t>
      </w:r>
      <w:r>
        <w:rPr>
          <w:rFonts w:ascii="仿宋_GB2312" w:hAnsi="仿宋" w:eastAsia="仿宋_GB2312"/>
          <w:sz w:val="28"/>
          <w:szCs w:val="28"/>
        </w:rPr>
        <w:t>、镇江火车站至镇江市九华锦江国际酒店</w:t>
      </w:r>
      <w:r>
        <w:rPr>
          <w:rFonts w:hint="eastAsia" w:ascii="仿宋_GB2312" w:hAnsi="仿宋" w:eastAsia="仿宋_GB2312"/>
          <w:sz w:val="28"/>
          <w:szCs w:val="28"/>
        </w:rPr>
        <w:t>”方案抵达</w:t>
      </w:r>
      <w:r>
        <w:rPr>
          <w:rFonts w:ascii="仿宋_GB2312" w:hAnsi="仿宋" w:eastAsia="仿宋_GB2312"/>
          <w:sz w:val="28"/>
          <w:szCs w:val="28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8537C"/>
    <w:rsid w:val="47B853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2017-03-28T06:15:00Z</dcterms:created>
  <dc:creator>ibm</dc:creator>
  <cp:lastModifiedBy>ibm</cp:lastModifiedBy>
  <dcterms:modified xsi:type="dcterms:W3CDTF">2017-03-28T06:16:11Z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