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60" w:after="260" w:line="600" w:lineRule="exact"/>
        <w:outlineLvl w:val="2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附件2：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2017年第一期全国体育传统项目学校校长培训班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报名表</w:t>
      </w:r>
    </w:p>
    <w:tbl>
      <w:tblPr>
        <w:tblStyle w:val="3"/>
        <w:tblW w:w="907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20"/>
        <w:gridCol w:w="720"/>
        <w:gridCol w:w="3330"/>
        <w:gridCol w:w="1036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26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333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      位</w:t>
            </w:r>
          </w:p>
        </w:tc>
        <w:tc>
          <w:tcPr>
            <w:tcW w:w="103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009" w:type="dxa"/>
            <w:vAlign w:val="center"/>
          </w:tcPr>
          <w:p>
            <w:pPr>
              <w:spacing w:line="60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9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9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33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36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9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5" w:type="dxa"/>
            <w:gridSpan w:val="6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自   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spacing w:line="600" w:lineRule="exact"/>
              <w:rPr>
                <w:rFonts w:hint="eastAsia" w:ascii="楷体_GB2312" w:eastAsia="楷体_GB2312"/>
                <w:sz w:val="32"/>
                <w:szCs w:val="32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rPr>
                <w:rFonts w:hint="eastAsia" w:ascii="楷体_GB2312" w:eastAsia="楷体_GB2312"/>
                <w:sz w:val="32"/>
                <w:szCs w:val="32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rPr>
                <w:rFonts w:hint="eastAsia" w:ascii="楷体_GB2312" w:eastAsia="楷体_GB2312"/>
                <w:sz w:val="32"/>
                <w:szCs w:val="32"/>
              </w:rPr>
            </w:pPr>
          </w:p>
        </w:tc>
        <w:tc>
          <w:tcPr>
            <w:tcW w:w="3330" w:type="dxa"/>
            <w:vAlign w:val="top"/>
          </w:tcPr>
          <w:p>
            <w:pPr>
              <w:spacing w:line="600" w:lineRule="exact"/>
              <w:rPr>
                <w:rFonts w:hint="eastAsia" w:ascii="楷体_GB2312" w:eastAsia="楷体_GB2312"/>
                <w:sz w:val="32"/>
                <w:szCs w:val="32"/>
              </w:rPr>
            </w:pPr>
          </w:p>
        </w:tc>
        <w:tc>
          <w:tcPr>
            <w:tcW w:w="1036" w:type="dxa"/>
            <w:vAlign w:val="top"/>
          </w:tcPr>
          <w:p>
            <w:pPr>
              <w:spacing w:line="600" w:lineRule="exact"/>
              <w:rPr>
                <w:rFonts w:hint="eastAsia" w:ascii="楷体_GB2312" w:eastAsia="楷体_GB2312"/>
                <w:sz w:val="32"/>
                <w:szCs w:val="32"/>
              </w:rPr>
            </w:pPr>
          </w:p>
        </w:tc>
        <w:tc>
          <w:tcPr>
            <w:tcW w:w="2009" w:type="dxa"/>
            <w:vAlign w:val="top"/>
          </w:tcPr>
          <w:p>
            <w:pPr>
              <w:spacing w:line="600" w:lineRule="exact"/>
              <w:rPr>
                <w:rFonts w:hint="eastAsia"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spacing w:line="600" w:lineRule="exact"/>
              <w:rPr>
                <w:rFonts w:hint="eastAsia" w:ascii="楷体_GB2312" w:eastAsia="楷体_GB2312"/>
                <w:sz w:val="32"/>
                <w:szCs w:val="32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rPr>
                <w:rFonts w:hint="eastAsia" w:ascii="楷体_GB2312" w:eastAsia="楷体_GB2312"/>
                <w:sz w:val="32"/>
                <w:szCs w:val="32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600" w:lineRule="exact"/>
              <w:rPr>
                <w:rFonts w:hint="eastAsia" w:ascii="楷体_GB2312" w:eastAsia="楷体_GB2312"/>
                <w:sz w:val="32"/>
                <w:szCs w:val="32"/>
              </w:rPr>
            </w:pPr>
          </w:p>
        </w:tc>
        <w:tc>
          <w:tcPr>
            <w:tcW w:w="3330" w:type="dxa"/>
            <w:vAlign w:val="top"/>
          </w:tcPr>
          <w:p>
            <w:pPr>
              <w:spacing w:line="600" w:lineRule="exact"/>
              <w:rPr>
                <w:rFonts w:hint="eastAsia" w:ascii="楷体_GB2312" w:eastAsia="楷体_GB2312"/>
                <w:sz w:val="32"/>
                <w:szCs w:val="32"/>
              </w:rPr>
            </w:pPr>
          </w:p>
        </w:tc>
        <w:tc>
          <w:tcPr>
            <w:tcW w:w="1036" w:type="dxa"/>
            <w:vAlign w:val="top"/>
          </w:tcPr>
          <w:p>
            <w:pPr>
              <w:spacing w:line="600" w:lineRule="exact"/>
              <w:rPr>
                <w:rFonts w:hint="eastAsia" w:ascii="楷体_GB2312" w:eastAsia="楷体_GB2312"/>
                <w:sz w:val="32"/>
                <w:szCs w:val="32"/>
              </w:rPr>
            </w:pPr>
          </w:p>
        </w:tc>
        <w:tc>
          <w:tcPr>
            <w:tcW w:w="2009" w:type="dxa"/>
            <w:vAlign w:val="top"/>
          </w:tcPr>
          <w:p>
            <w:pPr>
              <w:spacing w:line="600" w:lineRule="exact"/>
              <w:rPr>
                <w:rFonts w:hint="eastAsia" w:ascii="楷体_GB2312" w:eastAsia="楷体_GB2312"/>
                <w:sz w:val="32"/>
                <w:szCs w:val="32"/>
              </w:rPr>
            </w:pPr>
          </w:p>
        </w:tc>
      </w:tr>
    </w:tbl>
    <w:p>
      <w:pPr>
        <w:widowControl/>
        <w:spacing w:line="600" w:lineRule="exact"/>
        <w:ind w:left="630" w:hanging="630" w:hangingChars="300"/>
        <w:jc w:val="left"/>
        <w:rPr>
          <w:rFonts w:hint="eastAsia"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（请盖省体育局公章）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备注：请将此表于2017年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日前传真至镇江市体育局</w:t>
      </w:r>
      <w:r>
        <w:rPr>
          <w:rFonts w:ascii="仿宋_GB2312" w:eastAsia="仿宋_GB2312"/>
          <w:sz w:val="28"/>
          <w:szCs w:val="28"/>
        </w:rPr>
        <w:t>竞技体育处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联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系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人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李雯钰</w:t>
      </w:r>
    </w:p>
    <w:p>
      <w:pPr>
        <w:widowControl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电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/>
          <w:sz w:val="28"/>
          <w:szCs w:val="28"/>
        </w:rPr>
        <w:t>话</w:t>
      </w:r>
      <w:r>
        <w:rPr>
          <w:rFonts w:hint="eastAsia" w:ascii="仿宋_GB2312" w:eastAsia="仿宋_GB2312"/>
          <w:sz w:val="28"/>
          <w:szCs w:val="28"/>
        </w:rPr>
        <w:t>：（</w:t>
      </w:r>
      <w:r>
        <w:rPr>
          <w:rFonts w:ascii="仿宋_GB2312" w:eastAsia="仿宋_GB2312"/>
          <w:sz w:val="28"/>
          <w:szCs w:val="28"/>
        </w:rPr>
        <w:t>0511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85027483</w:t>
      </w:r>
    </w:p>
    <w:p>
      <w:pPr>
        <w:widowControl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传     真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0511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85021827</w:t>
      </w:r>
    </w:p>
    <w:p>
      <w:pPr>
        <w:widowControl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手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/>
          <w:sz w:val="28"/>
          <w:szCs w:val="28"/>
        </w:rPr>
        <w:t>机：15952891363</w:t>
      </w:r>
    </w:p>
    <w:p>
      <w:pPr>
        <w:widowControl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50AFF"/>
    <w:rsid w:val="51250A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2017-03-28T06:14:00Z</dcterms:created>
  <dc:creator>ibm</dc:creator>
  <cp:lastModifiedBy>ibm</cp:lastModifiedBy>
  <dcterms:modified xsi:type="dcterms:W3CDTF">2017-03-28T06:14:33Z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