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30" w:rsidRDefault="000D0830" w:rsidP="00A34ADC">
      <w:pPr>
        <w:rPr>
          <w:rFonts w:ascii="华文中宋" w:eastAsia="华文中宋" w:hAnsi="华文中宋" w:cs="楷体"/>
          <w:sz w:val="36"/>
          <w:szCs w:val="36"/>
        </w:rPr>
      </w:pPr>
    </w:p>
    <w:p w:rsidR="00E53DEF" w:rsidRPr="00811528" w:rsidRDefault="00E53DEF" w:rsidP="00A34ADC">
      <w:pPr>
        <w:rPr>
          <w:rFonts w:ascii="华文中宋" w:eastAsia="华文中宋" w:hAnsi="华文中宋" w:cs="楷体"/>
          <w:sz w:val="36"/>
          <w:szCs w:val="36"/>
        </w:rPr>
      </w:pPr>
    </w:p>
    <w:p w:rsidR="00307258" w:rsidRDefault="003656B0" w:rsidP="00C3015E">
      <w:pPr>
        <w:jc w:val="center"/>
        <w:rPr>
          <w:rFonts w:ascii="华文中宋" w:eastAsia="华文中宋" w:hAnsi="华文中宋" w:cs="楷体"/>
          <w:sz w:val="36"/>
          <w:szCs w:val="36"/>
        </w:rPr>
      </w:pPr>
      <w:r>
        <w:rPr>
          <w:rFonts w:ascii="华文中宋" w:eastAsia="华文中宋" w:hAnsi="华文中宋" w:cs="楷体" w:hint="eastAsia"/>
          <w:sz w:val="36"/>
          <w:szCs w:val="36"/>
        </w:rPr>
        <w:t>2020</w:t>
      </w:r>
      <w:r w:rsidR="00307258" w:rsidRPr="000D0830">
        <w:rPr>
          <w:rFonts w:ascii="华文中宋" w:eastAsia="华文中宋" w:hAnsi="华文中宋" w:cs="楷体" w:hint="eastAsia"/>
          <w:sz w:val="36"/>
          <w:szCs w:val="36"/>
        </w:rPr>
        <w:t>年</w:t>
      </w:r>
      <w:r w:rsidR="00665D0C">
        <w:rPr>
          <w:rFonts w:ascii="华文中宋" w:eastAsia="华文中宋" w:hAnsi="华文中宋" w:cs="楷体" w:hint="eastAsia"/>
          <w:sz w:val="36"/>
          <w:szCs w:val="36"/>
        </w:rPr>
        <w:t>全国</w:t>
      </w:r>
      <w:r w:rsidR="003A5A8F">
        <w:rPr>
          <w:rFonts w:ascii="华文中宋" w:eastAsia="华文中宋" w:hAnsi="华文中宋" w:cs="楷体" w:hint="eastAsia"/>
          <w:sz w:val="36"/>
          <w:szCs w:val="36"/>
        </w:rPr>
        <w:t>体育政策法规规划</w:t>
      </w:r>
      <w:r w:rsidR="00307258" w:rsidRPr="000D0830">
        <w:rPr>
          <w:rFonts w:ascii="华文中宋" w:eastAsia="华文中宋" w:hAnsi="华文中宋" w:cs="楷体" w:hint="eastAsia"/>
          <w:sz w:val="36"/>
          <w:szCs w:val="36"/>
        </w:rPr>
        <w:t>工作要点</w:t>
      </w:r>
    </w:p>
    <w:p w:rsidR="000D0830" w:rsidRPr="00B447D7" w:rsidRDefault="000D0830" w:rsidP="00C3015E">
      <w:pPr>
        <w:ind w:firstLineChars="200" w:firstLine="720"/>
        <w:rPr>
          <w:rFonts w:ascii="华文中宋" w:eastAsia="华文中宋" w:hAnsi="华文中宋" w:cs="楷体"/>
          <w:sz w:val="36"/>
          <w:szCs w:val="36"/>
        </w:rPr>
      </w:pPr>
    </w:p>
    <w:p w:rsidR="002E70EE" w:rsidRDefault="00F312A5" w:rsidP="00C3015E">
      <w:pPr>
        <w:pStyle w:val="a5"/>
        <w:numPr>
          <w:ilvl w:val="0"/>
          <w:numId w:val="5"/>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强化</w:t>
      </w:r>
      <w:r w:rsidR="00337231">
        <w:rPr>
          <w:rFonts w:ascii="黑体" w:eastAsia="黑体" w:hAnsi="黑体" w:hint="eastAsia"/>
          <w:color w:val="000000" w:themeColor="text1"/>
          <w:sz w:val="32"/>
          <w:szCs w:val="32"/>
        </w:rPr>
        <w:t>思想理论武</w:t>
      </w:r>
      <w:bookmarkStart w:id="0" w:name="_GoBack"/>
      <w:bookmarkEnd w:id="0"/>
      <w:r w:rsidR="00337231">
        <w:rPr>
          <w:rFonts w:ascii="黑体" w:eastAsia="黑体" w:hAnsi="黑体" w:hint="eastAsia"/>
          <w:color w:val="000000" w:themeColor="text1"/>
          <w:sz w:val="32"/>
          <w:szCs w:val="32"/>
        </w:rPr>
        <w:t>装</w:t>
      </w:r>
    </w:p>
    <w:p w:rsidR="00337231" w:rsidRPr="00FA1CBA" w:rsidRDefault="00FA1CBA" w:rsidP="00FA1CBA">
      <w:pPr>
        <w:ind w:firstLineChars="200" w:firstLine="640"/>
        <w:rPr>
          <w:rFonts w:ascii="仿宋" w:eastAsia="仿宋" w:hAnsi="仿宋"/>
          <w:sz w:val="32"/>
          <w:szCs w:val="32"/>
        </w:rPr>
      </w:pPr>
      <w:r>
        <w:rPr>
          <w:rFonts w:ascii="仿宋" w:eastAsia="仿宋" w:hAnsi="仿宋" w:hint="eastAsia"/>
          <w:sz w:val="32"/>
          <w:szCs w:val="32"/>
        </w:rPr>
        <w:t>（一）</w:t>
      </w:r>
      <w:r w:rsidR="00016709">
        <w:rPr>
          <w:rFonts w:ascii="仿宋" w:eastAsia="仿宋" w:hAnsi="仿宋" w:hint="eastAsia"/>
          <w:sz w:val="32"/>
          <w:szCs w:val="32"/>
        </w:rPr>
        <w:t>以习近平新时代中国特色社会主义思想为指导，</w:t>
      </w:r>
      <w:r w:rsidR="003A5A8F">
        <w:rPr>
          <w:rFonts w:ascii="仿宋" w:eastAsia="仿宋" w:hAnsi="仿宋" w:hint="eastAsia"/>
          <w:sz w:val="32"/>
          <w:szCs w:val="32"/>
        </w:rPr>
        <w:t>深入</w:t>
      </w:r>
      <w:r w:rsidR="003A5A8F" w:rsidRPr="007D3D74">
        <w:rPr>
          <w:rFonts w:ascii="仿宋" w:eastAsia="仿宋" w:hAnsi="仿宋" w:hint="eastAsia"/>
          <w:sz w:val="32"/>
          <w:szCs w:val="32"/>
        </w:rPr>
        <w:t>学习</w:t>
      </w:r>
      <w:r w:rsidR="00016709">
        <w:rPr>
          <w:rFonts w:ascii="仿宋" w:eastAsia="仿宋" w:hAnsi="仿宋" w:hint="eastAsia"/>
          <w:sz w:val="32"/>
          <w:szCs w:val="32"/>
        </w:rPr>
        <w:t>贯彻</w:t>
      </w:r>
      <w:r w:rsidR="003A5A8F">
        <w:rPr>
          <w:rFonts w:ascii="仿宋" w:eastAsia="仿宋" w:hAnsi="仿宋" w:hint="eastAsia"/>
          <w:sz w:val="32"/>
          <w:szCs w:val="32"/>
        </w:rPr>
        <w:t>党的</w:t>
      </w:r>
      <w:r w:rsidR="003A5A8F" w:rsidRPr="007D3D74">
        <w:rPr>
          <w:rFonts w:ascii="仿宋" w:eastAsia="仿宋" w:hAnsi="仿宋" w:hint="eastAsia"/>
          <w:sz w:val="32"/>
          <w:szCs w:val="32"/>
        </w:rPr>
        <w:t>十九大</w:t>
      </w:r>
      <w:r w:rsidR="003A5A8F">
        <w:rPr>
          <w:rFonts w:ascii="仿宋" w:eastAsia="仿宋" w:hAnsi="仿宋" w:hint="eastAsia"/>
          <w:sz w:val="32"/>
          <w:szCs w:val="32"/>
        </w:rPr>
        <w:t>以</w:t>
      </w:r>
      <w:r w:rsidR="003A5A8F" w:rsidRPr="007D3D74">
        <w:rPr>
          <w:rFonts w:ascii="仿宋" w:eastAsia="仿宋" w:hAnsi="仿宋" w:hint="eastAsia"/>
          <w:sz w:val="32"/>
          <w:szCs w:val="32"/>
        </w:rPr>
        <w:t>及十九届二中、三中、四中全会精神，</w:t>
      </w:r>
      <w:r w:rsidR="00016709">
        <w:rPr>
          <w:rFonts w:ascii="仿宋" w:eastAsia="仿宋" w:hAnsi="仿宋" w:hint="eastAsia"/>
          <w:sz w:val="32"/>
          <w:szCs w:val="32"/>
        </w:rPr>
        <w:t>增强</w:t>
      </w:r>
      <w:r w:rsidR="003A5A8F" w:rsidRPr="001D02AC">
        <w:rPr>
          <w:rFonts w:ascii="仿宋" w:eastAsia="仿宋" w:hAnsi="仿宋" w:hint="eastAsia"/>
          <w:sz w:val="32"/>
          <w:szCs w:val="32"/>
        </w:rPr>
        <w:t>“四个意识”，</w:t>
      </w:r>
      <w:r w:rsidR="00016709">
        <w:rPr>
          <w:rFonts w:ascii="仿宋" w:eastAsia="仿宋" w:hAnsi="仿宋" w:hint="eastAsia"/>
          <w:sz w:val="32"/>
          <w:szCs w:val="32"/>
        </w:rPr>
        <w:t>坚定</w:t>
      </w:r>
      <w:r w:rsidR="003A5A8F" w:rsidRPr="001D02AC">
        <w:rPr>
          <w:rFonts w:ascii="仿宋" w:eastAsia="仿宋" w:hAnsi="仿宋" w:hint="eastAsia"/>
          <w:sz w:val="32"/>
          <w:szCs w:val="32"/>
        </w:rPr>
        <w:t>“四个自信”，</w:t>
      </w:r>
      <w:r w:rsidR="003A5A8F">
        <w:rPr>
          <w:rFonts w:ascii="仿宋" w:eastAsia="仿宋" w:hAnsi="仿宋" w:hint="eastAsia"/>
          <w:sz w:val="32"/>
          <w:szCs w:val="32"/>
        </w:rPr>
        <w:t>做到“两个维护”，</w:t>
      </w:r>
      <w:r w:rsidR="003A5A8F" w:rsidRPr="001B0BCB">
        <w:rPr>
          <w:rFonts w:ascii="仿宋" w:eastAsia="仿宋" w:hAnsi="仿宋" w:hint="eastAsia"/>
          <w:sz w:val="32"/>
          <w:szCs w:val="32"/>
        </w:rPr>
        <w:t>提高</w:t>
      </w:r>
      <w:r w:rsidR="003A5A8F">
        <w:rPr>
          <w:rFonts w:ascii="仿宋" w:eastAsia="仿宋" w:hAnsi="仿宋" w:hint="eastAsia"/>
          <w:sz w:val="32"/>
          <w:szCs w:val="32"/>
        </w:rPr>
        <w:t>体育政策法规规划部门</w:t>
      </w:r>
      <w:r w:rsidR="003A5A8F" w:rsidRPr="001B0BCB">
        <w:rPr>
          <w:rFonts w:ascii="仿宋" w:eastAsia="仿宋" w:hAnsi="仿宋" w:hint="eastAsia"/>
          <w:sz w:val="32"/>
          <w:szCs w:val="32"/>
        </w:rPr>
        <w:t>落实</w:t>
      </w:r>
      <w:r w:rsidR="003A5A8F">
        <w:rPr>
          <w:rFonts w:ascii="仿宋" w:eastAsia="仿宋" w:hAnsi="仿宋" w:hint="eastAsia"/>
          <w:sz w:val="32"/>
          <w:szCs w:val="32"/>
        </w:rPr>
        <w:t>党中央</w:t>
      </w:r>
      <w:r w:rsidR="003A5A8F" w:rsidRPr="001B0BCB">
        <w:rPr>
          <w:rFonts w:ascii="仿宋" w:eastAsia="仿宋" w:hAnsi="仿宋" w:hint="eastAsia"/>
          <w:sz w:val="32"/>
          <w:szCs w:val="32"/>
        </w:rPr>
        <w:t>决策部署的思想</w:t>
      </w:r>
      <w:r w:rsidR="003A5A8F">
        <w:rPr>
          <w:rFonts w:ascii="仿宋" w:eastAsia="仿宋" w:hAnsi="仿宋" w:hint="eastAsia"/>
          <w:sz w:val="32"/>
          <w:szCs w:val="32"/>
        </w:rPr>
        <w:t>自觉</w:t>
      </w:r>
      <w:r w:rsidR="003A5A8F" w:rsidRPr="001B0BCB">
        <w:rPr>
          <w:rFonts w:ascii="仿宋" w:eastAsia="仿宋" w:hAnsi="仿宋" w:hint="eastAsia"/>
          <w:sz w:val="32"/>
          <w:szCs w:val="32"/>
        </w:rPr>
        <w:t>和行动自觉。</w:t>
      </w:r>
    </w:p>
    <w:p w:rsidR="009A187F" w:rsidRPr="007D3D74" w:rsidRDefault="007D3D74" w:rsidP="007D3D74">
      <w:pPr>
        <w:ind w:firstLineChars="200" w:firstLine="640"/>
        <w:rPr>
          <w:rFonts w:ascii="仿宋" w:eastAsia="仿宋" w:hAnsi="仿宋"/>
          <w:sz w:val="32"/>
          <w:szCs w:val="32"/>
        </w:rPr>
      </w:pPr>
      <w:r>
        <w:rPr>
          <w:rFonts w:ascii="仿宋" w:eastAsia="仿宋" w:hAnsi="仿宋" w:hint="eastAsia"/>
          <w:sz w:val="32"/>
          <w:szCs w:val="32"/>
        </w:rPr>
        <w:t>（二）</w:t>
      </w:r>
      <w:r w:rsidR="003A5A8F" w:rsidRPr="00FA1CBA">
        <w:rPr>
          <w:rFonts w:ascii="仿宋" w:eastAsia="仿宋" w:hAnsi="仿宋" w:hint="eastAsia"/>
          <w:sz w:val="32"/>
          <w:szCs w:val="32"/>
        </w:rPr>
        <w:t>编撰</w:t>
      </w:r>
      <w:r w:rsidR="00AB6288">
        <w:rPr>
          <w:rFonts w:ascii="仿宋" w:eastAsia="仿宋" w:hAnsi="仿宋" w:hint="eastAsia"/>
          <w:sz w:val="32"/>
          <w:szCs w:val="32"/>
        </w:rPr>
        <w:t>出版</w:t>
      </w:r>
      <w:r w:rsidR="003A5A8F" w:rsidRPr="00FA1CBA">
        <w:rPr>
          <w:rFonts w:ascii="仿宋" w:eastAsia="仿宋" w:hAnsi="仿宋" w:hint="eastAsia"/>
          <w:sz w:val="32"/>
          <w:szCs w:val="32"/>
        </w:rPr>
        <w:t>《习近平关于</w:t>
      </w:r>
      <w:r w:rsidR="00347006">
        <w:rPr>
          <w:rFonts w:ascii="仿宋" w:eastAsia="仿宋" w:hAnsi="仿宋" w:hint="eastAsia"/>
          <w:sz w:val="32"/>
          <w:szCs w:val="32"/>
        </w:rPr>
        <w:t>体育工作论述摘编》</w:t>
      </w:r>
      <w:r w:rsidR="004F5D5B">
        <w:rPr>
          <w:rFonts w:ascii="仿宋" w:eastAsia="仿宋" w:hAnsi="仿宋" w:hint="eastAsia"/>
          <w:sz w:val="32"/>
          <w:szCs w:val="32"/>
        </w:rPr>
        <w:t>并</w:t>
      </w:r>
      <w:r w:rsidR="00F312A5">
        <w:rPr>
          <w:rFonts w:ascii="仿宋" w:eastAsia="仿宋" w:hAnsi="仿宋" w:hint="eastAsia"/>
          <w:sz w:val="32"/>
          <w:szCs w:val="32"/>
        </w:rPr>
        <w:t>开展相关专题研究，认真组织学习和运用，指导体育实践</w:t>
      </w:r>
      <w:r w:rsidR="003A5A8F" w:rsidRPr="00FA1CBA">
        <w:rPr>
          <w:rFonts w:ascii="仿宋" w:eastAsia="仿宋" w:hAnsi="仿宋" w:hint="eastAsia"/>
          <w:sz w:val="32"/>
          <w:szCs w:val="32"/>
        </w:rPr>
        <w:t>。</w:t>
      </w:r>
    </w:p>
    <w:p w:rsidR="0089325C" w:rsidRDefault="009A187F" w:rsidP="00A90456">
      <w:pPr>
        <w:ind w:firstLineChars="200" w:firstLine="640"/>
        <w:rPr>
          <w:rFonts w:ascii="仿宋" w:eastAsia="仿宋" w:hAnsi="仿宋"/>
          <w:sz w:val="32"/>
          <w:szCs w:val="32"/>
        </w:rPr>
      </w:pPr>
      <w:r>
        <w:rPr>
          <w:rFonts w:ascii="仿宋" w:eastAsia="仿宋" w:hAnsi="仿宋" w:hint="eastAsia"/>
          <w:sz w:val="32"/>
          <w:szCs w:val="32"/>
        </w:rPr>
        <w:t>（三）</w:t>
      </w:r>
      <w:r w:rsidR="00F312A5">
        <w:rPr>
          <w:rFonts w:ascii="仿宋" w:eastAsia="仿宋" w:hAnsi="仿宋" w:hint="eastAsia"/>
          <w:sz w:val="32"/>
          <w:szCs w:val="32"/>
        </w:rPr>
        <w:t>全面</w:t>
      </w:r>
      <w:r w:rsidR="003962D0">
        <w:rPr>
          <w:rFonts w:ascii="仿宋" w:eastAsia="仿宋" w:hAnsi="仿宋" w:hint="eastAsia"/>
          <w:sz w:val="32"/>
          <w:szCs w:val="32"/>
        </w:rPr>
        <w:t>总结中国特色社会主义体育制度的显著优势，</w:t>
      </w:r>
      <w:r w:rsidR="00A90456">
        <w:rPr>
          <w:rFonts w:ascii="仿宋" w:eastAsia="仿宋" w:hAnsi="仿宋" w:hint="eastAsia"/>
          <w:sz w:val="32"/>
          <w:szCs w:val="32"/>
        </w:rPr>
        <w:t>深入</w:t>
      </w:r>
      <w:r w:rsidR="00A90456" w:rsidRPr="009A187F">
        <w:rPr>
          <w:rFonts w:ascii="仿宋" w:eastAsia="仿宋" w:hAnsi="仿宋" w:hint="eastAsia"/>
          <w:sz w:val="32"/>
          <w:szCs w:val="32"/>
        </w:rPr>
        <w:t>研究中国体育思想</w:t>
      </w:r>
      <w:r w:rsidR="00F312A5">
        <w:rPr>
          <w:rFonts w:ascii="仿宋" w:eastAsia="仿宋" w:hAnsi="仿宋" w:hint="eastAsia"/>
          <w:sz w:val="32"/>
          <w:szCs w:val="32"/>
        </w:rPr>
        <w:t>发展历程</w:t>
      </w:r>
      <w:r w:rsidR="00A90456">
        <w:rPr>
          <w:rFonts w:ascii="仿宋" w:eastAsia="仿宋" w:hAnsi="仿宋" w:hint="eastAsia"/>
          <w:sz w:val="32"/>
          <w:szCs w:val="32"/>
        </w:rPr>
        <w:t>，开展中国特色体育理论研究，坚持和完善新时代中国特色社会主义体育</w:t>
      </w:r>
      <w:r w:rsidR="002B5B89">
        <w:rPr>
          <w:rFonts w:ascii="仿宋" w:eastAsia="仿宋" w:hAnsi="仿宋" w:hint="eastAsia"/>
          <w:sz w:val="32"/>
          <w:szCs w:val="32"/>
        </w:rPr>
        <w:t>管理体制、机制及相关制度</w:t>
      </w:r>
      <w:r w:rsidR="00A90456">
        <w:rPr>
          <w:rFonts w:ascii="仿宋" w:eastAsia="仿宋" w:hAnsi="仿宋" w:hint="eastAsia"/>
          <w:sz w:val="32"/>
          <w:szCs w:val="32"/>
        </w:rPr>
        <w:t>。</w:t>
      </w:r>
    </w:p>
    <w:p w:rsidR="008F19DF" w:rsidRDefault="00F312A5" w:rsidP="00C3015E">
      <w:pPr>
        <w:pStyle w:val="a5"/>
        <w:numPr>
          <w:ilvl w:val="0"/>
          <w:numId w:val="5"/>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认真编制</w:t>
      </w:r>
      <w:r w:rsidR="008F19DF">
        <w:rPr>
          <w:rFonts w:ascii="黑体" w:eastAsia="黑体" w:hAnsi="黑体" w:hint="eastAsia"/>
          <w:color w:val="000000" w:themeColor="text1"/>
          <w:sz w:val="32"/>
          <w:szCs w:val="32"/>
        </w:rPr>
        <w:t>体育规划</w:t>
      </w:r>
    </w:p>
    <w:p w:rsidR="0054107C" w:rsidRPr="0054107C" w:rsidRDefault="00F312A5" w:rsidP="0054107C">
      <w:pPr>
        <w:ind w:firstLineChars="200" w:firstLine="640"/>
        <w:rPr>
          <w:rFonts w:ascii="仿宋" w:eastAsia="仿宋" w:hAnsi="仿宋"/>
          <w:sz w:val="32"/>
          <w:szCs w:val="32"/>
        </w:rPr>
      </w:pPr>
      <w:r>
        <w:rPr>
          <w:rFonts w:ascii="仿宋" w:eastAsia="仿宋" w:hAnsi="仿宋" w:hint="eastAsia"/>
          <w:sz w:val="32"/>
          <w:szCs w:val="32"/>
        </w:rPr>
        <w:t>（四</w:t>
      </w:r>
      <w:r w:rsidR="0054107C">
        <w:rPr>
          <w:rFonts w:ascii="仿宋" w:eastAsia="仿宋" w:hAnsi="仿宋" w:hint="eastAsia"/>
          <w:sz w:val="32"/>
          <w:szCs w:val="32"/>
        </w:rPr>
        <w:t>）</w:t>
      </w:r>
      <w:r w:rsidR="00F12E36" w:rsidRPr="0054107C">
        <w:rPr>
          <w:rFonts w:ascii="仿宋" w:eastAsia="仿宋" w:hAnsi="仿宋" w:hint="eastAsia"/>
          <w:sz w:val="32"/>
          <w:szCs w:val="32"/>
        </w:rPr>
        <w:t>研究</w:t>
      </w:r>
      <w:r w:rsidR="001B41D8">
        <w:rPr>
          <w:rFonts w:ascii="仿宋" w:eastAsia="仿宋" w:hAnsi="仿宋" w:hint="eastAsia"/>
          <w:sz w:val="32"/>
          <w:szCs w:val="32"/>
        </w:rPr>
        <w:t>拟定</w:t>
      </w:r>
      <w:r w:rsidR="00F12E36" w:rsidRPr="0054107C">
        <w:rPr>
          <w:rFonts w:ascii="仿宋" w:eastAsia="仿宋" w:hAnsi="仿宋" w:hint="eastAsia"/>
          <w:sz w:val="32"/>
          <w:szCs w:val="32"/>
        </w:rPr>
        <w:t>《体育强国建设纲要》实施方案</w:t>
      </w:r>
      <w:r w:rsidR="0054107C" w:rsidRPr="0054107C">
        <w:rPr>
          <w:rFonts w:ascii="仿宋" w:eastAsia="仿宋" w:hAnsi="仿宋" w:hint="eastAsia"/>
          <w:sz w:val="32"/>
          <w:szCs w:val="32"/>
        </w:rPr>
        <w:t>，</w:t>
      </w:r>
      <w:r w:rsidR="001B41D8">
        <w:rPr>
          <w:rFonts w:ascii="仿宋" w:eastAsia="仿宋" w:hAnsi="仿宋" w:hint="eastAsia"/>
          <w:sz w:val="32"/>
          <w:szCs w:val="32"/>
        </w:rPr>
        <w:t>组织开展</w:t>
      </w:r>
      <w:r w:rsidR="00F12E36" w:rsidRPr="0054107C">
        <w:rPr>
          <w:rFonts w:ascii="仿宋" w:eastAsia="仿宋" w:hAnsi="仿宋" w:hint="eastAsia"/>
          <w:sz w:val="32"/>
          <w:szCs w:val="32"/>
        </w:rPr>
        <w:t>落实</w:t>
      </w:r>
      <w:r w:rsidR="001B41D8">
        <w:rPr>
          <w:rFonts w:ascii="仿宋" w:eastAsia="仿宋" w:hAnsi="仿宋" w:hint="eastAsia"/>
          <w:sz w:val="32"/>
          <w:szCs w:val="32"/>
        </w:rPr>
        <w:t>及</w:t>
      </w:r>
      <w:r w:rsidR="00F12E36" w:rsidRPr="0054107C">
        <w:rPr>
          <w:rFonts w:ascii="仿宋" w:eastAsia="仿宋" w:hAnsi="仿宋" w:hint="eastAsia"/>
          <w:sz w:val="32"/>
          <w:szCs w:val="32"/>
        </w:rPr>
        <w:t>督导工作。</w:t>
      </w:r>
    </w:p>
    <w:p w:rsidR="00A2626A" w:rsidRPr="0054107C" w:rsidRDefault="00F312A5" w:rsidP="0054107C">
      <w:pPr>
        <w:ind w:firstLineChars="200" w:firstLine="640"/>
        <w:rPr>
          <w:rFonts w:ascii="仿宋" w:eastAsia="仿宋" w:hAnsi="仿宋"/>
          <w:sz w:val="32"/>
          <w:szCs w:val="32"/>
        </w:rPr>
      </w:pPr>
      <w:r>
        <w:rPr>
          <w:rFonts w:ascii="仿宋" w:eastAsia="仿宋" w:hAnsi="仿宋" w:hint="eastAsia"/>
          <w:sz w:val="32"/>
          <w:szCs w:val="32"/>
        </w:rPr>
        <w:t>（五</w:t>
      </w:r>
      <w:r w:rsidR="0054107C">
        <w:rPr>
          <w:rFonts w:ascii="仿宋" w:eastAsia="仿宋" w:hAnsi="仿宋" w:hint="eastAsia"/>
          <w:sz w:val="32"/>
          <w:szCs w:val="32"/>
        </w:rPr>
        <w:t>）</w:t>
      </w:r>
      <w:r w:rsidR="00A2626A" w:rsidRPr="0054107C">
        <w:rPr>
          <w:rFonts w:ascii="仿宋" w:eastAsia="仿宋" w:hAnsi="仿宋" w:hint="eastAsia"/>
          <w:sz w:val="32"/>
          <w:szCs w:val="32"/>
        </w:rPr>
        <w:t>做好国家“十</w:t>
      </w:r>
      <w:r w:rsidR="000D5572">
        <w:rPr>
          <w:rFonts w:ascii="仿宋" w:eastAsia="仿宋" w:hAnsi="仿宋" w:hint="eastAsia"/>
          <w:sz w:val="32"/>
          <w:szCs w:val="32"/>
        </w:rPr>
        <w:t>三五”规划体育领域重点任务和《体育发展“十三五”规划》完成情况</w:t>
      </w:r>
      <w:r w:rsidR="00A2626A" w:rsidRPr="0054107C">
        <w:rPr>
          <w:rFonts w:ascii="仿宋" w:eastAsia="仿宋" w:hAnsi="仿宋" w:hint="eastAsia"/>
          <w:sz w:val="32"/>
          <w:szCs w:val="32"/>
        </w:rPr>
        <w:t>评估工作。</w:t>
      </w:r>
    </w:p>
    <w:p w:rsidR="00A2626A" w:rsidRPr="0054107C" w:rsidRDefault="00F312A5" w:rsidP="0054107C">
      <w:pPr>
        <w:ind w:firstLineChars="200" w:firstLine="640"/>
        <w:rPr>
          <w:rFonts w:ascii="仿宋" w:eastAsia="仿宋" w:hAnsi="仿宋"/>
          <w:sz w:val="32"/>
          <w:szCs w:val="32"/>
        </w:rPr>
      </w:pPr>
      <w:r>
        <w:rPr>
          <w:rFonts w:ascii="仿宋" w:eastAsia="仿宋" w:hAnsi="仿宋" w:hint="eastAsia"/>
          <w:sz w:val="32"/>
          <w:szCs w:val="32"/>
        </w:rPr>
        <w:t>（六</w:t>
      </w:r>
      <w:r w:rsidR="0054107C">
        <w:rPr>
          <w:rFonts w:ascii="仿宋" w:eastAsia="仿宋" w:hAnsi="仿宋" w:hint="eastAsia"/>
          <w:sz w:val="32"/>
          <w:szCs w:val="32"/>
        </w:rPr>
        <w:t>）</w:t>
      </w:r>
      <w:r w:rsidR="00437E18" w:rsidRPr="0054107C">
        <w:rPr>
          <w:rFonts w:ascii="仿宋" w:eastAsia="仿宋" w:hAnsi="仿宋" w:hint="eastAsia"/>
          <w:sz w:val="32"/>
          <w:szCs w:val="32"/>
        </w:rPr>
        <w:t>编制</w:t>
      </w:r>
      <w:r w:rsidR="00A2626A" w:rsidRPr="0054107C">
        <w:rPr>
          <w:rFonts w:ascii="仿宋" w:eastAsia="仿宋" w:hAnsi="仿宋" w:hint="eastAsia"/>
          <w:sz w:val="32"/>
          <w:szCs w:val="32"/>
        </w:rPr>
        <w:t>《体育发展“十四五”规划》</w:t>
      </w:r>
      <w:r w:rsidR="000D5572">
        <w:rPr>
          <w:rFonts w:ascii="仿宋" w:eastAsia="仿宋" w:hAnsi="仿宋" w:hint="eastAsia"/>
          <w:sz w:val="32"/>
          <w:szCs w:val="32"/>
        </w:rPr>
        <w:t>，</w:t>
      </w:r>
      <w:r w:rsidR="008D3644">
        <w:rPr>
          <w:rFonts w:ascii="仿宋" w:eastAsia="仿宋" w:hAnsi="仿宋" w:hint="eastAsia"/>
          <w:sz w:val="32"/>
          <w:szCs w:val="32"/>
        </w:rPr>
        <w:t>指导</w:t>
      </w:r>
      <w:r w:rsidR="00A2626A" w:rsidRPr="0054107C">
        <w:rPr>
          <w:rFonts w:ascii="仿宋" w:eastAsia="仿宋" w:hAnsi="仿宋" w:hint="eastAsia"/>
          <w:sz w:val="32"/>
          <w:szCs w:val="32"/>
        </w:rPr>
        <w:t>开展体</w:t>
      </w:r>
      <w:r w:rsidR="00A2626A" w:rsidRPr="0054107C">
        <w:rPr>
          <w:rFonts w:ascii="仿宋" w:eastAsia="仿宋" w:hAnsi="仿宋" w:hint="eastAsia"/>
          <w:sz w:val="32"/>
          <w:szCs w:val="32"/>
        </w:rPr>
        <w:lastRenderedPageBreak/>
        <w:t>育改革、体育法治、全民健身、竞技体育、青少年体育、体育产业、体育人才、体育对外交往、体育科教、体育文化与体育宣传、冰雪</w:t>
      </w:r>
      <w:r w:rsidR="008D3644">
        <w:rPr>
          <w:rFonts w:ascii="仿宋" w:eastAsia="仿宋" w:hAnsi="仿宋" w:hint="eastAsia"/>
          <w:sz w:val="32"/>
          <w:szCs w:val="32"/>
        </w:rPr>
        <w:t>及</w:t>
      </w:r>
      <w:r w:rsidR="00A2626A" w:rsidRPr="0054107C">
        <w:rPr>
          <w:rFonts w:ascii="仿宋" w:eastAsia="仿宋" w:hAnsi="仿宋" w:hint="eastAsia"/>
          <w:sz w:val="32"/>
          <w:szCs w:val="32"/>
        </w:rPr>
        <w:t>“三大球”</w:t>
      </w:r>
      <w:r w:rsidR="008D3644">
        <w:rPr>
          <w:rFonts w:ascii="仿宋" w:eastAsia="仿宋" w:hAnsi="仿宋" w:hint="eastAsia"/>
          <w:sz w:val="32"/>
          <w:szCs w:val="32"/>
        </w:rPr>
        <w:t>运动</w:t>
      </w:r>
      <w:r w:rsidR="00A2626A" w:rsidRPr="0054107C">
        <w:rPr>
          <w:rFonts w:ascii="仿宋" w:eastAsia="仿宋" w:hAnsi="仿宋" w:hint="eastAsia"/>
          <w:sz w:val="32"/>
          <w:szCs w:val="32"/>
        </w:rPr>
        <w:t>等重点领域</w:t>
      </w:r>
      <w:r w:rsidR="00360892">
        <w:rPr>
          <w:rFonts w:ascii="仿宋" w:eastAsia="仿宋" w:hAnsi="仿宋" w:hint="eastAsia"/>
          <w:sz w:val="32"/>
          <w:szCs w:val="32"/>
        </w:rPr>
        <w:t>专项规划的编制</w:t>
      </w:r>
      <w:r w:rsidR="00A2626A" w:rsidRPr="0054107C">
        <w:rPr>
          <w:rFonts w:ascii="仿宋" w:eastAsia="仿宋" w:hAnsi="仿宋" w:hint="eastAsia"/>
          <w:sz w:val="32"/>
          <w:szCs w:val="32"/>
        </w:rPr>
        <w:t>。</w:t>
      </w:r>
    </w:p>
    <w:p w:rsidR="008F19DF" w:rsidRPr="00437E18" w:rsidRDefault="008D3644" w:rsidP="00437E18">
      <w:pPr>
        <w:ind w:firstLineChars="200" w:firstLine="640"/>
        <w:rPr>
          <w:rFonts w:ascii="仿宋" w:eastAsia="仿宋" w:hAnsi="仿宋"/>
          <w:sz w:val="32"/>
          <w:szCs w:val="32"/>
        </w:rPr>
      </w:pPr>
      <w:r>
        <w:rPr>
          <w:rFonts w:ascii="仿宋" w:eastAsia="仿宋" w:hAnsi="仿宋" w:hint="eastAsia"/>
          <w:sz w:val="32"/>
          <w:szCs w:val="32"/>
        </w:rPr>
        <w:t>（</w:t>
      </w:r>
      <w:r w:rsidR="00F312A5">
        <w:rPr>
          <w:rFonts w:ascii="仿宋" w:eastAsia="仿宋" w:hAnsi="仿宋" w:hint="eastAsia"/>
          <w:sz w:val="32"/>
          <w:szCs w:val="32"/>
        </w:rPr>
        <w:t>七</w:t>
      </w:r>
      <w:r w:rsidR="00437E18">
        <w:rPr>
          <w:rFonts w:ascii="仿宋" w:eastAsia="仿宋" w:hAnsi="仿宋" w:hint="eastAsia"/>
          <w:sz w:val="32"/>
          <w:szCs w:val="32"/>
        </w:rPr>
        <w:t>）</w:t>
      </w:r>
      <w:r w:rsidR="00C77A4E" w:rsidRPr="00437E18">
        <w:rPr>
          <w:rFonts w:ascii="仿宋" w:eastAsia="仿宋" w:hAnsi="仿宋" w:hint="eastAsia"/>
          <w:sz w:val="32"/>
          <w:szCs w:val="32"/>
        </w:rPr>
        <w:t>开展《法治政府建设实施纲要（2015—2020年）》实施情况评估工作，全面评估五年来体育部门法治建设情况。</w:t>
      </w:r>
    </w:p>
    <w:p w:rsidR="00A2626A" w:rsidRPr="00875802" w:rsidRDefault="00F312A5" w:rsidP="00A2626A">
      <w:pPr>
        <w:pStyle w:val="a5"/>
        <w:numPr>
          <w:ilvl w:val="0"/>
          <w:numId w:val="5"/>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全面</w:t>
      </w:r>
      <w:r w:rsidRPr="00875802">
        <w:rPr>
          <w:rFonts w:ascii="黑体" w:eastAsia="黑体" w:hAnsi="黑体" w:hint="eastAsia"/>
          <w:color w:val="000000" w:themeColor="text1"/>
          <w:sz w:val="32"/>
          <w:szCs w:val="32"/>
        </w:rPr>
        <w:t>推进</w:t>
      </w:r>
      <w:r w:rsidR="00A2626A" w:rsidRPr="00875802">
        <w:rPr>
          <w:rFonts w:ascii="黑体" w:eastAsia="黑体" w:hAnsi="黑体" w:hint="eastAsia"/>
          <w:color w:val="000000" w:themeColor="text1"/>
          <w:sz w:val="32"/>
          <w:szCs w:val="32"/>
        </w:rPr>
        <w:t>体育改革</w:t>
      </w:r>
    </w:p>
    <w:p w:rsidR="00A2626A" w:rsidRPr="00437E18" w:rsidRDefault="00437E18" w:rsidP="00437E18">
      <w:pPr>
        <w:ind w:firstLineChars="200" w:firstLine="640"/>
        <w:rPr>
          <w:rFonts w:ascii="仿宋" w:eastAsia="仿宋" w:hAnsi="仿宋"/>
          <w:sz w:val="32"/>
          <w:szCs w:val="32"/>
        </w:rPr>
      </w:pPr>
      <w:r>
        <w:rPr>
          <w:rFonts w:ascii="仿宋" w:eastAsia="仿宋" w:hAnsi="仿宋" w:hint="eastAsia"/>
          <w:sz w:val="32"/>
          <w:szCs w:val="32"/>
        </w:rPr>
        <w:t>（</w:t>
      </w:r>
      <w:r w:rsidR="00F312A5">
        <w:rPr>
          <w:rFonts w:ascii="仿宋" w:eastAsia="仿宋" w:hAnsi="仿宋" w:hint="eastAsia"/>
          <w:sz w:val="32"/>
          <w:szCs w:val="32"/>
        </w:rPr>
        <w:t>八</w:t>
      </w:r>
      <w:r>
        <w:rPr>
          <w:rFonts w:ascii="仿宋" w:eastAsia="仿宋" w:hAnsi="仿宋" w:hint="eastAsia"/>
          <w:sz w:val="32"/>
          <w:szCs w:val="32"/>
        </w:rPr>
        <w:t>）</w:t>
      </w:r>
      <w:r w:rsidR="007D5FA0">
        <w:rPr>
          <w:rFonts w:ascii="仿宋" w:eastAsia="仿宋" w:hAnsi="仿宋" w:hint="eastAsia"/>
          <w:sz w:val="32"/>
          <w:szCs w:val="32"/>
        </w:rPr>
        <w:t>按照中央部署</w:t>
      </w:r>
      <w:r w:rsidR="00A2626A" w:rsidRPr="00437E18">
        <w:rPr>
          <w:rFonts w:ascii="仿宋" w:eastAsia="仿宋" w:hAnsi="仿宋" w:hint="eastAsia"/>
          <w:sz w:val="32"/>
          <w:szCs w:val="32"/>
        </w:rPr>
        <w:t>，统筹做好体育体制</w:t>
      </w:r>
      <w:r w:rsidR="007D5FA0">
        <w:rPr>
          <w:rFonts w:ascii="仿宋" w:eastAsia="仿宋" w:hAnsi="仿宋" w:hint="eastAsia"/>
          <w:sz w:val="32"/>
          <w:szCs w:val="32"/>
        </w:rPr>
        <w:t>机制</w:t>
      </w:r>
      <w:r w:rsidR="00A2626A" w:rsidRPr="00437E18">
        <w:rPr>
          <w:rFonts w:ascii="仿宋" w:eastAsia="仿宋" w:hAnsi="仿宋" w:hint="eastAsia"/>
          <w:sz w:val="32"/>
          <w:szCs w:val="32"/>
        </w:rPr>
        <w:t>改革相关工作。</w:t>
      </w:r>
    </w:p>
    <w:p w:rsidR="00A2626A" w:rsidRPr="00437E18" w:rsidRDefault="00437E18" w:rsidP="00437E18">
      <w:pPr>
        <w:ind w:firstLineChars="200" w:firstLine="640"/>
        <w:rPr>
          <w:rFonts w:ascii="仿宋" w:eastAsia="仿宋" w:hAnsi="仿宋"/>
          <w:sz w:val="32"/>
          <w:szCs w:val="32"/>
        </w:rPr>
      </w:pPr>
      <w:r>
        <w:rPr>
          <w:rFonts w:ascii="仿宋" w:eastAsia="仿宋" w:hAnsi="仿宋" w:hint="eastAsia"/>
          <w:sz w:val="32"/>
          <w:szCs w:val="32"/>
        </w:rPr>
        <w:t>（</w:t>
      </w:r>
      <w:r w:rsidR="00F312A5">
        <w:rPr>
          <w:rFonts w:ascii="仿宋" w:eastAsia="仿宋" w:hAnsi="仿宋" w:hint="eastAsia"/>
          <w:sz w:val="32"/>
          <w:szCs w:val="32"/>
        </w:rPr>
        <w:t>九</w:t>
      </w:r>
      <w:r>
        <w:rPr>
          <w:rFonts w:ascii="仿宋" w:eastAsia="仿宋" w:hAnsi="仿宋" w:hint="eastAsia"/>
          <w:sz w:val="32"/>
          <w:szCs w:val="32"/>
        </w:rPr>
        <w:t>）</w:t>
      </w:r>
      <w:r w:rsidR="00F312A5">
        <w:rPr>
          <w:rFonts w:ascii="仿宋" w:eastAsia="仿宋" w:hAnsi="仿宋" w:hint="eastAsia"/>
          <w:sz w:val="32"/>
          <w:szCs w:val="32"/>
        </w:rPr>
        <w:t>研究拟定体育总局深化改革2020</w:t>
      </w:r>
      <w:r w:rsidR="00F312A5" w:rsidRPr="00437E18">
        <w:rPr>
          <w:rFonts w:ascii="仿宋" w:eastAsia="仿宋" w:hAnsi="仿宋" w:hint="eastAsia"/>
          <w:sz w:val="32"/>
          <w:szCs w:val="32"/>
        </w:rPr>
        <w:t>年度工作要点，</w:t>
      </w:r>
      <w:r w:rsidR="00F312A5">
        <w:rPr>
          <w:rFonts w:ascii="仿宋" w:eastAsia="仿宋" w:hAnsi="仿宋" w:hint="eastAsia"/>
          <w:sz w:val="32"/>
          <w:szCs w:val="32"/>
        </w:rPr>
        <w:t>开展督查改革要点和议定事项</w:t>
      </w:r>
      <w:r w:rsidR="00F312A5" w:rsidRPr="00437E18">
        <w:rPr>
          <w:rFonts w:ascii="仿宋" w:eastAsia="仿宋" w:hAnsi="仿宋" w:hint="eastAsia"/>
          <w:sz w:val="32"/>
          <w:szCs w:val="32"/>
        </w:rPr>
        <w:t>落实</w:t>
      </w:r>
      <w:r w:rsidR="00F312A5">
        <w:rPr>
          <w:rFonts w:ascii="仿宋" w:eastAsia="仿宋" w:hAnsi="仿宋" w:hint="eastAsia"/>
          <w:sz w:val="32"/>
          <w:szCs w:val="32"/>
        </w:rPr>
        <w:t>工作</w:t>
      </w:r>
      <w:r w:rsidR="00F312A5" w:rsidRPr="00437E18">
        <w:rPr>
          <w:rFonts w:ascii="仿宋" w:eastAsia="仿宋" w:hAnsi="仿宋" w:hint="eastAsia"/>
          <w:sz w:val="32"/>
          <w:szCs w:val="32"/>
        </w:rPr>
        <w:t>，提交年度改革进展情况和评估报告</w:t>
      </w:r>
      <w:r w:rsidR="00A2626A" w:rsidRPr="00437E18">
        <w:rPr>
          <w:rFonts w:ascii="仿宋" w:eastAsia="仿宋" w:hAnsi="仿宋" w:hint="eastAsia"/>
          <w:sz w:val="32"/>
          <w:szCs w:val="32"/>
        </w:rPr>
        <w:t>，协调推进全国性体育协会脱钩改革相关工作。</w:t>
      </w:r>
    </w:p>
    <w:p w:rsidR="00A2626A" w:rsidRPr="00437E18" w:rsidRDefault="00437E18" w:rsidP="00F312A5">
      <w:pPr>
        <w:ind w:firstLineChars="200" w:firstLine="640"/>
        <w:rPr>
          <w:rFonts w:ascii="仿宋" w:eastAsia="仿宋" w:hAnsi="仿宋"/>
          <w:sz w:val="32"/>
          <w:szCs w:val="32"/>
        </w:rPr>
      </w:pPr>
      <w:r>
        <w:rPr>
          <w:rFonts w:ascii="仿宋" w:eastAsia="仿宋" w:hAnsi="仿宋" w:hint="eastAsia"/>
          <w:sz w:val="32"/>
          <w:szCs w:val="32"/>
        </w:rPr>
        <w:t>（</w:t>
      </w:r>
      <w:r w:rsidR="00360892">
        <w:rPr>
          <w:rFonts w:ascii="仿宋" w:eastAsia="仿宋" w:hAnsi="仿宋" w:hint="eastAsia"/>
          <w:sz w:val="32"/>
          <w:szCs w:val="32"/>
        </w:rPr>
        <w:t>十</w:t>
      </w:r>
      <w:r>
        <w:rPr>
          <w:rFonts w:ascii="仿宋" w:eastAsia="仿宋" w:hAnsi="仿宋" w:hint="eastAsia"/>
          <w:sz w:val="32"/>
          <w:szCs w:val="32"/>
        </w:rPr>
        <w:t>）</w:t>
      </w:r>
      <w:r w:rsidRPr="00437E18">
        <w:rPr>
          <w:rFonts w:ascii="仿宋" w:eastAsia="仿宋" w:hAnsi="仿宋" w:hint="eastAsia"/>
          <w:sz w:val="32"/>
          <w:szCs w:val="32"/>
        </w:rPr>
        <w:t>做好</w:t>
      </w:r>
      <w:r w:rsidR="007D5FA0">
        <w:rPr>
          <w:rFonts w:ascii="仿宋" w:eastAsia="仿宋" w:hAnsi="仿宋" w:hint="eastAsia"/>
          <w:sz w:val="32"/>
          <w:szCs w:val="32"/>
        </w:rPr>
        <w:t>体育总局深化</w:t>
      </w:r>
      <w:r w:rsidRPr="00437E18">
        <w:rPr>
          <w:rFonts w:ascii="仿宋" w:eastAsia="仿宋" w:hAnsi="仿宋" w:hint="eastAsia"/>
          <w:sz w:val="32"/>
          <w:szCs w:val="32"/>
        </w:rPr>
        <w:t>改革领导小组办公室日常工作</w:t>
      </w:r>
      <w:r>
        <w:rPr>
          <w:rFonts w:ascii="仿宋" w:eastAsia="仿宋" w:hAnsi="仿宋" w:hint="eastAsia"/>
          <w:sz w:val="32"/>
          <w:szCs w:val="32"/>
        </w:rPr>
        <w:t>，</w:t>
      </w:r>
      <w:r w:rsidR="00A2626A" w:rsidRPr="00437E18">
        <w:rPr>
          <w:rFonts w:ascii="仿宋" w:eastAsia="仿宋" w:hAnsi="仿宋" w:hint="eastAsia"/>
          <w:sz w:val="32"/>
          <w:szCs w:val="32"/>
        </w:rPr>
        <w:t>负责</w:t>
      </w:r>
      <w:r w:rsidR="00433D9B">
        <w:rPr>
          <w:rFonts w:ascii="仿宋" w:eastAsia="仿宋" w:hAnsi="仿宋" w:hint="eastAsia"/>
          <w:sz w:val="32"/>
          <w:szCs w:val="32"/>
        </w:rPr>
        <w:t>调查研究</w:t>
      </w:r>
      <w:r w:rsidR="00A2626A" w:rsidRPr="00437E18">
        <w:rPr>
          <w:rFonts w:ascii="仿宋" w:eastAsia="仿宋" w:hAnsi="仿宋" w:hint="eastAsia"/>
          <w:sz w:val="32"/>
          <w:szCs w:val="32"/>
        </w:rPr>
        <w:t>的安排落实和专题会议的组织协调。</w:t>
      </w:r>
    </w:p>
    <w:p w:rsidR="000D0830" w:rsidRPr="00A2626A" w:rsidRDefault="00F312A5" w:rsidP="00A2626A">
      <w:pPr>
        <w:pStyle w:val="a5"/>
        <w:numPr>
          <w:ilvl w:val="0"/>
          <w:numId w:val="5"/>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加强</w:t>
      </w:r>
      <w:r w:rsidR="000D0830" w:rsidRPr="00A2626A">
        <w:rPr>
          <w:rFonts w:ascii="黑体" w:eastAsia="黑体" w:hAnsi="黑体" w:hint="eastAsia"/>
          <w:color w:val="000000" w:themeColor="text1"/>
          <w:sz w:val="32"/>
          <w:szCs w:val="32"/>
        </w:rPr>
        <w:t>体育法治建设</w:t>
      </w:r>
    </w:p>
    <w:p w:rsidR="007D5FA0" w:rsidRDefault="00F312A5" w:rsidP="007D5FA0">
      <w:pPr>
        <w:ind w:firstLineChars="200" w:firstLine="640"/>
        <w:rPr>
          <w:rFonts w:ascii="仿宋" w:eastAsia="仿宋" w:hAnsi="仿宋"/>
          <w:sz w:val="32"/>
          <w:szCs w:val="32"/>
        </w:rPr>
      </w:pPr>
      <w:r>
        <w:rPr>
          <w:rFonts w:ascii="仿宋" w:eastAsia="仿宋" w:hAnsi="仿宋" w:hint="eastAsia"/>
          <w:sz w:val="32"/>
          <w:szCs w:val="32"/>
        </w:rPr>
        <w:t>（十一</w:t>
      </w:r>
      <w:r w:rsidR="000D0830">
        <w:rPr>
          <w:rFonts w:ascii="仿宋" w:eastAsia="仿宋" w:hAnsi="仿宋" w:hint="eastAsia"/>
          <w:sz w:val="32"/>
          <w:szCs w:val="32"/>
        </w:rPr>
        <w:t>）</w:t>
      </w:r>
      <w:r w:rsidR="006A0E84">
        <w:rPr>
          <w:rFonts w:ascii="仿宋" w:eastAsia="仿宋" w:hAnsi="仿宋" w:hint="eastAsia"/>
          <w:sz w:val="32"/>
          <w:szCs w:val="32"/>
        </w:rPr>
        <w:t>配合全国人大社建委</w:t>
      </w:r>
      <w:r w:rsidR="000D0830" w:rsidRPr="000D0830">
        <w:rPr>
          <w:rFonts w:ascii="仿宋" w:eastAsia="仿宋" w:hAnsi="仿宋" w:hint="eastAsia"/>
          <w:sz w:val="32"/>
          <w:szCs w:val="32"/>
        </w:rPr>
        <w:t>加快推进《体育法》</w:t>
      </w:r>
      <w:r w:rsidR="006A0E84">
        <w:rPr>
          <w:rFonts w:ascii="仿宋" w:eastAsia="仿宋" w:hAnsi="仿宋" w:hint="eastAsia"/>
          <w:sz w:val="32"/>
          <w:szCs w:val="32"/>
        </w:rPr>
        <w:t>的修订</w:t>
      </w:r>
      <w:r w:rsidR="000D0830" w:rsidRPr="000D0830">
        <w:rPr>
          <w:rFonts w:ascii="仿宋" w:eastAsia="仿宋" w:hAnsi="仿宋" w:hint="eastAsia"/>
          <w:sz w:val="32"/>
          <w:szCs w:val="32"/>
        </w:rPr>
        <w:t>，力争提请全国人大常委会第一次审议。</w:t>
      </w:r>
    </w:p>
    <w:p w:rsidR="00437E18" w:rsidRDefault="007D5FA0" w:rsidP="007D5FA0">
      <w:pPr>
        <w:ind w:firstLineChars="200" w:firstLine="640"/>
        <w:rPr>
          <w:rFonts w:ascii="仿宋" w:eastAsia="仿宋" w:hAnsi="仿宋"/>
          <w:sz w:val="32"/>
          <w:szCs w:val="32"/>
        </w:rPr>
      </w:pPr>
      <w:r>
        <w:rPr>
          <w:rFonts w:ascii="仿宋" w:eastAsia="仿宋" w:hAnsi="仿宋" w:hint="eastAsia"/>
          <w:sz w:val="32"/>
          <w:szCs w:val="32"/>
        </w:rPr>
        <w:t>（十</w:t>
      </w:r>
      <w:r w:rsidR="00F312A5">
        <w:rPr>
          <w:rFonts w:ascii="仿宋" w:eastAsia="仿宋" w:hAnsi="仿宋" w:hint="eastAsia"/>
          <w:sz w:val="32"/>
          <w:szCs w:val="32"/>
        </w:rPr>
        <w:t>二</w:t>
      </w:r>
      <w:r>
        <w:rPr>
          <w:rFonts w:ascii="仿宋" w:eastAsia="仿宋" w:hAnsi="仿宋" w:hint="eastAsia"/>
          <w:sz w:val="32"/>
          <w:szCs w:val="32"/>
        </w:rPr>
        <w:t>）</w:t>
      </w:r>
      <w:r w:rsidR="00F312A5">
        <w:rPr>
          <w:rFonts w:ascii="仿宋" w:eastAsia="仿宋" w:hAnsi="仿宋" w:hint="eastAsia"/>
          <w:sz w:val="32"/>
          <w:szCs w:val="32"/>
        </w:rPr>
        <w:t>做好</w:t>
      </w:r>
      <w:r w:rsidR="000D0830" w:rsidRPr="000D0830">
        <w:rPr>
          <w:rFonts w:ascii="仿宋" w:eastAsia="仿宋" w:hAnsi="仿宋" w:hint="eastAsia"/>
          <w:sz w:val="32"/>
          <w:szCs w:val="32"/>
        </w:rPr>
        <w:t>《体育市场管理条例》</w:t>
      </w:r>
      <w:r w:rsidR="003A3B8F">
        <w:rPr>
          <w:rFonts w:ascii="仿宋" w:eastAsia="仿宋" w:hAnsi="仿宋" w:hint="eastAsia"/>
          <w:sz w:val="32"/>
          <w:szCs w:val="32"/>
        </w:rPr>
        <w:t>的</w:t>
      </w:r>
      <w:r w:rsidR="00F312A5">
        <w:rPr>
          <w:rFonts w:ascii="仿宋" w:eastAsia="仿宋" w:hAnsi="仿宋" w:hint="eastAsia"/>
          <w:sz w:val="32"/>
          <w:szCs w:val="32"/>
        </w:rPr>
        <w:t>立法调研</w:t>
      </w:r>
      <w:r w:rsidR="000D0830" w:rsidRPr="000D0830">
        <w:rPr>
          <w:rFonts w:ascii="仿宋" w:eastAsia="仿宋" w:hAnsi="仿宋" w:hint="eastAsia"/>
          <w:sz w:val="32"/>
          <w:szCs w:val="32"/>
        </w:rPr>
        <w:t>，力争列入2021</w:t>
      </w:r>
      <w:r w:rsidR="006A0E84">
        <w:rPr>
          <w:rFonts w:ascii="仿宋" w:eastAsia="仿宋" w:hAnsi="仿宋" w:hint="eastAsia"/>
          <w:sz w:val="32"/>
          <w:szCs w:val="32"/>
        </w:rPr>
        <w:t>年国务院立法计划</w:t>
      </w:r>
      <w:r w:rsidR="00654862">
        <w:rPr>
          <w:rFonts w:ascii="仿宋" w:eastAsia="仿宋" w:hAnsi="仿宋" w:hint="eastAsia"/>
          <w:sz w:val="32"/>
          <w:szCs w:val="32"/>
        </w:rPr>
        <w:t>；</w:t>
      </w:r>
      <w:r w:rsidR="006A0E84">
        <w:rPr>
          <w:rFonts w:ascii="仿宋" w:eastAsia="仿宋" w:hAnsi="仿宋" w:hint="eastAsia"/>
          <w:sz w:val="32"/>
          <w:szCs w:val="32"/>
        </w:rPr>
        <w:t>或</w:t>
      </w:r>
      <w:r w:rsidR="00F00811">
        <w:rPr>
          <w:rFonts w:ascii="仿宋" w:eastAsia="仿宋" w:hAnsi="仿宋" w:hint="eastAsia"/>
          <w:sz w:val="32"/>
          <w:szCs w:val="32"/>
        </w:rPr>
        <w:t>研究起草</w:t>
      </w:r>
      <w:r w:rsidR="000D0830" w:rsidRPr="000D0830">
        <w:rPr>
          <w:rFonts w:ascii="仿宋" w:eastAsia="仿宋" w:hAnsi="仿宋" w:hint="eastAsia"/>
          <w:sz w:val="32"/>
          <w:szCs w:val="32"/>
        </w:rPr>
        <w:t>部门规章《体育经营活动管理办法》。</w:t>
      </w:r>
    </w:p>
    <w:p w:rsidR="000D0830" w:rsidRPr="00437E18" w:rsidRDefault="00F312A5" w:rsidP="007D5FA0">
      <w:pPr>
        <w:ind w:firstLineChars="200" w:firstLine="640"/>
        <w:rPr>
          <w:rFonts w:ascii="仿宋" w:eastAsia="仿宋" w:hAnsi="仿宋"/>
          <w:sz w:val="32"/>
          <w:szCs w:val="32"/>
        </w:rPr>
      </w:pPr>
      <w:r>
        <w:rPr>
          <w:rFonts w:ascii="仿宋" w:eastAsia="仿宋" w:hAnsi="仿宋" w:hint="eastAsia"/>
          <w:sz w:val="32"/>
          <w:szCs w:val="32"/>
        </w:rPr>
        <w:t>（十三</w:t>
      </w:r>
      <w:r w:rsidR="007D5FA0">
        <w:rPr>
          <w:rFonts w:ascii="仿宋" w:eastAsia="仿宋" w:hAnsi="仿宋" w:hint="eastAsia"/>
          <w:sz w:val="32"/>
          <w:szCs w:val="32"/>
        </w:rPr>
        <w:t>）</w:t>
      </w:r>
      <w:r>
        <w:rPr>
          <w:rFonts w:ascii="仿宋" w:eastAsia="仿宋" w:hAnsi="仿宋" w:hint="eastAsia"/>
          <w:sz w:val="32"/>
          <w:szCs w:val="32"/>
        </w:rPr>
        <w:t>推动</w:t>
      </w:r>
      <w:r w:rsidR="00A02097" w:rsidRPr="00437E18">
        <w:rPr>
          <w:rFonts w:ascii="仿宋" w:eastAsia="仿宋" w:hAnsi="仿宋" w:hint="eastAsia"/>
          <w:sz w:val="32"/>
          <w:szCs w:val="32"/>
        </w:rPr>
        <w:t>《航空体育竞赛活动许可管理条例》</w:t>
      </w:r>
      <w:r w:rsidR="000D0830" w:rsidRPr="00437E18">
        <w:rPr>
          <w:rFonts w:ascii="仿宋" w:eastAsia="仿宋" w:hAnsi="仿宋" w:hint="eastAsia"/>
          <w:sz w:val="32"/>
          <w:szCs w:val="32"/>
        </w:rPr>
        <w:t>《健</w:t>
      </w:r>
      <w:r w:rsidR="000D0830" w:rsidRPr="00437E18">
        <w:rPr>
          <w:rFonts w:ascii="仿宋" w:eastAsia="仿宋" w:hAnsi="仿宋" w:hint="eastAsia"/>
          <w:sz w:val="32"/>
          <w:szCs w:val="32"/>
        </w:rPr>
        <w:lastRenderedPageBreak/>
        <w:t>身气功管理办法》《</w:t>
      </w:r>
      <w:r w:rsidR="000D0830" w:rsidRPr="00437E18">
        <w:rPr>
          <w:rFonts w:ascii="仿宋" w:eastAsia="仿宋" w:hAnsi="仿宋"/>
          <w:sz w:val="32"/>
          <w:szCs w:val="32"/>
        </w:rPr>
        <w:t>国内登山管理办法</w:t>
      </w:r>
      <w:r w:rsidR="003A3B8F" w:rsidRPr="00437E18">
        <w:rPr>
          <w:rFonts w:ascii="仿宋" w:eastAsia="仿宋" w:hAnsi="仿宋" w:hint="eastAsia"/>
          <w:sz w:val="32"/>
          <w:szCs w:val="32"/>
        </w:rPr>
        <w:t>》</w:t>
      </w:r>
      <w:r w:rsidR="00F606DA" w:rsidRPr="00437E18">
        <w:rPr>
          <w:rFonts w:ascii="仿宋" w:eastAsia="仿宋" w:hAnsi="仿宋" w:hint="eastAsia"/>
          <w:sz w:val="32"/>
          <w:szCs w:val="32"/>
        </w:rPr>
        <w:t>等相关法规、规章</w:t>
      </w:r>
      <w:r w:rsidR="003A3B8F" w:rsidRPr="00437E18">
        <w:rPr>
          <w:rFonts w:ascii="仿宋" w:eastAsia="仿宋" w:hAnsi="仿宋" w:hint="eastAsia"/>
          <w:sz w:val="32"/>
          <w:szCs w:val="32"/>
        </w:rPr>
        <w:t>的</w:t>
      </w:r>
      <w:r w:rsidR="00654862">
        <w:rPr>
          <w:rFonts w:ascii="仿宋" w:eastAsia="仿宋" w:hAnsi="仿宋" w:hint="eastAsia"/>
          <w:sz w:val="32"/>
          <w:szCs w:val="32"/>
        </w:rPr>
        <w:t>起草</w:t>
      </w:r>
      <w:r w:rsidR="003A3B8F" w:rsidRPr="00437E18">
        <w:rPr>
          <w:rFonts w:ascii="仿宋" w:eastAsia="仿宋" w:hAnsi="仿宋" w:hint="eastAsia"/>
          <w:sz w:val="32"/>
          <w:szCs w:val="32"/>
        </w:rPr>
        <w:t>修订</w:t>
      </w:r>
      <w:r w:rsidR="000D0830" w:rsidRPr="00437E18">
        <w:rPr>
          <w:rFonts w:ascii="仿宋" w:eastAsia="仿宋" w:hAnsi="仿宋" w:hint="eastAsia"/>
          <w:sz w:val="32"/>
          <w:szCs w:val="32"/>
        </w:rPr>
        <w:t>。</w:t>
      </w:r>
    </w:p>
    <w:p w:rsidR="009D210B" w:rsidRDefault="00F312A5" w:rsidP="009D210B">
      <w:pPr>
        <w:ind w:firstLineChars="200" w:firstLine="640"/>
        <w:rPr>
          <w:rFonts w:ascii="仿宋" w:eastAsia="仿宋" w:hAnsi="仿宋"/>
          <w:sz w:val="32"/>
          <w:szCs w:val="32"/>
        </w:rPr>
      </w:pPr>
      <w:r>
        <w:rPr>
          <w:rFonts w:ascii="仿宋" w:eastAsia="仿宋" w:hAnsi="仿宋" w:hint="eastAsia"/>
          <w:sz w:val="32"/>
          <w:szCs w:val="32"/>
        </w:rPr>
        <w:t>（十四</w:t>
      </w:r>
      <w:r w:rsidR="007D5FA0">
        <w:rPr>
          <w:rFonts w:ascii="仿宋" w:eastAsia="仿宋" w:hAnsi="仿宋" w:hint="eastAsia"/>
          <w:sz w:val="32"/>
          <w:szCs w:val="32"/>
        </w:rPr>
        <w:t>）</w:t>
      </w:r>
      <w:r w:rsidR="00F00738" w:rsidRPr="009277E2">
        <w:rPr>
          <w:rFonts w:ascii="仿宋" w:eastAsia="仿宋" w:hAnsi="仿宋" w:hint="eastAsia"/>
          <w:sz w:val="32"/>
          <w:szCs w:val="32"/>
        </w:rPr>
        <w:t>落实《国务院办公厅关于加强行政规范性文件制定和监督管理工作的通知》（国办发〔2018〕37号）和《国务院办公厅关于全面推行行政规范性文件合法性审核机制的指导意见》</w:t>
      </w:r>
      <w:r w:rsidR="00F00738">
        <w:rPr>
          <w:rFonts w:ascii="仿宋" w:eastAsia="仿宋" w:hAnsi="仿宋" w:hint="eastAsia"/>
          <w:sz w:val="32"/>
          <w:szCs w:val="32"/>
        </w:rPr>
        <w:t>（</w:t>
      </w:r>
      <w:r w:rsidR="00F00738" w:rsidRPr="009277E2">
        <w:rPr>
          <w:rFonts w:ascii="仿宋" w:eastAsia="仿宋" w:hAnsi="仿宋" w:hint="eastAsia"/>
          <w:sz w:val="32"/>
          <w:szCs w:val="32"/>
        </w:rPr>
        <w:t>国办发〔2018〕115号</w:t>
      </w:r>
      <w:r w:rsidR="00F00738">
        <w:rPr>
          <w:rFonts w:ascii="仿宋" w:eastAsia="仿宋" w:hAnsi="仿宋" w:hint="eastAsia"/>
          <w:sz w:val="32"/>
          <w:szCs w:val="32"/>
        </w:rPr>
        <w:t>）</w:t>
      </w:r>
      <w:r w:rsidR="007D5FA0">
        <w:rPr>
          <w:rFonts w:ascii="仿宋" w:eastAsia="仿宋" w:hAnsi="仿宋" w:hint="eastAsia"/>
          <w:sz w:val="32"/>
          <w:szCs w:val="32"/>
        </w:rPr>
        <w:t>，</w:t>
      </w:r>
      <w:r w:rsidR="00F00738">
        <w:rPr>
          <w:rFonts w:ascii="仿宋" w:eastAsia="仿宋" w:hAnsi="仿宋" w:hint="eastAsia"/>
          <w:sz w:val="32"/>
          <w:szCs w:val="32"/>
        </w:rPr>
        <w:t>修订</w:t>
      </w:r>
      <w:r w:rsidR="000D0830" w:rsidRPr="000D0830">
        <w:rPr>
          <w:rFonts w:ascii="仿宋" w:eastAsia="仿宋" w:hAnsi="仿宋" w:hint="eastAsia"/>
          <w:sz w:val="32"/>
          <w:szCs w:val="32"/>
        </w:rPr>
        <w:t>《国家体育总局规章和规范性文件</w:t>
      </w:r>
      <w:r w:rsidR="007D5FA0">
        <w:rPr>
          <w:rFonts w:ascii="仿宋" w:eastAsia="仿宋" w:hAnsi="仿宋" w:hint="eastAsia"/>
          <w:sz w:val="32"/>
          <w:szCs w:val="32"/>
        </w:rPr>
        <w:t>制定程序规定</w:t>
      </w:r>
      <w:r w:rsidR="000D0830" w:rsidRPr="000D0830">
        <w:rPr>
          <w:rFonts w:ascii="仿宋" w:eastAsia="仿宋" w:hAnsi="仿宋" w:hint="eastAsia"/>
          <w:sz w:val="32"/>
          <w:szCs w:val="32"/>
        </w:rPr>
        <w:t>》（国家体育总局令第23号）。</w:t>
      </w:r>
    </w:p>
    <w:p w:rsidR="0062533F" w:rsidRPr="009D210B" w:rsidRDefault="009D210B" w:rsidP="009D210B">
      <w:pPr>
        <w:ind w:firstLineChars="200" w:firstLine="640"/>
        <w:rPr>
          <w:rFonts w:ascii="仿宋" w:eastAsia="仿宋" w:hAnsi="仿宋"/>
          <w:sz w:val="32"/>
          <w:szCs w:val="32"/>
        </w:rPr>
      </w:pPr>
      <w:r>
        <w:rPr>
          <w:rFonts w:ascii="仿宋" w:eastAsia="仿宋" w:hAnsi="仿宋" w:hint="eastAsia"/>
          <w:sz w:val="32"/>
          <w:szCs w:val="32"/>
        </w:rPr>
        <w:t>（十</w:t>
      </w:r>
      <w:r w:rsidR="00F312A5">
        <w:rPr>
          <w:rFonts w:ascii="仿宋" w:eastAsia="仿宋" w:hAnsi="仿宋" w:hint="eastAsia"/>
          <w:sz w:val="32"/>
          <w:szCs w:val="32"/>
        </w:rPr>
        <w:t>五</w:t>
      </w:r>
      <w:r>
        <w:rPr>
          <w:rFonts w:ascii="仿宋" w:eastAsia="仿宋" w:hAnsi="仿宋" w:hint="eastAsia"/>
          <w:sz w:val="32"/>
          <w:szCs w:val="32"/>
        </w:rPr>
        <w:t>）</w:t>
      </w:r>
      <w:r w:rsidR="000D0830" w:rsidRPr="009D210B">
        <w:rPr>
          <w:rFonts w:ascii="仿宋" w:eastAsia="仿宋" w:hAnsi="仿宋" w:hint="eastAsia"/>
          <w:sz w:val="32"/>
          <w:szCs w:val="32"/>
        </w:rPr>
        <w:t>印发《国家体育总局2020</w:t>
      </w:r>
      <w:r w:rsidR="001663DD" w:rsidRPr="009D210B">
        <w:rPr>
          <w:rFonts w:ascii="仿宋" w:eastAsia="仿宋" w:hAnsi="仿宋" w:hint="eastAsia"/>
          <w:sz w:val="32"/>
          <w:szCs w:val="32"/>
        </w:rPr>
        <w:t>年度</w:t>
      </w:r>
      <w:r w:rsidR="00444BEE">
        <w:rPr>
          <w:rFonts w:ascii="仿宋" w:eastAsia="仿宋" w:hAnsi="仿宋" w:hint="eastAsia"/>
          <w:sz w:val="32"/>
          <w:szCs w:val="32"/>
        </w:rPr>
        <w:t>法规、</w:t>
      </w:r>
      <w:r w:rsidR="001663DD" w:rsidRPr="009D210B">
        <w:rPr>
          <w:rFonts w:ascii="仿宋" w:eastAsia="仿宋" w:hAnsi="仿宋" w:hint="eastAsia"/>
          <w:sz w:val="32"/>
          <w:szCs w:val="32"/>
        </w:rPr>
        <w:t>规章和规范性文件制定计划》并督促</w:t>
      </w:r>
      <w:r w:rsidR="000D0830" w:rsidRPr="009D210B">
        <w:rPr>
          <w:rFonts w:ascii="仿宋" w:eastAsia="仿宋" w:hAnsi="仿宋" w:hint="eastAsia"/>
          <w:sz w:val="32"/>
          <w:szCs w:val="32"/>
        </w:rPr>
        <w:t>落实。</w:t>
      </w:r>
    </w:p>
    <w:p w:rsidR="000D0830" w:rsidRDefault="00F312A5" w:rsidP="009D210B">
      <w:pPr>
        <w:ind w:firstLineChars="200" w:firstLine="640"/>
        <w:rPr>
          <w:rFonts w:ascii="仿宋" w:eastAsia="仿宋" w:hAnsi="仿宋"/>
          <w:sz w:val="32"/>
          <w:szCs w:val="32"/>
        </w:rPr>
      </w:pPr>
      <w:r>
        <w:rPr>
          <w:rFonts w:ascii="仿宋" w:eastAsia="仿宋" w:hAnsi="仿宋" w:hint="eastAsia"/>
          <w:sz w:val="32"/>
          <w:szCs w:val="32"/>
        </w:rPr>
        <w:t>（十六</w:t>
      </w:r>
      <w:r w:rsidR="004A13F2">
        <w:rPr>
          <w:rFonts w:ascii="仿宋" w:eastAsia="仿宋" w:hAnsi="仿宋" w:hint="eastAsia"/>
          <w:sz w:val="32"/>
          <w:szCs w:val="32"/>
        </w:rPr>
        <w:t>）</w:t>
      </w:r>
      <w:r w:rsidR="004B7BA5">
        <w:rPr>
          <w:rFonts w:ascii="仿宋" w:eastAsia="仿宋" w:hAnsi="仿宋" w:hint="eastAsia"/>
          <w:sz w:val="32"/>
          <w:szCs w:val="32"/>
        </w:rPr>
        <w:t>加强与</w:t>
      </w:r>
      <w:r w:rsidR="00654862">
        <w:rPr>
          <w:rFonts w:ascii="仿宋" w:eastAsia="仿宋" w:hAnsi="仿宋" w:hint="eastAsia"/>
          <w:sz w:val="32"/>
          <w:szCs w:val="32"/>
        </w:rPr>
        <w:t>中央编办、</w:t>
      </w:r>
      <w:r w:rsidR="004B7BA5">
        <w:rPr>
          <w:rFonts w:ascii="仿宋" w:eastAsia="仿宋" w:hAnsi="仿宋" w:hint="eastAsia"/>
          <w:sz w:val="32"/>
          <w:szCs w:val="32"/>
        </w:rPr>
        <w:t>司法、</w:t>
      </w:r>
      <w:r w:rsidR="00654862">
        <w:rPr>
          <w:rFonts w:ascii="仿宋" w:eastAsia="仿宋" w:hAnsi="仿宋" w:hint="eastAsia"/>
          <w:sz w:val="32"/>
          <w:szCs w:val="32"/>
        </w:rPr>
        <w:t>文化</w:t>
      </w:r>
      <w:r w:rsidR="005D4ADA">
        <w:rPr>
          <w:rFonts w:ascii="仿宋" w:eastAsia="仿宋" w:hAnsi="仿宋" w:hint="eastAsia"/>
          <w:sz w:val="32"/>
          <w:szCs w:val="32"/>
        </w:rPr>
        <w:t>和</w:t>
      </w:r>
      <w:r w:rsidR="00654862">
        <w:rPr>
          <w:rFonts w:ascii="仿宋" w:eastAsia="仿宋" w:hAnsi="仿宋" w:hint="eastAsia"/>
          <w:sz w:val="32"/>
          <w:szCs w:val="32"/>
        </w:rPr>
        <w:t>旅游、</w:t>
      </w:r>
      <w:r w:rsidR="004B7BA5">
        <w:rPr>
          <w:rFonts w:ascii="仿宋" w:eastAsia="仿宋" w:hAnsi="仿宋" w:hint="eastAsia"/>
          <w:sz w:val="32"/>
          <w:szCs w:val="32"/>
        </w:rPr>
        <w:t>市场监管</w:t>
      </w:r>
      <w:r w:rsidR="000D0830" w:rsidRPr="005A0930">
        <w:rPr>
          <w:rFonts w:ascii="仿宋" w:eastAsia="仿宋" w:hAnsi="仿宋" w:hint="eastAsia"/>
          <w:sz w:val="32"/>
          <w:szCs w:val="32"/>
        </w:rPr>
        <w:t>等部门的沟通协调，推动完善体育执法</w:t>
      </w:r>
      <w:r w:rsidR="004B7BA5">
        <w:rPr>
          <w:rFonts w:ascii="仿宋" w:eastAsia="仿宋" w:hAnsi="仿宋" w:hint="eastAsia"/>
          <w:sz w:val="32"/>
          <w:szCs w:val="32"/>
        </w:rPr>
        <w:t>相关</w:t>
      </w:r>
      <w:r w:rsidR="000D0830" w:rsidRPr="005A0930">
        <w:rPr>
          <w:rFonts w:ascii="仿宋" w:eastAsia="仿宋" w:hAnsi="仿宋" w:hint="eastAsia"/>
          <w:sz w:val="32"/>
          <w:szCs w:val="32"/>
        </w:rPr>
        <w:t>工作机制。</w:t>
      </w:r>
    </w:p>
    <w:p w:rsidR="00A151BB" w:rsidRPr="00A151BB" w:rsidRDefault="00F312A5" w:rsidP="00F312A5">
      <w:pPr>
        <w:ind w:firstLineChars="200" w:firstLine="640"/>
        <w:rPr>
          <w:rFonts w:ascii="仿宋" w:eastAsia="仿宋" w:hAnsi="仿宋"/>
          <w:sz w:val="32"/>
          <w:szCs w:val="32"/>
        </w:rPr>
      </w:pPr>
      <w:r>
        <w:rPr>
          <w:rFonts w:ascii="仿宋" w:eastAsia="仿宋" w:hAnsi="仿宋" w:hint="eastAsia"/>
          <w:sz w:val="32"/>
          <w:szCs w:val="32"/>
        </w:rPr>
        <w:t>（十七</w:t>
      </w:r>
      <w:r w:rsidR="009D210B">
        <w:rPr>
          <w:rFonts w:ascii="仿宋" w:eastAsia="仿宋" w:hAnsi="仿宋" w:hint="eastAsia"/>
          <w:sz w:val="32"/>
          <w:szCs w:val="32"/>
        </w:rPr>
        <w:t>）</w:t>
      </w:r>
      <w:r w:rsidR="00370B7E">
        <w:rPr>
          <w:rFonts w:ascii="仿宋" w:eastAsia="仿宋" w:hAnsi="仿宋" w:hint="eastAsia"/>
          <w:sz w:val="32"/>
          <w:szCs w:val="32"/>
        </w:rPr>
        <w:t>召开2020</w:t>
      </w:r>
      <w:r w:rsidR="00C74E13">
        <w:rPr>
          <w:rFonts w:ascii="仿宋" w:eastAsia="仿宋" w:hAnsi="仿宋" w:hint="eastAsia"/>
          <w:sz w:val="32"/>
          <w:szCs w:val="32"/>
        </w:rPr>
        <w:t>年度体育总局</w:t>
      </w:r>
      <w:r w:rsidR="00370B7E">
        <w:rPr>
          <w:rFonts w:ascii="仿宋" w:eastAsia="仿宋" w:hAnsi="仿宋" w:hint="eastAsia"/>
          <w:sz w:val="32"/>
          <w:szCs w:val="32"/>
        </w:rPr>
        <w:t>系统体育赛事活动监管和服务工作推进会，</w:t>
      </w:r>
      <w:r w:rsidR="004B7BA5">
        <w:rPr>
          <w:rFonts w:ascii="仿宋" w:eastAsia="仿宋" w:hAnsi="仿宋" w:hint="eastAsia"/>
          <w:sz w:val="32"/>
          <w:szCs w:val="32"/>
        </w:rPr>
        <w:t>指导</w:t>
      </w:r>
      <w:r w:rsidR="000D0830">
        <w:rPr>
          <w:rFonts w:ascii="仿宋" w:eastAsia="仿宋" w:hAnsi="仿宋" w:hint="eastAsia"/>
          <w:sz w:val="32"/>
          <w:szCs w:val="32"/>
        </w:rPr>
        <w:t>做好</w:t>
      </w:r>
      <w:r w:rsidR="00370B7E">
        <w:rPr>
          <w:rFonts w:ascii="仿宋" w:eastAsia="仿宋" w:hAnsi="仿宋" w:hint="eastAsia"/>
          <w:sz w:val="32"/>
          <w:szCs w:val="32"/>
        </w:rPr>
        <w:t>全国体育赛事活动监管和服务相关工作</w:t>
      </w:r>
      <w:r w:rsidR="000D0830">
        <w:rPr>
          <w:rFonts w:ascii="仿宋" w:eastAsia="仿宋" w:hAnsi="仿宋" w:hint="eastAsia"/>
          <w:sz w:val="32"/>
          <w:szCs w:val="32"/>
        </w:rPr>
        <w:t>。</w:t>
      </w:r>
      <w:r w:rsidR="00610FF6">
        <w:rPr>
          <w:rFonts w:ascii="仿宋" w:eastAsia="仿宋" w:hAnsi="仿宋" w:hint="eastAsia"/>
          <w:sz w:val="32"/>
          <w:szCs w:val="32"/>
        </w:rPr>
        <w:t>督促</w:t>
      </w:r>
      <w:r w:rsidR="00433D9B">
        <w:rPr>
          <w:rFonts w:ascii="仿宋" w:eastAsia="仿宋" w:hAnsi="仿宋" w:hint="eastAsia"/>
          <w:sz w:val="32"/>
          <w:szCs w:val="32"/>
        </w:rPr>
        <w:t>体育</w:t>
      </w:r>
      <w:r w:rsidR="004B7BA5">
        <w:rPr>
          <w:rFonts w:ascii="仿宋" w:eastAsia="仿宋" w:hAnsi="仿宋" w:hint="eastAsia"/>
          <w:sz w:val="32"/>
          <w:szCs w:val="32"/>
        </w:rPr>
        <w:t>总局系统各项</w:t>
      </w:r>
      <w:proofErr w:type="gramStart"/>
      <w:r w:rsidR="004B7BA5">
        <w:rPr>
          <w:rFonts w:ascii="仿宋" w:eastAsia="仿宋" w:hAnsi="仿宋" w:hint="eastAsia"/>
          <w:sz w:val="32"/>
          <w:szCs w:val="32"/>
        </w:rPr>
        <w:t>目中心</w:t>
      </w:r>
      <w:proofErr w:type="gramEnd"/>
      <w:r w:rsidR="004B7BA5">
        <w:rPr>
          <w:rFonts w:ascii="仿宋" w:eastAsia="仿宋" w:hAnsi="仿宋" w:hint="eastAsia"/>
          <w:sz w:val="32"/>
          <w:szCs w:val="32"/>
        </w:rPr>
        <w:t>或项目协会尽快研究制定体育赛事活动</w:t>
      </w:r>
      <w:r w:rsidR="00610FF6">
        <w:rPr>
          <w:rFonts w:ascii="仿宋" w:eastAsia="仿宋" w:hAnsi="仿宋" w:hint="eastAsia"/>
          <w:sz w:val="32"/>
          <w:szCs w:val="32"/>
        </w:rPr>
        <w:t>办赛指南、参赛指引</w:t>
      </w:r>
      <w:r w:rsidR="004B7BA5">
        <w:rPr>
          <w:rFonts w:ascii="仿宋" w:eastAsia="仿宋" w:hAnsi="仿宋" w:hint="eastAsia"/>
          <w:sz w:val="32"/>
          <w:szCs w:val="32"/>
        </w:rPr>
        <w:t>等</w:t>
      </w:r>
      <w:r w:rsidR="000D5572">
        <w:rPr>
          <w:rFonts w:ascii="仿宋" w:eastAsia="仿宋" w:hAnsi="仿宋" w:hint="eastAsia"/>
          <w:sz w:val="32"/>
          <w:szCs w:val="32"/>
        </w:rPr>
        <w:t>相关规范</w:t>
      </w:r>
      <w:r w:rsidR="00A151BB" w:rsidRPr="00A151BB">
        <w:rPr>
          <w:rFonts w:ascii="仿宋" w:eastAsia="仿宋" w:hAnsi="仿宋" w:hint="eastAsia"/>
          <w:sz w:val="32"/>
          <w:szCs w:val="32"/>
        </w:rPr>
        <w:t>。</w:t>
      </w:r>
    </w:p>
    <w:p w:rsidR="00264C76" w:rsidRDefault="00854C05" w:rsidP="00F312A5">
      <w:pPr>
        <w:ind w:firstLineChars="200" w:firstLine="640"/>
        <w:rPr>
          <w:rFonts w:ascii="仿宋" w:eastAsia="仿宋" w:hAnsi="仿宋"/>
          <w:sz w:val="32"/>
          <w:szCs w:val="32"/>
        </w:rPr>
      </w:pPr>
      <w:r>
        <w:rPr>
          <w:rFonts w:ascii="仿宋" w:eastAsia="仿宋" w:hAnsi="仿宋" w:hint="eastAsia"/>
          <w:sz w:val="32"/>
          <w:szCs w:val="32"/>
        </w:rPr>
        <w:t>（</w:t>
      </w:r>
      <w:r w:rsidR="00F312A5">
        <w:rPr>
          <w:rFonts w:ascii="仿宋" w:eastAsia="仿宋" w:hAnsi="仿宋" w:hint="eastAsia"/>
          <w:sz w:val="32"/>
          <w:szCs w:val="32"/>
        </w:rPr>
        <w:t>十八</w:t>
      </w:r>
      <w:r>
        <w:rPr>
          <w:rFonts w:ascii="仿宋" w:eastAsia="仿宋" w:hAnsi="仿宋" w:hint="eastAsia"/>
          <w:sz w:val="32"/>
          <w:szCs w:val="32"/>
        </w:rPr>
        <w:t>）</w:t>
      </w:r>
      <w:r w:rsidR="004B7BA5">
        <w:rPr>
          <w:rFonts w:ascii="仿宋" w:eastAsia="仿宋" w:hAnsi="仿宋" w:hint="eastAsia"/>
          <w:sz w:val="32"/>
          <w:szCs w:val="32"/>
        </w:rPr>
        <w:t>组织开展</w:t>
      </w:r>
      <w:r w:rsidR="00264C76" w:rsidRPr="00F61BBE">
        <w:rPr>
          <w:rFonts w:ascii="仿宋" w:eastAsia="仿宋" w:hAnsi="仿宋" w:hint="eastAsia"/>
          <w:sz w:val="32"/>
          <w:szCs w:val="32"/>
        </w:rPr>
        <w:t>体育总局行政审批事项</w:t>
      </w:r>
      <w:r w:rsidR="004B7BA5">
        <w:rPr>
          <w:rFonts w:ascii="仿宋" w:eastAsia="仿宋" w:hAnsi="仿宋" w:hint="eastAsia"/>
          <w:sz w:val="32"/>
          <w:szCs w:val="32"/>
        </w:rPr>
        <w:t>清理工作</w:t>
      </w:r>
      <w:r w:rsidR="00264C76" w:rsidRPr="00F61BBE">
        <w:rPr>
          <w:rFonts w:ascii="仿宋" w:eastAsia="仿宋" w:hAnsi="仿宋" w:hint="eastAsia"/>
          <w:sz w:val="32"/>
          <w:szCs w:val="32"/>
        </w:rPr>
        <w:t>，</w:t>
      </w:r>
      <w:r w:rsidR="004B7BA5">
        <w:rPr>
          <w:rFonts w:ascii="仿宋" w:eastAsia="仿宋" w:hAnsi="仿宋" w:hint="eastAsia"/>
          <w:sz w:val="32"/>
          <w:szCs w:val="32"/>
        </w:rPr>
        <w:t>落实</w:t>
      </w:r>
      <w:r w:rsidR="00264C76" w:rsidRPr="00F61BBE">
        <w:rPr>
          <w:rFonts w:ascii="仿宋" w:eastAsia="仿宋" w:hAnsi="仿宋" w:hint="eastAsia"/>
          <w:sz w:val="32"/>
          <w:szCs w:val="32"/>
        </w:rPr>
        <w:t>加强事中事后监管</w:t>
      </w:r>
      <w:r w:rsidR="004B7BA5">
        <w:rPr>
          <w:rFonts w:ascii="仿宋" w:eastAsia="仿宋" w:hAnsi="仿宋" w:hint="eastAsia"/>
          <w:sz w:val="32"/>
          <w:szCs w:val="32"/>
        </w:rPr>
        <w:t>相关要求</w:t>
      </w:r>
      <w:r w:rsidR="00264C76" w:rsidRPr="00F61BBE">
        <w:rPr>
          <w:rFonts w:ascii="仿宋" w:eastAsia="仿宋" w:hAnsi="仿宋" w:hint="eastAsia"/>
          <w:sz w:val="32"/>
          <w:szCs w:val="32"/>
        </w:rPr>
        <w:t>，不断优化服务。</w:t>
      </w:r>
      <w:r w:rsidR="00264C76" w:rsidRPr="00264C76">
        <w:rPr>
          <w:rFonts w:ascii="仿宋" w:eastAsia="仿宋" w:hAnsi="仿宋" w:hint="eastAsia"/>
          <w:sz w:val="32"/>
          <w:szCs w:val="32"/>
        </w:rPr>
        <w:t>按照国务院统一部署，</w:t>
      </w:r>
      <w:r w:rsidR="004B7BA5">
        <w:rPr>
          <w:rFonts w:ascii="仿宋" w:eastAsia="仿宋" w:hAnsi="仿宋" w:hint="eastAsia"/>
          <w:sz w:val="32"/>
          <w:szCs w:val="32"/>
        </w:rPr>
        <w:t>组织开展</w:t>
      </w:r>
      <w:r w:rsidR="00C3606A" w:rsidRPr="00264C76" w:rsidDel="00C3606A">
        <w:rPr>
          <w:rFonts w:ascii="仿宋" w:eastAsia="仿宋" w:hAnsi="仿宋" w:hint="eastAsia"/>
          <w:sz w:val="32"/>
          <w:szCs w:val="32"/>
        </w:rPr>
        <w:t xml:space="preserve"> </w:t>
      </w:r>
      <w:r w:rsidR="00264C76" w:rsidRPr="00264C76">
        <w:rPr>
          <w:rFonts w:ascii="仿宋" w:eastAsia="仿宋" w:hAnsi="仿宋" w:hint="eastAsia"/>
          <w:sz w:val="32"/>
          <w:szCs w:val="32"/>
        </w:rPr>
        <w:t>“证照分离”、证明事项清理</w:t>
      </w:r>
      <w:r w:rsidR="000D5572">
        <w:rPr>
          <w:rFonts w:ascii="仿宋" w:eastAsia="仿宋" w:hAnsi="仿宋" w:hint="eastAsia"/>
          <w:sz w:val="32"/>
          <w:szCs w:val="32"/>
        </w:rPr>
        <w:t>等</w:t>
      </w:r>
      <w:r w:rsidR="00C3606A" w:rsidRPr="00264C76">
        <w:rPr>
          <w:rFonts w:ascii="仿宋" w:eastAsia="仿宋" w:hAnsi="仿宋" w:hint="eastAsia"/>
          <w:sz w:val="32"/>
          <w:szCs w:val="32"/>
        </w:rPr>
        <w:t>“放管服”改革</w:t>
      </w:r>
      <w:r w:rsidR="000D5572">
        <w:rPr>
          <w:rFonts w:ascii="仿宋" w:eastAsia="仿宋" w:hAnsi="仿宋" w:hint="eastAsia"/>
          <w:sz w:val="32"/>
          <w:szCs w:val="32"/>
        </w:rPr>
        <w:t>工作</w:t>
      </w:r>
      <w:r w:rsidR="002E3D6B">
        <w:rPr>
          <w:rFonts w:ascii="仿宋" w:eastAsia="仿宋" w:hAnsi="仿宋" w:hint="eastAsia"/>
          <w:sz w:val="32"/>
          <w:szCs w:val="32"/>
        </w:rPr>
        <w:t>。</w:t>
      </w:r>
    </w:p>
    <w:p w:rsidR="000D0830" w:rsidRPr="003E176B" w:rsidRDefault="00264C76" w:rsidP="00F312A5">
      <w:pPr>
        <w:ind w:firstLineChars="200" w:firstLine="640"/>
        <w:rPr>
          <w:rFonts w:ascii="仿宋" w:eastAsia="仿宋" w:hAnsi="仿宋"/>
          <w:sz w:val="32"/>
          <w:szCs w:val="32"/>
        </w:rPr>
      </w:pPr>
      <w:r w:rsidRPr="00264C76">
        <w:rPr>
          <w:rFonts w:ascii="仿宋" w:eastAsia="仿宋" w:hAnsi="仿宋" w:hint="eastAsia"/>
          <w:sz w:val="32"/>
          <w:szCs w:val="32"/>
        </w:rPr>
        <w:t>（</w:t>
      </w:r>
      <w:r w:rsidR="00F312A5">
        <w:rPr>
          <w:rFonts w:ascii="仿宋" w:eastAsia="仿宋" w:hAnsi="仿宋" w:hint="eastAsia"/>
          <w:sz w:val="32"/>
          <w:szCs w:val="32"/>
        </w:rPr>
        <w:t>十九</w:t>
      </w:r>
      <w:r w:rsidRPr="00264C76">
        <w:rPr>
          <w:rFonts w:ascii="仿宋" w:eastAsia="仿宋" w:hAnsi="仿宋" w:hint="eastAsia"/>
          <w:sz w:val="32"/>
          <w:szCs w:val="32"/>
        </w:rPr>
        <w:t>）</w:t>
      </w:r>
      <w:r w:rsidR="004B7BA5">
        <w:rPr>
          <w:rFonts w:ascii="仿宋" w:eastAsia="仿宋" w:hAnsi="仿宋" w:hint="eastAsia"/>
          <w:sz w:val="32"/>
          <w:szCs w:val="32"/>
        </w:rPr>
        <w:t>统筹</w:t>
      </w:r>
      <w:r w:rsidR="004B7BA5" w:rsidRPr="0018191B">
        <w:rPr>
          <w:rFonts w:ascii="仿宋" w:eastAsia="仿宋" w:hAnsi="仿宋" w:hint="eastAsia"/>
          <w:sz w:val="32"/>
          <w:szCs w:val="32"/>
        </w:rPr>
        <w:t>加强</w:t>
      </w:r>
      <w:r w:rsidR="004B7BA5">
        <w:rPr>
          <w:rFonts w:ascii="仿宋" w:eastAsia="仿宋" w:hAnsi="仿宋" w:hint="eastAsia"/>
          <w:sz w:val="32"/>
          <w:szCs w:val="32"/>
        </w:rPr>
        <w:t>体育法规、规章和规范性文件的</w:t>
      </w:r>
      <w:proofErr w:type="gramStart"/>
      <w:r w:rsidR="004B7BA5">
        <w:rPr>
          <w:rFonts w:ascii="仿宋" w:eastAsia="仿宋" w:hAnsi="仿宋" w:hint="eastAsia"/>
          <w:sz w:val="32"/>
          <w:szCs w:val="32"/>
        </w:rPr>
        <w:t>立改废释</w:t>
      </w:r>
      <w:proofErr w:type="gramEnd"/>
      <w:r w:rsidR="004B7BA5">
        <w:rPr>
          <w:rFonts w:ascii="仿宋" w:eastAsia="仿宋" w:hAnsi="仿宋" w:hint="eastAsia"/>
          <w:sz w:val="32"/>
          <w:szCs w:val="32"/>
        </w:rPr>
        <w:t>工作，</w:t>
      </w:r>
      <w:r w:rsidR="006B70AD">
        <w:rPr>
          <w:rFonts w:ascii="仿宋" w:eastAsia="仿宋" w:hAnsi="仿宋" w:hint="eastAsia"/>
          <w:sz w:val="32"/>
          <w:szCs w:val="32"/>
        </w:rPr>
        <w:t>对不符合党</w:t>
      </w:r>
      <w:r w:rsidR="006B70AD" w:rsidRPr="009D0639">
        <w:rPr>
          <w:rFonts w:ascii="仿宋" w:eastAsia="仿宋" w:hAnsi="仿宋" w:hint="eastAsia"/>
          <w:sz w:val="32"/>
          <w:szCs w:val="32"/>
        </w:rPr>
        <w:t>的十八大以来有关精神和要求、不符</w:t>
      </w:r>
      <w:r w:rsidR="006B70AD" w:rsidRPr="009D0639">
        <w:rPr>
          <w:rFonts w:ascii="仿宋" w:eastAsia="仿宋" w:hAnsi="仿宋" w:hint="eastAsia"/>
          <w:sz w:val="32"/>
          <w:szCs w:val="32"/>
        </w:rPr>
        <w:lastRenderedPageBreak/>
        <w:t>合现行法律法规</w:t>
      </w:r>
      <w:r w:rsidR="006B70AD">
        <w:rPr>
          <w:rFonts w:ascii="仿宋" w:eastAsia="仿宋" w:hAnsi="仿宋" w:hint="eastAsia"/>
          <w:sz w:val="32"/>
          <w:szCs w:val="32"/>
        </w:rPr>
        <w:t>、</w:t>
      </w:r>
      <w:r w:rsidR="00C532F8">
        <w:rPr>
          <w:rFonts w:ascii="仿宋" w:eastAsia="仿宋" w:hAnsi="仿宋" w:hint="eastAsia"/>
          <w:sz w:val="32"/>
          <w:szCs w:val="32"/>
        </w:rPr>
        <w:t>不符合当前社会发展</w:t>
      </w:r>
      <w:r w:rsidR="000D5572">
        <w:rPr>
          <w:rFonts w:ascii="仿宋" w:eastAsia="仿宋" w:hAnsi="仿宋" w:hint="eastAsia"/>
          <w:sz w:val="32"/>
          <w:szCs w:val="32"/>
        </w:rPr>
        <w:t>和体育事业改革发展</w:t>
      </w:r>
      <w:r w:rsidR="00C532F8">
        <w:rPr>
          <w:rFonts w:ascii="仿宋" w:eastAsia="仿宋" w:hAnsi="仿宋" w:hint="eastAsia"/>
          <w:sz w:val="32"/>
          <w:szCs w:val="32"/>
        </w:rPr>
        <w:t>需要的</w:t>
      </w:r>
      <w:r w:rsidR="0077400D">
        <w:rPr>
          <w:rFonts w:ascii="仿宋" w:eastAsia="仿宋" w:hAnsi="仿宋" w:hint="eastAsia"/>
          <w:sz w:val="32"/>
          <w:szCs w:val="32"/>
        </w:rPr>
        <w:t>，</w:t>
      </w:r>
      <w:r w:rsidR="004B7BA5">
        <w:rPr>
          <w:rFonts w:ascii="仿宋" w:eastAsia="仿宋" w:hAnsi="仿宋" w:hint="eastAsia"/>
          <w:sz w:val="32"/>
          <w:szCs w:val="32"/>
        </w:rPr>
        <w:t>及时进行清理</w:t>
      </w:r>
      <w:r w:rsidR="006B70AD">
        <w:rPr>
          <w:rFonts w:ascii="仿宋" w:eastAsia="仿宋" w:hAnsi="仿宋" w:hint="eastAsia"/>
          <w:sz w:val="32"/>
          <w:szCs w:val="32"/>
        </w:rPr>
        <w:t>。</w:t>
      </w:r>
      <w:r w:rsidR="004B7BA5" w:rsidRPr="002A0558">
        <w:rPr>
          <w:rFonts w:ascii="仿宋" w:eastAsia="仿宋" w:hAnsi="仿宋" w:hint="eastAsia"/>
          <w:sz w:val="32"/>
          <w:szCs w:val="32"/>
        </w:rPr>
        <w:t>统筹推进各地体育</w:t>
      </w:r>
      <w:r w:rsidR="00C532F8">
        <w:rPr>
          <w:rFonts w:ascii="仿宋" w:eastAsia="仿宋" w:hAnsi="仿宋" w:hint="eastAsia"/>
          <w:sz w:val="32"/>
          <w:szCs w:val="32"/>
        </w:rPr>
        <w:t>主管</w:t>
      </w:r>
      <w:r w:rsidR="004B7BA5" w:rsidRPr="002A0558">
        <w:rPr>
          <w:rFonts w:ascii="仿宋" w:eastAsia="仿宋" w:hAnsi="仿宋" w:hint="eastAsia"/>
          <w:sz w:val="32"/>
          <w:szCs w:val="32"/>
        </w:rPr>
        <w:t>部门</w:t>
      </w:r>
      <w:r w:rsidR="004B7BA5">
        <w:rPr>
          <w:rFonts w:ascii="仿宋" w:eastAsia="仿宋" w:hAnsi="仿宋" w:hint="eastAsia"/>
          <w:sz w:val="32"/>
          <w:szCs w:val="32"/>
        </w:rPr>
        <w:t>以及</w:t>
      </w:r>
      <w:r w:rsidR="004B7BA5" w:rsidRPr="002A0558">
        <w:rPr>
          <w:rFonts w:ascii="仿宋" w:eastAsia="仿宋" w:hAnsi="仿宋" w:hint="eastAsia"/>
          <w:sz w:val="32"/>
          <w:szCs w:val="32"/>
        </w:rPr>
        <w:t>体育总局</w:t>
      </w:r>
      <w:r w:rsidR="00C532F8">
        <w:rPr>
          <w:rFonts w:ascii="仿宋" w:eastAsia="仿宋" w:hAnsi="仿宋" w:hint="eastAsia"/>
          <w:sz w:val="32"/>
          <w:szCs w:val="32"/>
        </w:rPr>
        <w:t>系统</w:t>
      </w:r>
      <w:r w:rsidR="004B7BA5" w:rsidRPr="002A0558">
        <w:rPr>
          <w:rFonts w:ascii="仿宋" w:eastAsia="仿宋" w:hAnsi="仿宋" w:hint="eastAsia"/>
          <w:sz w:val="32"/>
          <w:szCs w:val="32"/>
        </w:rPr>
        <w:t>各部门、各单位体育政策法规文件库建设，及时更新、维护</w:t>
      </w:r>
      <w:r w:rsidR="004701DF">
        <w:rPr>
          <w:rFonts w:ascii="仿宋" w:eastAsia="仿宋" w:hAnsi="仿宋" w:hint="eastAsia"/>
          <w:sz w:val="32"/>
          <w:szCs w:val="32"/>
        </w:rPr>
        <w:t>全国</w:t>
      </w:r>
      <w:r w:rsidR="004B7BA5" w:rsidRPr="002A0558">
        <w:rPr>
          <w:rFonts w:ascii="仿宋" w:eastAsia="仿宋" w:hAnsi="仿宋" w:hint="eastAsia"/>
          <w:sz w:val="32"/>
          <w:szCs w:val="32"/>
        </w:rPr>
        <w:t>体育政策法规文件库，</w:t>
      </w:r>
      <w:r w:rsidR="004701DF">
        <w:rPr>
          <w:rFonts w:ascii="仿宋" w:eastAsia="仿宋" w:hAnsi="仿宋" w:hint="eastAsia"/>
          <w:sz w:val="32"/>
          <w:szCs w:val="32"/>
        </w:rPr>
        <w:t>用以</w:t>
      </w:r>
      <w:r w:rsidR="004B7BA5" w:rsidRPr="002A0558">
        <w:rPr>
          <w:rFonts w:ascii="仿宋" w:eastAsia="仿宋" w:hAnsi="仿宋" w:hint="eastAsia"/>
          <w:sz w:val="32"/>
          <w:szCs w:val="32"/>
        </w:rPr>
        <w:t>指导、规范全国体育事业改革发展实践。</w:t>
      </w:r>
    </w:p>
    <w:p w:rsidR="004701DF" w:rsidRDefault="00F312A5" w:rsidP="004B7BA5">
      <w:pPr>
        <w:ind w:firstLineChars="200" w:firstLine="640"/>
        <w:rPr>
          <w:rFonts w:ascii="仿宋" w:eastAsia="仿宋" w:hAnsi="仿宋"/>
          <w:sz w:val="32"/>
          <w:szCs w:val="32"/>
        </w:rPr>
      </w:pPr>
      <w:r>
        <w:rPr>
          <w:rFonts w:ascii="仿宋" w:eastAsia="仿宋" w:hAnsi="仿宋" w:hint="eastAsia"/>
          <w:sz w:val="32"/>
          <w:szCs w:val="32"/>
        </w:rPr>
        <w:t>（二十</w:t>
      </w:r>
      <w:r w:rsidR="004B7BA5">
        <w:rPr>
          <w:rFonts w:ascii="仿宋" w:eastAsia="仿宋" w:hAnsi="仿宋" w:hint="eastAsia"/>
          <w:sz w:val="32"/>
          <w:szCs w:val="32"/>
        </w:rPr>
        <w:t>）</w:t>
      </w:r>
      <w:r w:rsidR="004701DF" w:rsidRPr="002A0558">
        <w:rPr>
          <w:rFonts w:ascii="仿宋" w:eastAsia="仿宋" w:hAnsi="仿宋" w:hint="eastAsia"/>
          <w:sz w:val="32"/>
          <w:szCs w:val="32"/>
        </w:rPr>
        <w:t>汇集整理全国涉及行政许可、行政处罚、“放管服”改革以及行政复议和行政诉讼等有指导性的典型案例和经验做法，完善充实行政执法案例库，并适时印发。</w:t>
      </w:r>
    </w:p>
    <w:p w:rsidR="000D0830" w:rsidRDefault="00F312A5" w:rsidP="004B7BA5">
      <w:pPr>
        <w:ind w:firstLineChars="200" w:firstLine="640"/>
        <w:rPr>
          <w:rFonts w:ascii="仿宋" w:eastAsia="仿宋" w:hAnsi="仿宋"/>
          <w:sz w:val="32"/>
          <w:szCs w:val="32"/>
        </w:rPr>
      </w:pPr>
      <w:r>
        <w:rPr>
          <w:rFonts w:ascii="仿宋" w:eastAsia="仿宋" w:hAnsi="仿宋" w:hint="eastAsia"/>
          <w:sz w:val="32"/>
          <w:szCs w:val="32"/>
        </w:rPr>
        <w:t>（二十一</w:t>
      </w:r>
      <w:r w:rsidR="004701DF">
        <w:rPr>
          <w:rFonts w:ascii="仿宋" w:eastAsia="仿宋" w:hAnsi="仿宋" w:hint="eastAsia"/>
          <w:sz w:val="32"/>
          <w:szCs w:val="32"/>
        </w:rPr>
        <w:t>）</w:t>
      </w:r>
      <w:r w:rsidR="000D0830">
        <w:rPr>
          <w:rFonts w:ascii="仿宋" w:eastAsia="仿宋" w:hAnsi="仿宋" w:hint="eastAsia"/>
          <w:sz w:val="32"/>
          <w:szCs w:val="32"/>
        </w:rPr>
        <w:t>围绕</w:t>
      </w:r>
      <w:r w:rsidR="000D0830" w:rsidRPr="003E176B">
        <w:rPr>
          <w:rFonts w:ascii="仿宋" w:eastAsia="仿宋" w:hAnsi="仿宋" w:hint="eastAsia"/>
          <w:sz w:val="32"/>
          <w:szCs w:val="32"/>
        </w:rPr>
        <w:t>体育改革、奥运备战</w:t>
      </w:r>
      <w:r w:rsidR="004701DF">
        <w:rPr>
          <w:rFonts w:ascii="仿宋" w:eastAsia="仿宋" w:hAnsi="仿宋" w:hint="eastAsia"/>
          <w:sz w:val="32"/>
          <w:szCs w:val="32"/>
        </w:rPr>
        <w:t>、“三大球”振兴</w:t>
      </w:r>
      <w:r w:rsidR="000D5572">
        <w:rPr>
          <w:rFonts w:ascii="仿宋" w:eastAsia="仿宋" w:hAnsi="仿宋" w:hint="eastAsia"/>
          <w:sz w:val="32"/>
          <w:szCs w:val="32"/>
        </w:rPr>
        <w:t>、职业体育</w:t>
      </w:r>
      <w:r w:rsidR="00654862">
        <w:rPr>
          <w:rFonts w:ascii="仿宋" w:eastAsia="仿宋" w:hAnsi="仿宋" w:hint="eastAsia"/>
          <w:sz w:val="32"/>
          <w:szCs w:val="32"/>
        </w:rPr>
        <w:t>发展</w:t>
      </w:r>
      <w:r w:rsidR="000D0830" w:rsidRPr="003E176B">
        <w:rPr>
          <w:rFonts w:ascii="仿宋" w:eastAsia="仿宋" w:hAnsi="仿宋" w:hint="eastAsia"/>
          <w:sz w:val="32"/>
          <w:szCs w:val="32"/>
        </w:rPr>
        <w:t>等</w:t>
      </w:r>
      <w:r w:rsidR="006144FD">
        <w:rPr>
          <w:rFonts w:ascii="仿宋" w:eastAsia="仿宋" w:hAnsi="仿宋" w:hint="eastAsia"/>
          <w:sz w:val="32"/>
          <w:szCs w:val="32"/>
        </w:rPr>
        <w:t>体育工作中心任务，做好</w:t>
      </w:r>
      <w:r w:rsidR="000D0830">
        <w:rPr>
          <w:rFonts w:ascii="仿宋" w:eastAsia="仿宋" w:hAnsi="仿宋" w:hint="eastAsia"/>
          <w:sz w:val="32"/>
          <w:szCs w:val="32"/>
        </w:rPr>
        <w:t>法律保障和相关服务。</w:t>
      </w:r>
    </w:p>
    <w:p w:rsidR="004701DF" w:rsidRPr="00264C76" w:rsidRDefault="004701DF" w:rsidP="00F312A5">
      <w:pPr>
        <w:ind w:firstLineChars="200" w:firstLine="640"/>
        <w:rPr>
          <w:rFonts w:ascii="仿宋" w:eastAsia="仿宋" w:hAnsi="仿宋"/>
          <w:sz w:val="32"/>
          <w:szCs w:val="32"/>
        </w:rPr>
      </w:pPr>
      <w:r>
        <w:rPr>
          <w:rFonts w:ascii="仿宋" w:eastAsia="仿宋" w:hAnsi="仿宋" w:hint="eastAsia"/>
          <w:sz w:val="32"/>
          <w:szCs w:val="32"/>
        </w:rPr>
        <w:t>（二十</w:t>
      </w:r>
      <w:r w:rsidR="00F312A5">
        <w:rPr>
          <w:rFonts w:ascii="仿宋" w:eastAsia="仿宋" w:hAnsi="仿宋" w:hint="eastAsia"/>
          <w:sz w:val="32"/>
          <w:szCs w:val="32"/>
        </w:rPr>
        <w:t>二</w:t>
      </w:r>
      <w:r>
        <w:rPr>
          <w:rFonts w:ascii="仿宋" w:eastAsia="仿宋" w:hAnsi="仿宋" w:hint="eastAsia"/>
          <w:sz w:val="32"/>
          <w:szCs w:val="32"/>
        </w:rPr>
        <w:t>）</w:t>
      </w:r>
      <w:r w:rsidR="000D0830" w:rsidRPr="00264F83">
        <w:rPr>
          <w:rFonts w:ascii="仿宋" w:eastAsia="仿宋" w:hAnsi="仿宋" w:hint="eastAsia"/>
          <w:sz w:val="32"/>
          <w:szCs w:val="32"/>
        </w:rPr>
        <w:t>做好</w:t>
      </w:r>
      <w:r w:rsidR="00F00811">
        <w:rPr>
          <w:rFonts w:ascii="仿宋" w:eastAsia="仿宋" w:hAnsi="仿宋" w:hint="eastAsia"/>
          <w:sz w:val="32"/>
          <w:szCs w:val="32"/>
        </w:rPr>
        <w:t>体育</w:t>
      </w:r>
      <w:r w:rsidR="000D0830" w:rsidRPr="00264F83">
        <w:rPr>
          <w:rFonts w:ascii="仿宋" w:eastAsia="仿宋" w:hAnsi="仿宋" w:hint="eastAsia"/>
          <w:sz w:val="32"/>
          <w:szCs w:val="32"/>
        </w:rPr>
        <w:t>总局行政复议、行政</w:t>
      </w:r>
      <w:r w:rsidR="0077400D">
        <w:rPr>
          <w:rFonts w:ascii="仿宋" w:eastAsia="仿宋" w:hAnsi="仿宋" w:hint="eastAsia"/>
          <w:sz w:val="32"/>
          <w:szCs w:val="32"/>
        </w:rPr>
        <w:t>诉讼</w:t>
      </w:r>
      <w:r w:rsidR="000D0830" w:rsidRPr="00264F83">
        <w:rPr>
          <w:rFonts w:ascii="仿宋" w:eastAsia="仿宋" w:hAnsi="仿宋" w:hint="eastAsia"/>
          <w:sz w:val="32"/>
          <w:szCs w:val="32"/>
        </w:rPr>
        <w:t>等法律事务工作</w:t>
      </w:r>
      <w:r w:rsidR="00F312A5">
        <w:rPr>
          <w:rFonts w:ascii="仿宋" w:eastAsia="仿宋" w:hAnsi="仿宋" w:hint="eastAsia"/>
          <w:sz w:val="32"/>
          <w:szCs w:val="32"/>
        </w:rPr>
        <w:t>。</w:t>
      </w:r>
      <w:r w:rsidRPr="003E176B">
        <w:rPr>
          <w:rFonts w:ascii="仿宋" w:eastAsia="仿宋" w:hAnsi="仿宋" w:hint="eastAsia"/>
          <w:sz w:val="32"/>
          <w:szCs w:val="32"/>
        </w:rPr>
        <w:t>开展形式多样的</w:t>
      </w:r>
      <w:r>
        <w:rPr>
          <w:rFonts w:ascii="仿宋" w:eastAsia="仿宋" w:hAnsi="仿宋" w:hint="eastAsia"/>
          <w:sz w:val="32"/>
          <w:szCs w:val="32"/>
        </w:rPr>
        <w:t>体育</w:t>
      </w:r>
      <w:r w:rsidRPr="003E176B">
        <w:rPr>
          <w:rFonts w:ascii="仿宋" w:eastAsia="仿宋" w:hAnsi="仿宋" w:hint="eastAsia"/>
          <w:sz w:val="32"/>
          <w:szCs w:val="32"/>
        </w:rPr>
        <w:t>普法活动。</w:t>
      </w:r>
    </w:p>
    <w:p w:rsidR="00EA43B5" w:rsidRDefault="008B758B" w:rsidP="00C3015E">
      <w:pPr>
        <w:pStyle w:val="a5"/>
        <w:numPr>
          <w:ilvl w:val="0"/>
          <w:numId w:val="5"/>
        </w:numPr>
        <w:ind w:firstLineChars="0"/>
        <w:rPr>
          <w:rFonts w:ascii="黑体" w:eastAsia="黑体" w:hAnsi="黑体"/>
          <w:color w:val="000000" w:themeColor="text1"/>
          <w:sz w:val="32"/>
          <w:szCs w:val="32"/>
        </w:rPr>
      </w:pPr>
      <w:r>
        <w:rPr>
          <w:rFonts w:ascii="黑体" w:eastAsia="黑体" w:hAnsi="黑体" w:hint="eastAsia"/>
          <w:color w:val="000000" w:themeColor="text1"/>
          <w:sz w:val="32"/>
          <w:szCs w:val="32"/>
        </w:rPr>
        <w:t>开展</w:t>
      </w:r>
      <w:r w:rsidR="00EA43B5">
        <w:rPr>
          <w:rFonts w:ascii="黑体" w:eastAsia="黑体" w:hAnsi="黑体" w:hint="eastAsia"/>
          <w:color w:val="000000" w:themeColor="text1"/>
          <w:sz w:val="32"/>
          <w:szCs w:val="32"/>
        </w:rPr>
        <w:t>体育理论研究</w:t>
      </w:r>
    </w:p>
    <w:p w:rsidR="000D5572" w:rsidRDefault="00F82AAC" w:rsidP="0068213B">
      <w:pPr>
        <w:ind w:firstLineChars="200" w:firstLine="640"/>
        <w:rPr>
          <w:rFonts w:ascii="仿宋" w:eastAsia="仿宋" w:hAnsi="仿宋"/>
          <w:sz w:val="32"/>
          <w:szCs w:val="32"/>
        </w:rPr>
      </w:pPr>
      <w:r w:rsidRPr="00F82AAC">
        <w:rPr>
          <w:rFonts w:ascii="仿宋" w:eastAsia="仿宋" w:hAnsi="仿宋" w:hint="eastAsia"/>
          <w:sz w:val="32"/>
          <w:szCs w:val="32"/>
        </w:rPr>
        <w:t>（</w:t>
      </w:r>
      <w:r w:rsidR="008B758B">
        <w:rPr>
          <w:rFonts w:ascii="仿宋" w:eastAsia="仿宋" w:hAnsi="仿宋" w:hint="eastAsia"/>
          <w:sz w:val="32"/>
          <w:szCs w:val="32"/>
        </w:rPr>
        <w:t>二十三</w:t>
      </w:r>
      <w:r>
        <w:rPr>
          <w:rFonts w:ascii="仿宋" w:eastAsia="仿宋" w:hAnsi="仿宋" w:hint="eastAsia"/>
          <w:sz w:val="32"/>
          <w:szCs w:val="32"/>
        </w:rPr>
        <w:t>）</w:t>
      </w:r>
      <w:r w:rsidR="00B64DD1" w:rsidRPr="00F82AAC">
        <w:rPr>
          <w:rFonts w:ascii="仿宋" w:eastAsia="仿宋" w:hAnsi="仿宋" w:hint="eastAsia"/>
          <w:sz w:val="32"/>
          <w:szCs w:val="32"/>
        </w:rPr>
        <w:t>组织开展决策咨询研究</w:t>
      </w:r>
      <w:r w:rsidR="00EA43B5" w:rsidRPr="00F82AAC">
        <w:rPr>
          <w:rFonts w:ascii="仿宋" w:eastAsia="仿宋" w:hAnsi="仿宋" w:hint="eastAsia"/>
          <w:sz w:val="32"/>
          <w:szCs w:val="32"/>
        </w:rPr>
        <w:t>，严格项目申报和立项评审，</w:t>
      </w:r>
      <w:r w:rsidR="002B2808" w:rsidRPr="00F82AAC">
        <w:rPr>
          <w:rFonts w:ascii="仿宋" w:eastAsia="仿宋" w:hAnsi="仿宋" w:hint="eastAsia"/>
          <w:sz w:val="32"/>
          <w:szCs w:val="32"/>
        </w:rPr>
        <w:t>鼓励和支持地方开展研究工作，</w:t>
      </w:r>
      <w:r w:rsidR="004701DF">
        <w:rPr>
          <w:rFonts w:ascii="仿宋" w:eastAsia="仿宋" w:hAnsi="仿宋" w:hint="eastAsia"/>
          <w:sz w:val="32"/>
          <w:szCs w:val="32"/>
        </w:rPr>
        <w:t>加强研究成果</w:t>
      </w:r>
      <w:r w:rsidR="002B2808" w:rsidRPr="002A0558">
        <w:rPr>
          <w:rFonts w:ascii="仿宋" w:eastAsia="仿宋" w:hAnsi="仿宋" w:hint="eastAsia"/>
          <w:sz w:val="32"/>
          <w:szCs w:val="32"/>
        </w:rPr>
        <w:t>转化应用</w:t>
      </w:r>
      <w:r w:rsidR="0068213B">
        <w:rPr>
          <w:rFonts w:ascii="仿宋" w:eastAsia="仿宋" w:hAnsi="仿宋" w:hint="eastAsia"/>
          <w:sz w:val="32"/>
          <w:szCs w:val="32"/>
        </w:rPr>
        <w:t>。</w:t>
      </w:r>
    </w:p>
    <w:p w:rsidR="002A0558" w:rsidRDefault="000D5572" w:rsidP="008B758B">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二十四</w:t>
      </w:r>
      <w:r>
        <w:rPr>
          <w:rFonts w:ascii="仿宋" w:eastAsia="仿宋" w:hAnsi="仿宋" w:hint="eastAsia"/>
          <w:sz w:val="32"/>
          <w:szCs w:val="32"/>
        </w:rPr>
        <w:t>）</w:t>
      </w:r>
      <w:r w:rsidR="0068213B" w:rsidRPr="002A0558">
        <w:rPr>
          <w:rFonts w:ascii="仿宋" w:eastAsia="仿宋" w:hAnsi="仿宋" w:hint="eastAsia"/>
          <w:sz w:val="32"/>
          <w:szCs w:val="32"/>
        </w:rPr>
        <w:t>对</w:t>
      </w:r>
      <w:r w:rsidR="0068213B">
        <w:rPr>
          <w:rFonts w:ascii="仿宋" w:eastAsia="仿宋" w:hAnsi="仿宋" w:hint="eastAsia"/>
          <w:sz w:val="32"/>
          <w:szCs w:val="32"/>
        </w:rPr>
        <w:t>“十四五”体育发展、体育治理体系和治理能力现代化、全面建成小康社会体育领域</w:t>
      </w:r>
      <w:r w:rsidR="0032050C">
        <w:rPr>
          <w:rFonts w:ascii="仿宋" w:eastAsia="仿宋" w:hAnsi="仿宋" w:hint="eastAsia"/>
          <w:sz w:val="32"/>
          <w:szCs w:val="32"/>
        </w:rPr>
        <w:t>指标体系以及</w:t>
      </w:r>
      <w:r w:rsidR="0068213B">
        <w:rPr>
          <w:rFonts w:ascii="仿宋" w:eastAsia="仿宋" w:hAnsi="仿宋" w:hint="eastAsia"/>
          <w:sz w:val="32"/>
          <w:szCs w:val="32"/>
        </w:rPr>
        <w:t>“三大球”振兴、</w:t>
      </w:r>
      <w:r w:rsidR="00BE2167">
        <w:rPr>
          <w:rFonts w:ascii="仿宋" w:eastAsia="仿宋" w:hAnsi="仿宋" w:hint="eastAsia"/>
          <w:sz w:val="32"/>
          <w:szCs w:val="32"/>
        </w:rPr>
        <w:t>职业体育发展、</w:t>
      </w:r>
      <w:r w:rsidR="0068213B" w:rsidRPr="002A0558">
        <w:rPr>
          <w:rFonts w:ascii="仿宋" w:eastAsia="仿宋" w:hAnsi="仿宋" w:hint="eastAsia"/>
          <w:sz w:val="32"/>
          <w:szCs w:val="32"/>
        </w:rPr>
        <w:t>社会力量办体育、体育协会改革</w:t>
      </w:r>
      <w:r w:rsidR="0068213B">
        <w:rPr>
          <w:rFonts w:ascii="仿宋" w:eastAsia="仿宋" w:hAnsi="仿宋" w:hint="eastAsia"/>
          <w:sz w:val="32"/>
          <w:szCs w:val="32"/>
        </w:rPr>
        <w:t>和电子竞技</w:t>
      </w:r>
      <w:r>
        <w:rPr>
          <w:rFonts w:ascii="仿宋" w:eastAsia="仿宋" w:hAnsi="仿宋" w:hint="eastAsia"/>
          <w:sz w:val="32"/>
          <w:szCs w:val="32"/>
        </w:rPr>
        <w:t>等当前体育改革发展中的重点难点热点问题进行研究，建立并完善</w:t>
      </w:r>
      <w:r w:rsidRPr="002A0558">
        <w:rPr>
          <w:rFonts w:ascii="仿宋" w:eastAsia="仿宋" w:hAnsi="仿宋" w:hint="eastAsia"/>
          <w:sz w:val="32"/>
          <w:szCs w:val="32"/>
        </w:rPr>
        <w:t>体育决策咨询研究项目成果库</w:t>
      </w:r>
      <w:r>
        <w:rPr>
          <w:rFonts w:ascii="仿宋" w:eastAsia="仿宋" w:hAnsi="仿宋" w:hint="eastAsia"/>
          <w:sz w:val="32"/>
          <w:szCs w:val="32"/>
        </w:rPr>
        <w:t>。</w:t>
      </w:r>
      <w:r w:rsidR="0068213B" w:rsidRPr="00D66092">
        <w:rPr>
          <w:rFonts w:ascii="仿宋" w:eastAsia="仿宋" w:hAnsi="仿宋" w:hint="eastAsia"/>
          <w:sz w:val="32"/>
          <w:szCs w:val="32"/>
        </w:rPr>
        <w:lastRenderedPageBreak/>
        <w:t>重新启动体育</w:t>
      </w:r>
      <w:proofErr w:type="gramStart"/>
      <w:r w:rsidR="0068213B" w:rsidRPr="00D66092">
        <w:rPr>
          <w:rFonts w:ascii="仿宋" w:eastAsia="仿宋" w:hAnsi="仿宋" w:hint="eastAsia"/>
          <w:sz w:val="32"/>
          <w:szCs w:val="32"/>
        </w:rPr>
        <w:t>高端智库建设</w:t>
      </w:r>
      <w:proofErr w:type="gramEnd"/>
      <w:r w:rsidR="0068213B" w:rsidRPr="00D66092">
        <w:rPr>
          <w:rFonts w:ascii="仿宋" w:eastAsia="仿宋" w:hAnsi="仿宋" w:hint="eastAsia"/>
          <w:sz w:val="32"/>
          <w:szCs w:val="32"/>
        </w:rPr>
        <w:t>相关工作。</w:t>
      </w:r>
    </w:p>
    <w:p w:rsidR="006C3790" w:rsidRPr="0068213B" w:rsidRDefault="000D5572" w:rsidP="0068213B">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二十五</w:t>
      </w:r>
      <w:r>
        <w:rPr>
          <w:rFonts w:ascii="仿宋" w:eastAsia="仿宋" w:hAnsi="仿宋" w:hint="eastAsia"/>
          <w:sz w:val="32"/>
          <w:szCs w:val="32"/>
        </w:rPr>
        <w:t>）</w:t>
      </w:r>
      <w:r w:rsidR="0068213B" w:rsidRPr="00B64DD1">
        <w:rPr>
          <w:rFonts w:ascii="仿宋" w:eastAsia="仿宋" w:hAnsi="仿宋" w:hint="eastAsia"/>
          <w:sz w:val="32"/>
          <w:szCs w:val="32"/>
        </w:rPr>
        <w:t>改革中国体育发展战略研究会管理模式</w:t>
      </w:r>
      <w:r w:rsidR="00BE2167">
        <w:rPr>
          <w:rFonts w:ascii="仿宋" w:eastAsia="仿宋" w:hAnsi="仿宋" w:hint="eastAsia"/>
          <w:sz w:val="32"/>
          <w:szCs w:val="32"/>
        </w:rPr>
        <w:t>、</w:t>
      </w:r>
      <w:r w:rsidR="0068213B">
        <w:rPr>
          <w:rFonts w:ascii="仿宋" w:eastAsia="仿宋" w:hAnsi="仿宋" w:hint="eastAsia"/>
          <w:sz w:val="32"/>
          <w:szCs w:val="32"/>
        </w:rPr>
        <w:t>运行机制</w:t>
      </w:r>
      <w:r w:rsidR="0068213B" w:rsidRPr="00B64DD1">
        <w:rPr>
          <w:rFonts w:ascii="仿宋" w:eastAsia="仿宋" w:hAnsi="仿宋" w:hint="eastAsia"/>
          <w:sz w:val="32"/>
          <w:szCs w:val="32"/>
        </w:rPr>
        <w:t>，启动换届工作。</w:t>
      </w:r>
    </w:p>
    <w:p w:rsidR="00B64DD1" w:rsidRPr="00D66092" w:rsidRDefault="000D5572" w:rsidP="002A0558">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二十六</w:t>
      </w:r>
      <w:r>
        <w:rPr>
          <w:rFonts w:ascii="仿宋" w:eastAsia="仿宋" w:hAnsi="仿宋" w:hint="eastAsia"/>
          <w:sz w:val="32"/>
          <w:szCs w:val="32"/>
        </w:rPr>
        <w:t>）</w:t>
      </w:r>
      <w:r w:rsidR="0068213B">
        <w:rPr>
          <w:rFonts w:ascii="仿宋" w:eastAsia="仿宋" w:hAnsi="仿宋" w:hint="eastAsia"/>
          <w:sz w:val="32"/>
          <w:szCs w:val="32"/>
        </w:rPr>
        <w:t>高质量</w:t>
      </w:r>
      <w:r w:rsidR="0068213B" w:rsidRPr="002A0558">
        <w:rPr>
          <w:rFonts w:ascii="仿宋" w:eastAsia="仿宋" w:hAnsi="仿宋" w:hint="eastAsia"/>
          <w:sz w:val="32"/>
          <w:szCs w:val="32"/>
        </w:rPr>
        <w:t>编辑出版《体育工作情况》</w:t>
      </w:r>
      <w:r w:rsidR="0068213B" w:rsidRPr="00B64DD1">
        <w:rPr>
          <w:rFonts w:ascii="仿宋" w:eastAsia="仿宋" w:hAnsi="仿宋" w:hint="eastAsia"/>
          <w:sz w:val="32"/>
          <w:szCs w:val="32"/>
        </w:rPr>
        <w:t>。重新建立</w:t>
      </w:r>
      <w:r w:rsidR="0068213B">
        <w:rPr>
          <w:rFonts w:ascii="仿宋" w:eastAsia="仿宋" w:hAnsi="仿宋" w:hint="eastAsia"/>
          <w:sz w:val="32"/>
          <w:szCs w:val="32"/>
        </w:rPr>
        <w:t>通讯员队伍，充分发挥地方</w:t>
      </w:r>
      <w:r w:rsidR="0068213B" w:rsidRPr="00B64DD1">
        <w:rPr>
          <w:rFonts w:ascii="仿宋" w:eastAsia="仿宋" w:hAnsi="仿宋" w:hint="eastAsia"/>
          <w:sz w:val="32"/>
          <w:szCs w:val="32"/>
        </w:rPr>
        <w:t>力量</w:t>
      </w:r>
      <w:r w:rsidR="0068213B" w:rsidRPr="002A0558">
        <w:rPr>
          <w:rFonts w:ascii="仿宋" w:eastAsia="仿宋" w:hAnsi="仿宋" w:hint="eastAsia"/>
          <w:sz w:val="32"/>
          <w:szCs w:val="32"/>
        </w:rPr>
        <w:t>，扩大刊物稿源，不断提高办刊质量。</w:t>
      </w:r>
    </w:p>
    <w:p w:rsidR="00B64DD1" w:rsidRDefault="000D5572" w:rsidP="0068213B">
      <w:pPr>
        <w:ind w:firstLineChars="200" w:firstLine="640"/>
        <w:rPr>
          <w:rFonts w:ascii="仿宋" w:eastAsia="仿宋" w:hAnsi="仿宋"/>
          <w:sz w:val="32"/>
          <w:szCs w:val="32"/>
        </w:rPr>
      </w:pPr>
      <w:r w:rsidRPr="002A0558">
        <w:rPr>
          <w:rFonts w:ascii="仿宋" w:eastAsia="仿宋" w:hAnsi="仿宋" w:hint="eastAsia"/>
          <w:sz w:val="32"/>
          <w:szCs w:val="32"/>
        </w:rPr>
        <w:t>（</w:t>
      </w:r>
      <w:r w:rsidR="008B758B">
        <w:rPr>
          <w:rFonts w:ascii="仿宋" w:eastAsia="仿宋" w:hAnsi="仿宋" w:hint="eastAsia"/>
          <w:sz w:val="32"/>
          <w:szCs w:val="32"/>
        </w:rPr>
        <w:t>二十七</w:t>
      </w:r>
      <w:r w:rsidRPr="002A0558">
        <w:rPr>
          <w:rFonts w:ascii="仿宋" w:eastAsia="仿宋" w:hAnsi="仿宋" w:hint="eastAsia"/>
          <w:sz w:val="32"/>
          <w:szCs w:val="32"/>
        </w:rPr>
        <w:t>）</w:t>
      </w:r>
      <w:r w:rsidR="0068213B" w:rsidRPr="00B64DD1">
        <w:rPr>
          <w:rFonts w:ascii="仿宋" w:eastAsia="仿宋" w:hAnsi="仿宋" w:hint="eastAsia"/>
          <w:sz w:val="32"/>
          <w:szCs w:val="32"/>
        </w:rPr>
        <w:t>召开全</w:t>
      </w:r>
      <w:r w:rsidR="0068213B">
        <w:rPr>
          <w:rFonts w:ascii="仿宋" w:eastAsia="仿宋" w:hAnsi="仿宋" w:hint="eastAsia"/>
          <w:sz w:val="32"/>
          <w:szCs w:val="32"/>
        </w:rPr>
        <w:t>国青年体育理论研讨会，改革组织</w:t>
      </w:r>
      <w:r w:rsidR="0068213B" w:rsidRPr="00B64DD1">
        <w:rPr>
          <w:rFonts w:ascii="仿宋" w:eastAsia="仿宋" w:hAnsi="仿宋" w:hint="eastAsia"/>
          <w:sz w:val="32"/>
          <w:szCs w:val="32"/>
        </w:rPr>
        <w:t>方式，扩大</w:t>
      </w:r>
      <w:r w:rsidR="0068213B">
        <w:rPr>
          <w:rFonts w:ascii="仿宋" w:eastAsia="仿宋" w:hAnsi="仿宋" w:hint="eastAsia"/>
          <w:sz w:val="32"/>
          <w:szCs w:val="32"/>
        </w:rPr>
        <w:t>社会</w:t>
      </w:r>
      <w:r w:rsidR="0068213B" w:rsidRPr="00B64DD1">
        <w:rPr>
          <w:rFonts w:ascii="仿宋" w:eastAsia="仿宋" w:hAnsi="仿宋" w:hint="eastAsia"/>
          <w:sz w:val="32"/>
          <w:szCs w:val="32"/>
        </w:rPr>
        <w:t>影响，</w:t>
      </w:r>
      <w:r w:rsidR="0068213B">
        <w:rPr>
          <w:rFonts w:ascii="仿宋" w:eastAsia="仿宋" w:hAnsi="仿宋" w:hint="eastAsia"/>
          <w:sz w:val="32"/>
          <w:szCs w:val="32"/>
        </w:rPr>
        <w:t>积极</w:t>
      </w:r>
      <w:r w:rsidR="0068213B" w:rsidRPr="00B64DD1">
        <w:rPr>
          <w:rFonts w:ascii="仿宋" w:eastAsia="仿宋" w:hAnsi="仿宋" w:hint="eastAsia"/>
          <w:sz w:val="32"/>
          <w:szCs w:val="32"/>
        </w:rPr>
        <w:t>引导广大青年体育理论工作者围绕</w:t>
      </w:r>
      <w:r w:rsidR="001A743D">
        <w:rPr>
          <w:rFonts w:ascii="仿宋" w:eastAsia="仿宋" w:hAnsi="仿宋" w:hint="eastAsia"/>
          <w:sz w:val="32"/>
          <w:szCs w:val="32"/>
        </w:rPr>
        <w:t>体育改革发展</w:t>
      </w:r>
      <w:r w:rsidR="0068213B" w:rsidRPr="00B64DD1">
        <w:rPr>
          <w:rFonts w:ascii="仿宋" w:eastAsia="仿宋" w:hAnsi="仿宋" w:hint="eastAsia"/>
          <w:sz w:val="32"/>
          <w:szCs w:val="32"/>
        </w:rPr>
        <w:t>开展</w:t>
      </w:r>
      <w:r w:rsidR="0077400D">
        <w:rPr>
          <w:rFonts w:ascii="仿宋" w:eastAsia="仿宋" w:hAnsi="仿宋" w:hint="eastAsia"/>
          <w:sz w:val="32"/>
          <w:szCs w:val="32"/>
        </w:rPr>
        <w:t>相关</w:t>
      </w:r>
      <w:r w:rsidR="0068213B" w:rsidRPr="00B64DD1">
        <w:rPr>
          <w:rFonts w:ascii="仿宋" w:eastAsia="仿宋" w:hAnsi="仿宋" w:hint="eastAsia"/>
          <w:sz w:val="32"/>
          <w:szCs w:val="32"/>
        </w:rPr>
        <w:t>研究。</w:t>
      </w:r>
    </w:p>
    <w:p w:rsidR="001F655D" w:rsidRPr="0077400D" w:rsidRDefault="0077400D" w:rsidP="0077400D">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二十八</w:t>
      </w:r>
      <w:r>
        <w:rPr>
          <w:rFonts w:ascii="仿宋" w:eastAsia="仿宋" w:hAnsi="仿宋" w:hint="eastAsia"/>
          <w:sz w:val="32"/>
          <w:szCs w:val="32"/>
        </w:rPr>
        <w:t>）编辑出版《奥运冠军成长之路》（2020年东京奥运会卷）。</w:t>
      </w:r>
    </w:p>
    <w:p w:rsidR="00EA43B5" w:rsidRPr="00795E6E" w:rsidRDefault="00EA43B5" w:rsidP="00C3015E">
      <w:pPr>
        <w:ind w:firstLine="645"/>
        <w:rPr>
          <w:rFonts w:ascii="黑体" w:eastAsia="黑体" w:hAnsi="黑体"/>
          <w:sz w:val="32"/>
          <w:szCs w:val="32"/>
        </w:rPr>
      </w:pPr>
      <w:r>
        <w:rPr>
          <w:rFonts w:ascii="黑体" w:eastAsia="黑体" w:hAnsi="黑体" w:hint="eastAsia"/>
          <w:sz w:val="32"/>
          <w:szCs w:val="32"/>
        </w:rPr>
        <w:t>六</w:t>
      </w:r>
      <w:r w:rsidRPr="00795E6E">
        <w:rPr>
          <w:rFonts w:ascii="黑体" w:eastAsia="黑体" w:hAnsi="黑体" w:hint="eastAsia"/>
          <w:sz w:val="32"/>
          <w:szCs w:val="32"/>
        </w:rPr>
        <w:t>、</w:t>
      </w:r>
      <w:r w:rsidR="008B758B">
        <w:rPr>
          <w:rFonts w:ascii="黑体" w:eastAsia="黑体" w:hAnsi="黑体" w:hint="eastAsia"/>
          <w:sz w:val="32"/>
          <w:szCs w:val="32"/>
        </w:rPr>
        <w:t>制定相关</w:t>
      </w:r>
      <w:r w:rsidRPr="00795E6E">
        <w:rPr>
          <w:rFonts w:ascii="黑体" w:eastAsia="黑体" w:hAnsi="黑体" w:hint="eastAsia"/>
          <w:sz w:val="32"/>
          <w:szCs w:val="32"/>
        </w:rPr>
        <w:t>体育政策</w:t>
      </w:r>
    </w:p>
    <w:p w:rsidR="00DB4D66" w:rsidRDefault="008B758B" w:rsidP="0068213B">
      <w:pPr>
        <w:ind w:firstLineChars="200" w:firstLine="640"/>
        <w:rPr>
          <w:rFonts w:ascii="仿宋" w:eastAsia="仿宋" w:hAnsi="仿宋"/>
          <w:sz w:val="32"/>
          <w:szCs w:val="32"/>
        </w:rPr>
      </w:pPr>
      <w:r>
        <w:rPr>
          <w:rFonts w:ascii="仿宋" w:eastAsia="仿宋" w:hAnsi="仿宋" w:hint="eastAsia"/>
          <w:sz w:val="32"/>
          <w:szCs w:val="32"/>
        </w:rPr>
        <w:t>（二十九</w:t>
      </w:r>
      <w:r w:rsidR="000D5572">
        <w:rPr>
          <w:rFonts w:ascii="仿宋" w:eastAsia="仿宋" w:hAnsi="仿宋" w:hint="eastAsia"/>
          <w:sz w:val="32"/>
          <w:szCs w:val="32"/>
        </w:rPr>
        <w:t>）</w:t>
      </w:r>
      <w:r w:rsidR="00EA43B5" w:rsidRPr="00795E6E">
        <w:rPr>
          <w:rFonts w:ascii="仿宋" w:eastAsia="仿宋" w:hAnsi="仿宋" w:hint="eastAsia"/>
          <w:sz w:val="32"/>
          <w:szCs w:val="32"/>
        </w:rPr>
        <w:t>对</w:t>
      </w:r>
      <w:r w:rsidR="00C532F8" w:rsidRPr="00795E6E">
        <w:rPr>
          <w:rFonts w:ascii="仿宋" w:eastAsia="仿宋" w:hAnsi="仿宋" w:hint="eastAsia"/>
          <w:sz w:val="32"/>
          <w:szCs w:val="32"/>
        </w:rPr>
        <w:t>国务院</w:t>
      </w:r>
      <w:r w:rsidR="00EA43B5" w:rsidRPr="00795E6E">
        <w:rPr>
          <w:rFonts w:ascii="仿宋" w:eastAsia="仿宋" w:hAnsi="仿宋" w:hint="eastAsia"/>
          <w:sz w:val="32"/>
          <w:szCs w:val="32"/>
        </w:rPr>
        <w:t>有关部门制定的涉及体育事业</w:t>
      </w:r>
      <w:r w:rsidR="0077400D">
        <w:rPr>
          <w:rFonts w:ascii="仿宋" w:eastAsia="仿宋" w:hAnsi="仿宋" w:hint="eastAsia"/>
          <w:sz w:val="32"/>
          <w:szCs w:val="32"/>
        </w:rPr>
        <w:t>改革</w:t>
      </w:r>
      <w:r w:rsidR="00EA43B5" w:rsidRPr="00795E6E">
        <w:rPr>
          <w:rFonts w:ascii="仿宋" w:eastAsia="仿宋" w:hAnsi="仿宋" w:hint="eastAsia"/>
          <w:sz w:val="32"/>
          <w:szCs w:val="32"/>
        </w:rPr>
        <w:t>发展的</w:t>
      </w:r>
      <w:r w:rsidR="00EA43B5">
        <w:rPr>
          <w:rFonts w:ascii="仿宋" w:eastAsia="仿宋" w:hAnsi="仿宋" w:hint="eastAsia"/>
          <w:sz w:val="32"/>
          <w:szCs w:val="32"/>
        </w:rPr>
        <w:t>相关</w:t>
      </w:r>
      <w:r w:rsidR="00EA43B5" w:rsidRPr="00795E6E">
        <w:rPr>
          <w:rFonts w:ascii="仿宋" w:eastAsia="仿宋" w:hAnsi="仿宋" w:hint="eastAsia"/>
          <w:sz w:val="32"/>
          <w:szCs w:val="32"/>
        </w:rPr>
        <w:t>政策性文件草案提出修改意见。</w:t>
      </w:r>
    </w:p>
    <w:p w:rsidR="003A5A8F" w:rsidRDefault="000D5572" w:rsidP="0068213B">
      <w:pPr>
        <w:ind w:firstLineChars="200" w:firstLine="640"/>
        <w:rPr>
          <w:rFonts w:ascii="仿宋" w:eastAsia="仿宋" w:hAnsi="仿宋"/>
          <w:sz w:val="32"/>
          <w:szCs w:val="32"/>
        </w:rPr>
      </w:pPr>
      <w:r>
        <w:rPr>
          <w:rFonts w:ascii="仿宋" w:eastAsia="仿宋" w:hAnsi="仿宋" w:hint="eastAsia"/>
          <w:sz w:val="32"/>
          <w:szCs w:val="32"/>
        </w:rPr>
        <w:t>（三十）</w:t>
      </w:r>
      <w:r w:rsidR="0077400D">
        <w:rPr>
          <w:rFonts w:ascii="仿宋" w:eastAsia="仿宋" w:hAnsi="仿宋" w:hint="eastAsia"/>
          <w:sz w:val="32"/>
          <w:szCs w:val="32"/>
        </w:rPr>
        <w:t>研究</w:t>
      </w:r>
      <w:r w:rsidR="003A5A8F" w:rsidRPr="009A187F">
        <w:rPr>
          <w:rFonts w:ascii="仿宋" w:eastAsia="仿宋" w:hAnsi="仿宋" w:hint="eastAsia"/>
          <w:sz w:val="32"/>
          <w:szCs w:val="32"/>
        </w:rPr>
        <w:t>拟定《关于推进体育治理体系和治理能力现代化的指导意见》，明确体育治理体系和治理能力现代化的基本内涵、主要目标、具体任务、保障措施等。</w:t>
      </w:r>
    </w:p>
    <w:p w:rsidR="0068213B" w:rsidRDefault="000D5572" w:rsidP="0068213B">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三十一</w:t>
      </w:r>
      <w:r>
        <w:rPr>
          <w:rFonts w:ascii="仿宋" w:eastAsia="仿宋" w:hAnsi="仿宋" w:hint="eastAsia"/>
          <w:sz w:val="32"/>
          <w:szCs w:val="32"/>
        </w:rPr>
        <w:t>）</w:t>
      </w:r>
      <w:r w:rsidR="0068213B" w:rsidRPr="00EA43B5">
        <w:rPr>
          <w:rFonts w:ascii="仿宋" w:eastAsia="仿宋" w:hAnsi="仿宋" w:hint="eastAsia"/>
          <w:sz w:val="32"/>
          <w:szCs w:val="32"/>
        </w:rPr>
        <w:t>研究起草</w:t>
      </w:r>
      <w:r w:rsidR="0068213B">
        <w:rPr>
          <w:rFonts w:ascii="仿宋" w:eastAsia="仿宋" w:hAnsi="仿宋" w:hint="eastAsia"/>
          <w:sz w:val="32"/>
          <w:szCs w:val="32"/>
        </w:rPr>
        <w:t>《关于促进社会体育俱乐部规范发展的意见》。</w:t>
      </w:r>
    </w:p>
    <w:p w:rsidR="00EA43B5" w:rsidRPr="0068213B" w:rsidRDefault="008B758B" w:rsidP="008B758B">
      <w:pPr>
        <w:ind w:firstLineChars="200" w:firstLine="640"/>
        <w:rPr>
          <w:rFonts w:ascii="仿宋" w:eastAsia="仿宋" w:hAnsi="仿宋"/>
          <w:sz w:val="32"/>
          <w:szCs w:val="32"/>
        </w:rPr>
      </w:pPr>
      <w:r>
        <w:rPr>
          <w:rFonts w:ascii="仿宋" w:eastAsia="仿宋" w:hAnsi="仿宋" w:hint="eastAsia"/>
          <w:sz w:val="32"/>
          <w:szCs w:val="32"/>
        </w:rPr>
        <w:t>（三十二</w:t>
      </w:r>
      <w:r w:rsidR="000D5572">
        <w:rPr>
          <w:rFonts w:ascii="仿宋" w:eastAsia="仿宋" w:hAnsi="仿宋" w:hint="eastAsia"/>
          <w:sz w:val="32"/>
          <w:szCs w:val="32"/>
        </w:rPr>
        <w:t>）</w:t>
      </w:r>
      <w:r w:rsidR="0068213B" w:rsidRPr="00EA43B5">
        <w:rPr>
          <w:rFonts w:ascii="仿宋" w:eastAsia="仿宋" w:hAnsi="仿宋" w:hint="eastAsia"/>
          <w:sz w:val="32"/>
          <w:szCs w:val="32"/>
        </w:rPr>
        <w:t>研究起草</w:t>
      </w:r>
      <w:r w:rsidR="0068213B">
        <w:rPr>
          <w:rFonts w:ascii="仿宋" w:eastAsia="仿宋" w:hAnsi="仿宋" w:hint="eastAsia"/>
          <w:sz w:val="32"/>
          <w:szCs w:val="32"/>
        </w:rPr>
        <w:t>加强</w:t>
      </w:r>
      <w:r w:rsidR="0068213B" w:rsidRPr="00EA43B5">
        <w:rPr>
          <w:rFonts w:ascii="仿宋" w:eastAsia="仿宋" w:hAnsi="仿宋" w:hint="eastAsia"/>
          <w:sz w:val="32"/>
          <w:szCs w:val="32"/>
        </w:rPr>
        <w:t>对全国性体育协会行业监管和业务指导</w:t>
      </w:r>
      <w:r w:rsidR="0068213B">
        <w:rPr>
          <w:rFonts w:ascii="仿宋" w:eastAsia="仿宋" w:hAnsi="仿宋" w:hint="eastAsia"/>
          <w:sz w:val="32"/>
          <w:szCs w:val="32"/>
        </w:rPr>
        <w:t>等方面</w:t>
      </w:r>
      <w:r w:rsidR="0068213B" w:rsidRPr="00EA43B5">
        <w:rPr>
          <w:rFonts w:ascii="仿宋" w:eastAsia="仿宋" w:hAnsi="仿宋" w:hint="eastAsia"/>
          <w:sz w:val="32"/>
          <w:szCs w:val="32"/>
        </w:rPr>
        <w:t>的政策性文件。</w:t>
      </w:r>
      <w:r w:rsidR="0068213B">
        <w:rPr>
          <w:rFonts w:ascii="仿宋" w:eastAsia="仿宋" w:hAnsi="仿宋" w:hint="eastAsia"/>
          <w:sz w:val="32"/>
          <w:szCs w:val="32"/>
        </w:rPr>
        <w:t>组织并指导体育总局相关部门和单位做好群众体育、竞技体育、体育产业、体育社团、</w:t>
      </w:r>
      <w:r w:rsidR="0068213B">
        <w:rPr>
          <w:rFonts w:ascii="仿宋" w:eastAsia="仿宋" w:hAnsi="仿宋" w:hint="eastAsia"/>
          <w:sz w:val="32"/>
          <w:szCs w:val="32"/>
        </w:rPr>
        <w:lastRenderedPageBreak/>
        <w:t>反兴奋剂教育管理等方面规章、规范性文件制定工作。</w:t>
      </w:r>
    </w:p>
    <w:p w:rsidR="00EA43B5" w:rsidRDefault="008B758B" w:rsidP="00C3015E">
      <w:pPr>
        <w:pStyle w:val="a5"/>
        <w:numPr>
          <w:ilvl w:val="0"/>
          <w:numId w:val="17"/>
        </w:numPr>
        <w:ind w:firstLineChars="0"/>
        <w:rPr>
          <w:rFonts w:ascii="黑体" w:eastAsia="黑体" w:hAnsi="黑体"/>
          <w:sz w:val="32"/>
          <w:szCs w:val="32"/>
        </w:rPr>
      </w:pPr>
      <w:r>
        <w:rPr>
          <w:rFonts w:ascii="黑体" w:eastAsia="黑体" w:hAnsi="黑体" w:hint="eastAsia"/>
          <w:sz w:val="32"/>
          <w:szCs w:val="32"/>
        </w:rPr>
        <w:t>狠抓</w:t>
      </w:r>
      <w:r w:rsidR="009A187F">
        <w:rPr>
          <w:rFonts w:ascii="黑体" w:eastAsia="黑体" w:hAnsi="黑体" w:hint="eastAsia"/>
          <w:sz w:val="32"/>
          <w:szCs w:val="32"/>
        </w:rPr>
        <w:t>文件</w:t>
      </w:r>
      <w:r w:rsidR="00EA43B5" w:rsidRPr="00EA43B5">
        <w:rPr>
          <w:rFonts w:ascii="黑体" w:eastAsia="黑体" w:hAnsi="黑体" w:hint="eastAsia"/>
          <w:sz w:val="32"/>
          <w:szCs w:val="32"/>
        </w:rPr>
        <w:t>督查</w:t>
      </w:r>
      <w:r w:rsidR="009A187F">
        <w:rPr>
          <w:rFonts w:ascii="黑体" w:eastAsia="黑体" w:hAnsi="黑体" w:hint="eastAsia"/>
          <w:sz w:val="32"/>
          <w:szCs w:val="32"/>
        </w:rPr>
        <w:t>落实</w:t>
      </w:r>
    </w:p>
    <w:p w:rsidR="00286477" w:rsidRDefault="00286477" w:rsidP="00B126AB">
      <w:pPr>
        <w:ind w:firstLineChars="200" w:firstLine="640"/>
        <w:rPr>
          <w:rFonts w:ascii="仿宋" w:eastAsia="仿宋" w:hAnsi="仿宋"/>
          <w:sz w:val="32"/>
          <w:szCs w:val="32"/>
        </w:rPr>
      </w:pPr>
      <w:r>
        <w:rPr>
          <w:rFonts w:ascii="仿宋" w:eastAsia="仿宋" w:hAnsi="仿宋" w:hint="eastAsia"/>
          <w:sz w:val="32"/>
          <w:szCs w:val="32"/>
        </w:rPr>
        <w:t>（</w:t>
      </w:r>
      <w:r w:rsidR="008B758B">
        <w:rPr>
          <w:rFonts w:ascii="仿宋" w:eastAsia="仿宋" w:hAnsi="仿宋" w:hint="eastAsia"/>
          <w:sz w:val="32"/>
          <w:szCs w:val="32"/>
        </w:rPr>
        <w:t>三十三</w:t>
      </w:r>
      <w:r>
        <w:rPr>
          <w:rFonts w:ascii="仿宋" w:eastAsia="仿宋" w:hAnsi="仿宋" w:hint="eastAsia"/>
          <w:sz w:val="32"/>
          <w:szCs w:val="32"/>
        </w:rPr>
        <w:t>）</w:t>
      </w:r>
      <w:r w:rsidR="00F33B62">
        <w:rPr>
          <w:rFonts w:ascii="仿宋" w:eastAsia="仿宋" w:hAnsi="仿宋" w:hint="eastAsia"/>
          <w:sz w:val="32"/>
          <w:szCs w:val="32"/>
        </w:rPr>
        <w:t>推动司法机关</w:t>
      </w:r>
      <w:r>
        <w:rPr>
          <w:rFonts w:ascii="仿宋" w:eastAsia="仿宋" w:hAnsi="仿宋" w:hint="eastAsia"/>
          <w:sz w:val="32"/>
          <w:szCs w:val="32"/>
        </w:rPr>
        <w:t>落实《</w:t>
      </w:r>
      <w:r w:rsidRPr="00286477">
        <w:rPr>
          <w:rFonts w:ascii="仿宋" w:eastAsia="仿宋" w:hAnsi="仿宋" w:hint="eastAsia"/>
          <w:sz w:val="32"/>
          <w:szCs w:val="32"/>
        </w:rPr>
        <w:t>关于审理走私、非法经营、非法使用兴奋剂刑事案件适用法律若干问题的解释</w:t>
      </w:r>
      <w:r>
        <w:rPr>
          <w:rFonts w:ascii="仿宋" w:eastAsia="仿宋" w:hAnsi="仿宋" w:hint="eastAsia"/>
          <w:sz w:val="32"/>
          <w:szCs w:val="32"/>
        </w:rPr>
        <w:t>》。</w:t>
      </w:r>
    </w:p>
    <w:p w:rsidR="00994F0B" w:rsidRDefault="008B758B" w:rsidP="00B126AB">
      <w:pPr>
        <w:ind w:firstLineChars="200" w:firstLine="640"/>
        <w:rPr>
          <w:rFonts w:ascii="仿宋" w:eastAsia="仿宋" w:hAnsi="仿宋"/>
          <w:sz w:val="32"/>
          <w:szCs w:val="32"/>
        </w:rPr>
      </w:pPr>
      <w:r>
        <w:rPr>
          <w:rFonts w:ascii="仿宋" w:eastAsia="仿宋" w:hAnsi="仿宋" w:hint="eastAsia"/>
          <w:sz w:val="32"/>
          <w:szCs w:val="32"/>
        </w:rPr>
        <w:t>（三</w:t>
      </w:r>
      <w:r w:rsidR="000D5572">
        <w:rPr>
          <w:rFonts w:ascii="仿宋" w:eastAsia="仿宋" w:hAnsi="仿宋" w:hint="eastAsia"/>
          <w:sz w:val="32"/>
          <w:szCs w:val="32"/>
        </w:rPr>
        <w:t>十</w:t>
      </w:r>
      <w:r w:rsidR="00286477">
        <w:rPr>
          <w:rFonts w:ascii="仿宋" w:eastAsia="仿宋" w:hAnsi="仿宋" w:hint="eastAsia"/>
          <w:sz w:val="32"/>
          <w:szCs w:val="32"/>
        </w:rPr>
        <w:t>四</w:t>
      </w:r>
      <w:r w:rsidR="000D5572">
        <w:rPr>
          <w:rFonts w:ascii="仿宋" w:eastAsia="仿宋" w:hAnsi="仿宋" w:hint="eastAsia"/>
          <w:sz w:val="32"/>
          <w:szCs w:val="32"/>
        </w:rPr>
        <w:t>）</w:t>
      </w:r>
      <w:r w:rsidR="00994F0B">
        <w:rPr>
          <w:rFonts w:ascii="仿宋" w:eastAsia="仿宋" w:hAnsi="仿宋" w:hint="eastAsia"/>
          <w:sz w:val="32"/>
          <w:szCs w:val="32"/>
        </w:rPr>
        <w:t>组织</w:t>
      </w:r>
      <w:r w:rsidR="00A151BB" w:rsidRPr="00A151BB">
        <w:rPr>
          <w:rFonts w:ascii="仿宋" w:eastAsia="仿宋" w:hAnsi="仿宋" w:hint="eastAsia"/>
          <w:sz w:val="32"/>
          <w:szCs w:val="32"/>
        </w:rPr>
        <w:t>开展专项检查，积极推动近年来中央和国务院出台的体育相关</w:t>
      </w:r>
      <w:r w:rsidR="00994F0B">
        <w:rPr>
          <w:rFonts w:ascii="仿宋" w:eastAsia="仿宋" w:hAnsi="仿宋" w:hint="eastAsia"/>
          <w:sz w:val="32"/>
          <w:szCs w:val="32"/>
        </w:rPr>
        <w:t>政策</w:t>
      </w:r>
      <w:r w:rsidR="00A151BB" w:rsidRPr="00A151BB">
        <w:rPr>
          <w:rFonts w:ascii="仿宋" w:eastAsia="仿宋" w:hAnsi="仿宋" w:hint="eastAsia"/>
          <w:sz w:val="32"/>
          <w:szCs w:val="32"/>
        </w:rPr>
        <w:t>文件</w:t>
      </w:r>
      <w:r w:rsidR="00B126AB" w:rsidRPr="00A151BB">
        <w:rPr>
          <w:rFonts w:ascii="仿宋" w:eastAsia="仿宋" w:hAnsi="仿宋" w:hint="eastAsia"/>
          <w:sz w:val="32"/>
          <w:szCs w:val="32"/>
        </w:rPr>
        <w:t>的贯彻落实</w:t>
      </w:r>
      <w:r w:rsidR="00B126AB">
        <w:rPr>
          <w:rFonts w:ascii="仿宋" w:eastAsia="仿宋" w:hAnsi="仿宋" w:hint="eastAsia"/>
          <w:sz w:val="32"/>
          <w:szCs w:val="32"/>
        </w:rPr>
        <w:t>，</w:t>
      </w:r>
      <w:r w:rsidR="00B126AB" w:rsidRPr="00A151BB">
        <w:rPr>
          <w:rFonts w:ascii="仿宋" w:eastAsia="仿宋" w:hAnsi="仿宋" w:hint="eastAsia"/>
          <w:sz w:val="32"/>
          <w:szCs w:val="32"/>
        </w:rPr>
        <w:t>确保文件执行到位</w:t>
      </w:r>
      <w:r w:rsidR="00B126AB">
        <w:rPr>
          <w:rFonts w:ascii="仿宋" w:eastAsia="仿宋" w:hAnsi="仿宋" w:hint="eastAsia"/>
          <w:sz w:val="32"/>
          <w:szCs w:val="32"/>
        </w:rPr>
        <w:t>。</w:t>
      </w:r>
    </w:p>
    <w:p w:rsidR="00B126AB" w:rsidRDefault="008B758B" w:rsidP="00B126AB">
      <w:pPr>
        <w:ind w:firstLineChars="200" w:firstLine="640"/>
        <w:rPr>
          <w:rFonts w:ascii="仿宋" w:eastAsia="仿宋" w:hAnsi="仿宋"/>
          <w:sz w:val="32"/>
          <w:szCs w:val="32"/>
        </w:rPr>
      </w:pPr>
      <w:r>
        <w:rPr>
          <w:rFonts w:ascii="仿宋" w:eastAsia="仿宋" w:hAnsi="仿宋" w:hint="eastAsia"/>
          <w:sz w:val="32"/>
          <w:szCs w:val="32"/>
        </w:rPr>
        <w:t>（三</w:t>
      </w:r>
      <w:r w:rsidR="002B5AD1">
        <w:rPr>
          <w:rFonts w:ascii="仿宋" w:eastAsia="仿宋" w:hAnsi="仿宋" w:hint="eastAsia"/>
          <w:sz w:val="32"/>
          <w:szCs w:val="32"/>
        </w:rPr>
        <w:t>十</w:t>
      </w:r>
      <w:r w:rsidR="00286477">
        <w:rPr>
          <w:rFonts w:ascii="仿宋" w:eastAsia="仿宋" w:hAnsi="仿宋" w:hint="eastAsia"/>
          <w:sz w:val="32"/>
          <w:szCs w:val="32"/>
        </w:rPr>
        <w:t>五</w:t>
      </w:r>
      <w:r w:rsidR="000D5572">
        <w:rPr>
          <w:rFonts w:ascii="仿宋" w:eastAsia="仿宋" w:hAnsi="仿宋" w:hint="eastAsia"/>
          <w:sz w:val="32"/>
          <w:szCs w:val="32"/>
        </w:rPr>
        <w:t>）</w:t>
      </w:r>
      <w:r w:rsidR="00B126AB">
        <w:rPr>
          <w:rFonts w:ascii="仿宋" w:eastAsia="仿宋" w:hAnsi="仿宋" w:hint="eastAsia"/>
          <w:sz w:val="32"/>
          <w:szCs w:val="32"/>
        </w:rPr>
        <w:t>督促体育系统对《体育赛事活动管理办法》《体育市场</w:t>
      </w:r>
      <w:r w:rsidR="00B126AB" w:rsidRPr="00C57D34">
        <w:rPr>
          <w:rFonts w:ascii="仿宋" w:eastAsia="仿宋" w:hAnsi="仿宋" w:hint="eastAsia"/>
          <w:sz w:val="32"/>
          <w:szCs w:val="32"/>
        </w:rPr>
        <w:t>黑名单</w:t>
      </w:r>
      <w:r w:rsidR="00B126AB">
        <w:rPr>
          <w:rFonts w:ascii="仿宋" w:eastAsia="仿宋" w:hAnsi="仿宋" w:hint="eastAsia"/>
          <w:sz w:val="32"/>
          <w:szCs w:val="32"/>
        </w:rPr>
        <w:t>管理办法》《</w:t>
      </w:r>
      <w:r w:rsidR="00B126AB" w:rsidRPr="00C57D34">
        <w:rPr>
          <w:rFonts w:ascii="仿宋" w:eastAsia="仿宋" w:hAnsi="仿宋" w:hint="eastAsia"/>
          <w:sz w:val="32"/>
          <w:szCs w:val="32"/>
        </w:rPr>
        <w:t>境外非政府组织</w:t>
      </w:r>
      <w:r w:rsidR="00B126AB">
        <w:rPr>
          <w:rFonts w:ascii="仿宋" w:eastAsia="仿宋" w:hAnsi="仿宋" w:hint="eastAsia"/>
          <w:sz w:val="32"/>
          <w:szCs w:val="32"/>
        </w:rPr>
        <w:t>在境内开展体育活动管理办法》等体育总局</w:t>
      </w:r>
      <w:r w:rsidR="00A151BB" w:rsidRPr="00A151BB">
        <w:rPr>
          <w:rFonts w:ascii="仿宋" w:eastAsia="仿宋" w:hAnsi="仿宋" w:hint="eastAsia"/>
          <w:sz w:val="32"/>
          <w:szCs w:val="32"/>
        </w:rPr>
        <w:t>规章和规范性文件</w:t>
      </w:r>
      <w:r w:rsidR="00B126AB">
        <w:rPr>
          <w:rFonts w:ascii="仿宋" w:eastAsia="仿宋" w:hAnsi="仿宋" w:hint="eastAsia"/>
          <w:sz w:val="32"/>
          <w:szCs w:val="32"/>
        </w:rPr>
        <w:t>的执行落实，形成</w:t>
      </w:r>
      <w:r w:rsidR="00B126AB" w:rsidRPr="00A151BB">
        <w:rPr>
          <w:rFonts w:ascii="仿宋" w:eastAsia="仿宋" w:hAnsi="仿宋" w:hint="eastAsia"/>
          <w:sz w:val="32"/>
          <w:szCs w:val="32"/>
        </w:rPr>
        <w:t>长效督查机制。</w:t>
      </w:r>
    </w:p>
    <w:p w:rsidR="00A151BB" w:rsidRPr="00A151BB" w:rsidRDefault="008B758B" w:rsidP="00A151BB">
      <w:pPr>
        <w:ind w:firstLineChars="200" w:firstLine="640"/>
        <w:rPr>
          <w:rFonts w:ascii="仿宋" w:eastAsia="仿宋" w:hAnsi="仿宋"/>
          <w:sz w:val="32"/>
          <w:szCs w:val="32"/>
        </w:rPr>
      </w:pPr>
      <w:r>
        <w:rPr>
          <w:rFonts w:ascii="仿宋" w:eastAsia="仿宋" w:hAnsi="仿宋" w:hint="eastAsia"/>
          <w:sz w:val="32"/>
          <w:szCs w:val="32"/>
        </w:rPr>
        <w:t>（三</w:t>
      </w:r>
      <w:r w:rsidR="00286477">
        <w:rPr>
          <w:rFonts w:ascii="仿宋" w:eastAsia="仿宋" w:hAnsi="仿宋" w:hint="eastAsia"/>
          <w:sz w:val="32"/>
          <w:szCs w:val="32"/>
        </w:rPr>
        <w:t>十六</w:t>
      </w:r>
      <w:r w:rsidR="000D5572">
        <w:rPr>
          <w:rFonts w:ascii="仿宋" w:eastAsia="仿宋" w:hAnsi="仿宋" w:hint="eastAsia"/>
          <w:sz w:val="32"/>
          <w:szCs w:val="32"/>
        </w:rPr>
        <w:t>）</w:t>
      </w:r>
      <w:r w:rsidR="00994F0B">
        <w:rPr>
          <w:rFonts w:ascii="仿宋" w:eastAsia="仿宋" w:hAnsi="仿宋" w:hint="eastAsia"/>
          <w:sz w:val="32"/>
          <w:szCs w:val="32"/>
        </w:rPr>
        <w:t>梳理、汇总</w:t>
      </w:r>
      <w:r w:rsidR="00830EE3">
        <w:rPr>
          <w:rFonts w:ascii="仿宋" w:eastAsia="仿宋" w:hAnsi="仿宋" w:hint="eastAsia"/>
          <w:sz w:val="32"/>
          <w:szCs w:val="32"/>
        </w:rPr>
        <w:t>各</w:t>
      </w:r>
      <w:r w:rsidR="00994F0B">
        <w:rPr>
          <w:rFonts w:ascii="仿宋" w:eastAsia="仿宋" w:hAnsi="仿宋" w:hint="eastAsia"/>
          <w:sz w:val="32"/>
          <w:szCs w:val="32"/>
        </w:rPr>
        <w:t>地</w:t>
      </w:r>
      <w:r w:rsidR="00A151BB" w:rsidRPr="00A151BB">
        <w:rPr>
          <w:rFonts w:ascii="仿宋" w:eastAsia="仿宋" w:hAnsi="仿宋" w:hint="eastAsia"/>
          <w:sz w:val="32"/>
          <w:szCs w:val="32"/>
        </w:rPr>
        <w:t>体育主管部门</w:t>
      </w:r>
      <w:r w:rsidR="00277997">
        <w:rPr>
          <w:rFonts w:ascii="仿宋" w:eastAsia="仿宋" w:hAnsi="仿宋" w:hint="eastAsia"/>
          <w:sz w:val="32"/>
          <w:szCs w:val="32"/>
        </w:rPr>
        <w:t>体育</w:t>
      </w:r>
      <w:r w:rsidR="00A151BB" w:rsidRPr="00A151BB">
        <w:rPr>
          <w:rFonts w:ascii="仿宋" w:eastAsia="仿宋" w:hAnsi="仿宋" w:hint="eastAsia"/>
          <w:sz w:val="32"/>
          <w:szCs w:val="32"/>
        </w:rPr>
        <w:t>政策执行</w:t>
      </w:r>
      <w:r w:rsidR="00E45F08">
        <w:rPr>
          <w:rFonts w:ascii="仿宋" w:eastAsia="仿宋" w:hAnsi="仿宋" w:hint="eastAsia"/>
          <w:sz w:val="32"/>
          <w:szCs w:val="32"/>
        </w:rPr>
        <w:t>情况</w:t>
      </w:r>
      <w:r w:rsidR="00A151BB" w:rsidRPr="00A151BB">
        <w:rPr>
          <w:rFonts w:ascii="仿宋" w:eastAsia="仿宋" w:hAnsi="仿宋" w:hint="eastAsia"/>
          <w:sz w:val="32"/>
          <w:szCs w:val="32"/>
        </w:rPr>
        <w:t>，并采取适当方式予以通报</w:t>
      </w:r>
      <w:r w:rsidR="00B126AB">
        <w:rPr>
          <w:rFonts w:ascii="仿宋" w:eastAsia="仿宋" w:hAnsi="仿宋" w:hint="eastAsia"/>
          <w:sz w:val="32"/>
          <w:szCs w:val="32"/>
        </w:rPr>
        <w:t>。</w:t>
      </w:r>
    </w:p>
    <w:p w:rsidR="00EA43B5" w:rsidRDefault="00994F0B" w:rsidP="00C3015E">
      <w:pPr>
        <w:ind w:firstLine="645"/>
        <w:rPr>
          <w:rFonts w:ascii="黑体" w:eastAsia="黑体" w:hAnsi="黑体"/>
          <w:sz w:val="32"/>
          <w:szCs w:val="32"/>
        </w:rPr>
      </w:pPr>
      <w:r>
        <w:rPr>
          <w:rFonts w:ascii="黑体" w:eastAsia="黑体" w:hAnsi="黑体" w:hint="eastAsia"/>
          <w:sz w:val="32"/>
          <w:szCs w:val="32"/>
        </w:rPr>
        <w:t>八、调研</w:t>
      </w:r>
      <w:r w:rsidR="009A187F">
        <w:rPr>
          <w:rFonts w:ascii="黑体" w:eastAsia="黑体" w:hAnsi="黑体" w:hint="eastAsia"/>
          <w:sz w:val="32"/>
          <w:szCs w:val="32"/>
        </w:rPr>
        <w:t>会议</w:t>
      </w:r>
      <w:r>
        <w:rPr>
          <w:rFonts w:ascii="黑体" w:eastAsia="黑体" w:hAnsi="黑体" w:hint="eastAsia"/>
          <w:sz w:val="32"/>
          <w:szCs w:val="32"/>
        </w:rPr>
        <w:t>安排</w:t>
      </w:r>
    </w:p>
    <w:p w:rsidR="003240E0" w:rsidRDefault="008B758B" w:rsidP="00C3015E">
      <w:pPr>
        <w:ind w:firstLineChars="200" w:firstLine="640"/>
        <w:rPr>
          <w:rFonts w:ascii="仿宋" w:eastAsia="仿宋" w:hAnsi="仿宋"/>
          <w:sz w:val="32"/>
          <w:szCs w:val="32"/>
        </w:rPr>
      </w:pPr>
      <w:r>
        <w:rPr>
          <w:rFonts w:ascii="仿宋" w:eastAsia="仿宋" w:hAnsi="仿宋" w:hint="eastAsia"/>
          <w:sz w:val="32"/>
          <w:szCs w:val="32"/>
        </w:rPr>
        <w:t>（三</w:t>
      </w:r>
      <w:r w:rsidR="00286477">
        <w:rPr>
          <w:rFonts w:ascii="仿宋" w:eastAsia="仿宋" w:hAnsi="仿宋" w:hint="eastAsia"/>
          <w:sz w:val="32"/>
          <w:szCs w:val="32"/>
        </w:rPr>
        <w:t>十七</w:t>
      </w:r>
      <w:r w:rsidR="000D5572">
        <w:rPr>
          <w:rFonts w:ascii="仿宋" w:eastAsia="仿宋" w:hAnsi="仿宋" w:hint="eastAsia"/>
          <w:sz w:val="32"/>
          <w:szCs w:val="32"/>
        </w:rPr>
        <w:t>）</w:t>
      </w:r>
      <w:r w:rsidR="00EA43B5" w:rsidRPr="00861F0A">
        <w:rPr>
          <w:rFonts w:ascii="仿宋" w:eastAsia="仿宋" w:hAnsi="仿宋" w:hint="eastAsia"/>
          <w:sz w:val="32"/>
          <w:szCs w:val="32"/>
        </w:rPr>
        <w:t>以目标为引领，</w:t>
      </w:r>
      <w:r w:rsidR="00577227">
        <w:rPr>
          <w:rFonts w:ascii="仿宋" w:eastAsia="仿宋" w:hAnsi="仿宋" w:hint="eastAsia"/>
          <w:sz w:val="32"/>
          <w:szCs w:val="32"/>
        </w:rPr>
        <w:t>以问题为导向，围绕体育强国建设</w:t>
      </w:r>
      <w:r w:rsidR="001273B9">
        <w:rPr>
          <w:rFonts w:ascii="仿宋" w:eastAsia="仿宋" w:hAnsi="仿宋" w:hint="eastAsia"/>
          <w:sz w:val="32"/>
          <w:szCs w:val="32"/>
        </w:rPr>
        <w:t>以及</w:t>
      </w:r>
      <w:r w:rsidR="00830EE3">
        <w:rPr>
          <w:rFonts w:ascii="仿宋" w:eastAsia="仿宋" w:hAnsi="仿宋" w:hint="eastAsia"/>
          <w:sz w:val="32"/>
          <w:szCs w:val="32"/>
        </w:rPr>
        <w:t>体育改革</w:t>
      </w:r>
      <w:r w:rsidR="00EA43B5">
        <w:rPr>
          <w:rFonts w:ascii="仿宋" w:eastAsia="仿宋" w:hAnsi="仿宋" w:hint="eastAsia"/>
          <w:sz w:val="32"/>
          <w:szCs w:val="32"/>
        </w:rPr>
        <w:t>、</w:t>
      </w:r>
      <w:r w:rsidR="00EA43B5" w:rsidRPr="00861F0A">
        <w:rPr>
          <w:rFonts w:ascii="仿宋" w:eastAsia="仿宋" w:hAnsi="仿宋" w:hint="eastAsia"/>
          <w:sz w:val="32"/>
          <w:szCs w:val="32"/>
        </w:rPr>
        <w:t>奥运备战</w:t>
      </w:r>
      <w:r w:rsidR="0032050C">
        <w:rPr>
          <w:rFonts w:ascii="仿宋" w:eastAsia="仿宋" w:hAnsi="仿宋" w:hint="eastAsia"/>
          <w:sz w:val="32"/>
          <w:szCs w:val="32"/>
        </w:rPr>
        <w:t>、依法治体</w:t>
      </w:r>
      <w:r w:rsidR="00CA1A3A">
        <w:rPr>
          <w:rFonts w:ascii="仿宋" w:eastAsia="仿宋" w:hAnsi="仿宋" w:hint="eastAsia"/>
          <w:sz w:val="32"/>
          <w:szCs w:val="32"/>
        </w:rPr>
        <w:t>、“三大球”振兴、职业体育发展</w:t>
      </w:r>
      <w:r w:rsidR="0032050C">
        <w:rPr>
          <w:rFonts w:ascii="仿宋" w:eastAsia="仿宋" w:hAnsi="仿宋" w:hint="eastAsia"/>
          <w:sz w:val="32"/>
          <w:szCs w:val="32"/>
        </w:rPr>
        <w:t>等重大任务</w:t>
      </w:r>
      <w:r w:rsidR="003D41F5">
        <w:rPr>
          <w:rFonts w:ascii="仿宋" w:eastAsia="仿宋" w:hAnsi="仿宋" w:hint="eastAsia"/>
          <w:sz w:val="32"/>
          <w:szCs w:val="32"/>
        </w:rPr>
        <w:t>实际需求开展</w:t>
      </w:r>
      <w:r w:rsidR="009B05BD">
        <w:rPr>
          <w:rFonts w:ascii="仿宋" w:eastAsia="仿宋" w:hAnsi="仿宋" w:hint="eastAsia"/>
          <w:sz w:val="32"/>
          <w:szCs w:val="32"/>
        </w:rPr>
        <w:t>专题</w:t>
      </w:r>
      <w:r w:rsidR="003D41F5">
        <w:rPr>
          <w:rFonts w:ascii="仿宋" w:eastAsia="仿宋" w:hAnsi="仿宋" w:hint="eastAsia"/>
          <w:sz w:val="32"/>
          <w:szCs w:val="32"/>
        </w:rPr>
        <w:t>调研</w:t>
      </w:r>
      <w:r w:rsidR="00EA43B5">
        <w:rPr>
          <w:rFonts w:ascii="仿宋" w:eastAsia="仿宋" w:hAnsi="仿宋" w:hint="eastAsia"/>
          <w:sz w:val="32"/>
          <w:szCs w:val="32"/>
        </w:rPr>
        <w:t>，提出政策意见和建议。</w:t>
      </w:r>
    </w:p>
    <w:p w:rsidR="00A2626A" w:rsidRPr="00A2626A" w:rsidRDefault="008B758B" w:rsidP="00A2626A">
      <w:pPr>
        <w:ind w:firstLineChars="200" w:firstLine="640"/>
        <w:rPr>
          <w:rFonts w:ascii="仿宋" w:eastAsia="仿宋" w:hAnsi="仿宋"/>
          <w:sz w:val="32"/>
          <w:szCs w:val="32"/>
        </w:rPr>
      </w:pPr>
      <w:r>
        <w:rPr>
          <w:rFonts w:ascii="仿宋" w:eastAsia="仿宋" w:hAnsi="仿宋" w:hint="eastAsia"/>
          <w:sz w:val="32"/>
          <w:szCs w:val="32"/>
        </w:rPr>
        <w:t>（三</w:t>
      </w:r>
      <w:r w:rsidR="00286477">
        <w:rPr>
          <w:rFonts w:ascii="仿宋" w:eastAsia="仿宋" w:hAnsi="仿宋" w:hint="eastAsia"/>
          <w:sz w:val="32"/>
          <w:szCs w:val="32"/>
        </w:rPr>
        <w:t>十八</w:t>
      </w:r>
      <w:r w:rsidR="000D5572">
        <w:rPr>
          <w:rFonts w:ascii="仿宋" w:eastAsia="仿宋" w:hAnsi="仿宋" w:hint="eastAsia"/>
          <w:sz w:val="32"/>
          <w:szCs w:val="32"/>
        </w:rPr>
        <w:t>）</w:t>
      </w:r>
      <w:r w:rsidR="002974D6" w:rsidRPr="00A2626A">
        <w:rPr>
          <w:rFonts w:ascii="仿宋" w:eastAsia="仿宋" w:hAnsi="仿宋" w:hint="eastAsia"/>
          <w:sz w:val="32"/>
          <w:szCs w:val="32"/>
        </w:rPr>
        <w:t>组织全国</w:t>
      </w:r>
      <w:r w:rsidR="00681449">
        <w:rPr>
          <w:rFonts w:ascii="仿宋" w:eastAsia="仿宋" w:hAnsi="仿宋" w:hint="eastAsia"/>
          <w:sz w:val="32"/>
          <w:szCs w:val="32"/>
        </w:rPr>
        <w:t>体育</w:t>
      </w:r>
      <w:r w:rsidR="002974D6" w:rsidRPr="00A2626A">
        <w:rPr>
          <w:rFonts w:ascii="仿宋" w:eastAsia="仿宋" w:hAnsi="仿宋" w:hint="eastAsia"/>
          <w:sz w:val="32"/>
          <w:szCs w:val="32"/>
        </w:rPr>
        <w:t>政策法规规划工作会议</w:t>
      </w:r>
      <w:r w:rsidR="00556211">
        <w:rPr>
          <w:rFonts w:ascii="华文仿宋" w:eastAsia="华文仿宋" w:hAnsi="华文仿宋" w:hint="eastAsia"/>
          <w:sz w:val="32"/>
          <w:szCs w:val="36"/>
        </w:rPr>
        <w:t>，</w:t>
      </w:r>
      <w:r w:rsidR="00556211" w:rsidRPr="005653D9">
        <w:rPr>
          <w:rFonts w:ascii="华文仿宋" w:eastAsia="华文仿宋" w:hAnsi="华文仿宋" w:hint="eastAsia"/>
          <w:sz w:val="32"/>
          <w:szCs w:val="36"/>
        </w:rPr>
        <w:t>形成全国体育政策法规规划工作交流经验、学习提升的</w:t>
      </w:r>
      <w:proofErr w:type="gramStart"/>
      <w:r w:rsidR="00556211" w:rsidRPr="005653D9">
        <w:rPr>
          <w:rFonts w:ascii="华文仿宋" w:eastAsia="华文仿宋" w:hAnsi="华文仿宋" w:hint="eastAsia"/>
          <w:sz w:val="32"/>
          <w:szCs w:val="36"/>
        </w:rPr>
        <w:t>有效会议</w:t>
      </w:r>
      <w:proofErr w:type="gramEnd"/>
      <w:r w:rsidR="00556211" w:rsidRPr="005653D9">
        <w:rPr>
          <w:rFonts w:ascii="华文仿宋" w:eastAsia="华文仿宋" w:hAnsi="华文仿宋" w:hint="eastAsia"/>
          <w:sz w:val="32"/>
          <w:szCs w:val="36"/>
        </w:rPr>
        <w:t>机制。</w:t>
      </w:r>
    </w:p>
    <w:p w:rsidR="00A2626A" w:rsidRPr="00A2626A" w:rsidRDefault="008B758B" w:rsidP="00A2626A">
      <w:pPr>
        <w:ind w:firstLineChars="200" w:firstLine="640"/>
        <w:rPr>
          <w:rFonts w:ascii="仿宋" w:eastAsia="仿宋" w:hAnsi="仿宋"/>
          <w:sz w:val="32"/>
          <w:szCs w:val="32"/>
        </w:rPr>
      </w:pPr>
      <w:r>
        <w:rPr>
          <w:rFonts w:ascii="仿宋" w:eastAsia="仿宋" w:hAnsi="仿宋" w:hint="eastAsia"/>
          <w:sz w:val="32"/>
          <w:szCs w:val="32"/>
        </w:rPr>
        <w:t>（三</w:t>
      </w:r>
      <w:r w:rsidR="00286477">
        <w:rPr>
          <w:rFonts w:ascii="仿宋" w:eastAsia="仿宋" w:hAnsi="仿宋" w:hint="eastAsia"/>
          <w:sz w:val="32"/>
          <w:szCs w:val="32"/>
        </w:rPr>
        <w:t>十九</w:t>
      </w:r>
      <w:r w:rsidR="000D5572">
        <w:rPr>
          <w:rFonts w:ascii="仿宋" w:eastAsia="仿宋" w:hAnsi="仿宋" w:hint="eastAsia"/>
          <w:sz w:val="32"/>
          <w:szCs w:val="32"/>
        </w:rPr>
        <w:t>）</w:t>
      </w:r>
      <w:r w:rsidR="00681449">
        <w:rPr>
          <w:rFonts w:ascii="仿宋" w:eastAsia="仿宋" w:hAnsi="仿宋" w:hint="eastAsia"/>
          <w:sz w:val="32"/>
          <w:szCs w:val="32"/>
        </w:rPr>
        <w:t>组织召开</w:t>
      </w:r>
      <w:r w:rsidR="0086780A">
        <w:rPr>
          <w:rFonts w:ascii="仿宋" w:eastAsia="仿宋" w:hAnsi="仿宋" w:hint="eastAsia"/>
          <w:sz w:val="32"/>
          <w:szCs w:val="32"/>
        </w:rPr>
        <w:t>“</w:t>
      </w:r>
      <w:r w:rsidR="00681449" w:rsidRPr="003E176B">
        <w:rPr>
          <w:rFonts w:ascii="仿宋" w:eastAsia="仿宋" w:hAnsi="仿宋" w:hint="eastAsia"/>
          <w:sz w:val="32"/>
          <w:szCs w:val="32"/>
        </w:rPr>
        <w:t>温州社会力量办体育</w:t>
      </w:r>
      <w:r w:rsidR="00681449">
        <w:rPr>
          <w:rFonts w:ascii="仿宋" w:eastAsia="仿宋" w:hAnsi="仿宋" w:hint="eastAsia"/>
          <w:sz w:val="32"/>
          <w:szCs w:val="32"/>
        </w:rPr>
        <w:t>全国试点</w:t>
      </w:r>
      <w:r w:rsidR="00681449" w:rsidRPr="003E176B">
        <w:rPr>
          <w:rFonts w:ascii="仿宋" w:eastAsia="仿宋" w:hAnsi="仿宋" w:hint="eastAsia"/>
          <w:sz w:val="32"/>
          <w:szCs w:val="32"/>
        </w:rPr>
        <w:t>改</w:t>
      </w:r>
      <w:r w:rsidR="00681449" w:rsidRPr="003E176B">
        <w:rPr>
          <w:rFonts w:ascii="仿宋" w:eastAsia="仿宋" w:hAnsi="仿宋" w:hint="eastAsia"/>
          <w:sz w:val="32"/>
          <w:szCs w:val="32"/>
        </w:rPr>
        <w:lastRenderedPageBreak/>
        <w:t>革现场推进会</w:t>
      </w:r>
      <w:r w:rsidR="0086780A">
        <w:rPr>
          <w:rFonts w:ascii="仿宋" w:eastAsia="仿宋" w:hAnsi="仿宋" w:hint="eastAsia"/>
          <w:sz w:val="32"/>
          <w:szCs w:val="32"/>
        </w:rPr>
        <w:t>”，总结</w:t>
      </w:r>
      <w:r w:rsidR="00681449">
        <w:rPr>
          <w:rFonts w:ascii="仿宋" w:eastAsia="仿宋" w:hAnsi="仿宋" w:hint="eastAsia"/>
          <w:sz w:val="32"/>
          <w:szCs w:val="32"/>
        </w:rPr>
        <w:t>推广改革经验。</w:t>
      </w:r>
    </w:p>
    <w:p w:rsidR="00A2626A" w:rsidRPr="00681449" w:rsidRDefault="008B758B" w:rsidP="0086780A">
      <w:pPr>
        <w:ind w:firstLineChars="200" w:firstLine="640"/>
        <w:rPr>
          <w:rFonts w:ascii="仿宋" w:eastAsia="仿宋" w:hAnsi="仿宋"/>
          <w:sz w:val="32"/>
          <w:szCs w:val="32"/>
        </w:rPr>
      </w:pPr>
      <w:r>
        <w:rPr>
          <w:rFonts w:ascii="仿宋" w:eastAsia="仿宋" w:hAnsi="仿宋" w:hint="eastAsia"/>
          <w:sz w:val="32"/>
          <w:szCs w:val="32"/>
        </w:rPr>
        <w:t>（四</w:t>
      </w:r>
      <w:r w:rsidR="00286477">
        <w:rPr>
          <w:rFonts w:ascii="仿宋" w:eastAsia="仿宋" w:hAnsi="仿宋" w:hint="eastAsia"/>
          <w:sz w:val="32"/>
          <w:szCs w:val="32"/>
        </w:rPr>
        <w:t>十</w:t>
      </w:r>
      <w:r w:rsidR="000D5572">
        <w:rPr>
          <w:rFonts w:ascii="仿宋" w:eastAsia="仿宋" w:hAnsi="仿宋" w:hint="eastAsia"/>
          <w:sz w:val="32"/>
          <w:szCs w:val="32"/>
        </w:rPr>
        <w:t>）</w:t>
      </w:r>
      <w:r w:rsidR="0086780A">
        <w:rPr>
          <w:rFonts w:ascii="仿宋" w:eastAsia="仿宋" w:hAnsi="仿宋" w:hint="eastAsia"/>
          <w:sz w:val="32"/>
          <w:szCs w:val="32"/>
        </w:rPr>
        <w:t>组织</w:t>
      </w:r>
      <w:r w:rsidR="00681449" w:rsidRPr="00A2626A">
        <w:rPr>
          <w:rFonts w:ascii="仿宋" w:eastAsia="仿宋" w:hAnsi="仿宋" w:hint="eastAsia"/>
          <w:sz w:val="32"/>
          <w:szCs w:val="32"/>
        </w:rPr>
        <w:t>开展中国法学会体育法学研究会换届工作。</w:t>
      </w:r>
    </w:p>
    <w:sectPr w:rsidR="00A2626A" w:rsidRPr="006814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FDB" w:rsidRDefault="002E0FDB" w:rsidP="00307258">
      <w:r>
        <w:separator/>
      </w:r>
    </w:p>
  </w:endnote>
  <w:endnote w:type="continuationSeparator" w:id="0">
    <w:p w:rsidR="002E0FDB" w:rsidRDefault="002E0FDB" w:rsidP="0030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85458"/>
      <w:docPartObj>
        <w:docPartGallery w:val="Page Numbers (Bottom of Page)"/>
        <w:docPartUnique/>
      </w:docPartObj>
    </w:sdtPr>
    <w:sdtEndPr/>
    <w:sdtContent>
      <w:sdt>
        <w:sdtPr>
          <w:id w:val="-1669238322"/>
          <w:docPartObj>
            <w:docPartGallery w:val="Page Numbers (Top of Page)"/>
            <w:docPartUnique/>
          </w:docPartObj>
        </w:sdtPr>
        <w:sdtEndPr/>
        <w:sdtContent>
          <w:p w:rsidR="00157471" w:rsidRDefault="0015747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1A2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1A2D">
              <w:rPr>
                <w:b/>
                <w:bCs/>
                <w:noProof/>
              </w:rPr>
              <w:t>7</w:t>
            </w:r>
            <w:r>
              <w:rPr>
                <w:b/>
                <w:bCs/>
                <w:sz w:val="24"/>
                <w:szCs w:val="24"/>
              </w:rPr>
              <w:fldChar w:fldCharType="end"/>
            </w:r>
          </w:p>
        </w:sdtContent>
      </w:sdt>
    </w:sdtContent>
  </w:sdt>
  <w:p w:rsidR="00157471" w:rsidRDefault="001574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FDB" w:rsidRDefault="002E0FDB" w:rsidP="00307258">
      <w:r>
        <w:separator/>
      </w:r>
    </w:p>
  </w:footnote>
  <w:footnote w:type="continuationSeparator" w:id="0">
    <w:p w:rsidR="002E0FDB" w:rsidRDefault="002E0FDB" w:rsidP="00307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536"/>
    <w:multiLevelType w:val="hybridMultilevel"/>
    <w:tmpl w:val="6A5CC344"/>
    <w:lvl w:ilvl="0" w:tplc="379CE456">
      <w:start w:val="7"/>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0663224A"/>
    <w:multiLevelType w:val="hybridMultilevel"/>
    <w:tmpl w:val="8D4E63E2"/>
    <w:lvl w:ilvl="0" w:tplc="684CAF1E">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9A83151"/>
    <w:multiLevelType w:val="hybridMultilevel"/>
    <w:tmpl w:val="4D8415FA"/>
    <w:lvl w:ilvl="0" w:tplc="8348F13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C473A08"/>
    <w:multiLevelType w:val="hybridMultilevel"/>
    <w:tmpl w:val="6B807C96"/>
    <w:lvl w:ilvl="0" w:tplc="DC7AE68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0C6659D1"/>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C1276D"/>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12499D"/>
    <w:multiLevelType w:val="hybridMultilevel"/>
    <w:tmpl w:val="B88EAEE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5BF78F4"/>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D35FD2"/>
    <w:multiLevelType w:val="hybridMultilevel"/>
    <w:tmpl w:val="C2EEB9BE"/>
    <w:lvl w:ilvl="0" w:tplc="EB8CF4C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86F1F46"/>
    <w:multiLevelType w:val="hybridMultilevel"/>
    <w:tmpl w:val="6E1A69B8"/>
    <w:lvl w:ilvl="0" w:tplc="140A49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19DF47BB"/>
    <w:multiLevelType w:val="hybridMultilevel"/>
    <w:tmpl w:val="73EEDF3C"/>
    <w:lvl w:ilvl="0" w:tplc="6ACC9750">
      <w:start w:val="1"/>
      <w:numFmt w:val="decimal"/>
      <w:lvlText w:val="%1、"/>
      <w:lvlJc w:val="left"/>
      <w:pPr>
        <w:ind w:left="1360" w:hanging="720"/>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BEE1D38"/>
    <w:multiLevelType w:val="hybridMultilevel"/>
    <w:tmpl w:val="ED2C31F2"/>
    <w:lvl w:ilvl="0" w:tplc="A08C9CA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1D2A79CD"/>
    <w:multiLevelType w:val="hybridMultilevel"/>
    <w:tmpl w:val="041E3C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F43B4B"/>
    <w:multiLevelType w:val="hybridMultilevel"/>
    <w:tmpl w:val="EDBAB0DA"/>
    <w:lvl w:ilvl="0" w:tplc="D4EE529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BC4A2F"/>
    <w:multiLevelType w:val="hybridMultilevel"/>
    <w:tmpl w:val="16CE3CFE"/>
    <w:lvl w:ilvl="0" w:tplc="6D107946">
      <w:start w:val="3"/>
      <w:numFmt w:val="japaneseCounting"/>
      <w:lvlText w:val="（%1）"/>
      <w:lvlJc w:val="left"/>
      <w:pPr>
        <w:ind w:left="1720" w:hanging="1080"/>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2D5B323E"/>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FAB7CA3"/>
    <w:multiLevelType w:val="hybridMultilevel"/>
    <w:tmpl w:val="8604D016"/>
    <w:lvl w:ilvl="0" w:tplc="6D52837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35F47F56"/>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3255A2"/>
    <w:multiLevelType w:val="hybridMultilevel"/>
    <w:tmpl w:val="534E5A6C"/>
    <w:lvl w:ilvl="0" w:tplc="5E2C3F5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3E4B05B8"/>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FE30DD"/>
    <w:multiLevelType w:val="hybridMultilevel"/>
    <w:tmpl w:val="64520366"/>
    <w:lvl w:ilvl="0" w:tplc="B55035C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CA0672B"/>
    <w:multiLevelType w:val="hybridMultilevel"/>
    <w:tmpl w:val="2C4A6B46"/>
    <w:lvl w:ilvl="0" w:tplc="EC8085E6">
      <w:start w:val="1"/>
      <w:numFmt w:val="decimal"/>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6F50A6"/>
    <w:multiLevelType w:val="hybridMultilevel"/>
    <w:tmpl w:val="61406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475DF7"/>
    <w:multiLevelType w:val="hybridMultilevel"/>
    <w:tmpl w:val="56B26854"/>
    <w:lvl w:ilvl="0" w:tplc="F000BA08">
      <w:start w:val="1"/>
      <w:numFmt w:val="decimal"/>
      <w:lvlText w:val="%1、"/>
      <w:lvlJc w:val="left"/>
      <w:pPr>
        <w:ind w:left="1360" w:hanging="720"/>
      </w:pPr>
      <w:rPr>
        <w:rFonts w:cs="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45D452C"/>
    <w:multiLevelType w:val="hybridMultilevel"/>
    <w:tmpl w:val="548855B4"/>
    <w:lvl w:ilvl="0" w:tplc="4E2080F0">
      <w:start w:val="1"/>
      <w:numFmt w:val="japaneseCounting"/>
      <w:lvlText w:val="（%1）"/>
      <w:lvlJc w:val="left"/>
      <w:pPr>
        <w:ind w:left="2640" w:hanging="1080"/>
      </w:pPr>
      <w:rPr>
        <w:rFonts w:hint="default"/>
        <w:lang w:val="en-US"/>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5">
    <w:nsid w:val="5D75142C"/>
    <w:multiLevelType w:val="hybridMultilevel"/>
    <w:tmpl w:val="90326C10"/>
    <w:lvl w:ilvl="0" w:tplc="42C04D1C">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65373B6F"/>
    <w:multiLevelType w:val="hybridMultilevel"/>
    <w:tmpl w:val="4A2C043C"/>
    <w:lvl w:ilvl="0" w:tplc="15ACD44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381033"/>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012E1B"/>
    <w:multiLevelType w:val="hybridMultilevel"/>
    <w:tmpl w:val="AAAE5718"/>
    <w:lvl w:ilvl="0" w:tplc="319EE5DC">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DD43E8F"/>
    <w:multiLevelType w:val="hybridMultilevel"/>
    <w:tmpl w:val="7B4A2150"/>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2D3039"/>
    <w:multiLevelType w:val="hybridMultilevel"/>
    <w:tmpl w:val="067E5376"/>
    <w:lvl w:ilvl="0" w:tplc="8FE49C8A">
      <w:start w:val="1"/>
      <w:numFmt w:val="decimal"/>
      <w:lvlText w:val="%1、"/>
      <w:lvlJc w:val="left"/>
      <w:pPr>
        <w:ind w:left="0" w:firstLine="640"/>
      </w:pPr>
      <w:rPr>
        <w:rFonts w:ascii="仿宋" w:eastAsia="仿宋" w:hAnsi="仿宋"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2"/>
  </w:num>
  <w:num w:numId="3">
    <w:abstractNumId w:val="22"/>
  </w:num>
  <w:num w:numId="4">
    <w:abstractNumId w:val="26"/>
  </w:num>
  <w:num w:numId="5">
    <w:abstractNumId w:val="2"/>
  </w:num>
  <w:num w:numId="6">
    <w:abstractNumId w:val="18"/>
  </w:num>
  <w:num w:numId="7">
    <w:abstractNumId w:val="5"/>
  </w:num>
  <w:num w:numId="8">
    <w:abstractNumId w:val="8"/>
  </w:num>
  <w:num w:numId="9">
    <w:abstractNumId w:val="1"/>
  </w:num>
  <w:num w:numId="10">
    <w:abstractNumId w:val="17"/>
  </w:num>
  <w:num w:numId="11">
    <w:abstractNumId w:val="29"/>
  </w:num>
  <w:num w:numId="12">
    <w:abstractNumId w:val="20"/>
  </w:num>
  <w:num w:numId="13">
    <w:abstractNumId w:val="27"/>
  </w:num>
  <w:num w:numId="14">
    <w:abstractNumId w:val="30"/>
  </w:num>
  <w:num w:numId="15">
    <w:abstractNumId w:val="19"/>
  </w:num>
  <w:num w:numId="16">
    <w:abstractNumId w:val="13"/>
  </w:num>
  <w:num w:numId="17">
    <w:abstractNumId w:val="0"/>
  </w:num>
  <w:num w:numId="18">
    <w:abstractNumId w:val="14"/>
  </w:num>
  <w:num w:numId="19">
    <w:abstractNumId w:val="11"/>
  </w:num>
  <w:num w:numId="20">
    <w:abstractNumId w:val="7"/>
  </w:num>
  <w:num w:numId="21">
    <w:abstractNumId w:val="3"/>
  </w:num>
  <w:num w:numId="22">
    <w:abstractNumId w:val="25"/>
  </w:num>
  <w:num w:numId="23">
    <w:abstractNumId w:val="16"/>
  </w:num>
  <w:num w:numId="24">
    <w:abstractNumId w:val="24"/>
  </w:num>
  <w:num w:numId="25">
    <w:abstractNumId w:val="6"/>
  </w:num>
  <w:num w:numId="26">
    <w:abstractNumId w:val="10"/>
  </w:num>
  <w:num w:numId="27">
    <w:abstractNumId w:val="23"/>
  </w:num>
  <w:num w:numId="28">
    <w:abstractNumId w:val="15"/>
  </w:num>
  <w:num w:numId="29">
    <w:abstractNumId w:val="4"/>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71"/>
    <w:rsid w:val="00003CE4"/>
    <w:rsid w:val="00016709"/>
    <w:rsid w:val="000D0830"/>
    <w:rsid w:val="000D5572"/>
    <w:rsid w:val="00114F8B"/>
    <w:rsid w:val="001268D0"/>
    <w:rsid w:val="001273B9"/>
    <w:rsid w:val="0013091F"/>
    <w:rsid w:val="00157471"/>
    <w:rsid w:val="00161501"/>
    <w:rsid w:val="001663DD"/>
    <w:rsid w:val="0017188F"/>
    <w:rsid w:val="00175918"/>
    <w:rsid w:val="00185DD2"/>
    <w:rsid w:val="00186CAB"/>
    <w:rsid w:val="00191FA3"/>
    <w:rsid w:val="001A743D"/>
    <w:rsid w:val="001A799C"/>
    <w:rsid w:val="001B0BCB"/>
    <w:rsid w:val="001B41D8"/>
    <w:rsid w:val="001D02AC"/>
    <w:rsid w:val="001E6CFD"/>
    <w:rsid w:val="001F655D"/>
    <w:rsid w:val="00206185"/>
    <w:rsid w:val="0022107C"/>
    <w:rsid w:val="00227518"/>
    <w:rsid w:val="00260413"/>
    <w:rsid w:val="002625B7"/>
    <w:rsid w:val="00264C76"/>
    <w:rsid w:val="00264F83"/>
    <w:rsid w:val="00277997"/>
    <w:rsid w:val="00286477"/>
    <w:rsid w:val="002974D6"/>
    <w:rsid w:val="002A0558"/>
    <w:rsid w:val="002B2808"/>
    <w:rsid w:val="002B5AD1"/>
    <w:rsid w:val="002B5B89"/>
    <w:rsid w:val="002D4C79"/>
    <w:rsid w:val="002E0FDB"/>
    <w:rsid w:val="002E3D6B"/>
    <w:rsid w:val="002E70EE"/>
    <w:rsid w:val="00307258"/>
    <w:rsid w:val="0032050C"/>
    <w:rsid w:val="0032383C"/>
    <w:rsid w:val="003240E0"/>
    <w:rsid w:val="00337231"/>
    <w:rsid w:val="00347006"/>
    <w:rsid w:val="00360892"/>
    <w:rsid w:val="003656B0"/>
    <w:rsid w:val="00370B7E"/>
    <w:rsid w:val="003962D0"/>
    <w:rsid w:val="003A3B8F"/>
    <w:rsid w:val="003A5A8F"/>
    <w:rsid w:val="003D41F5"/>
    <w:rsid w:val="0040634E"/>
    <w:rsid w:val="00433D9B"/>
    <w:rsid w:val="00437E18"/>
    <w:rsid w:val="00444BEE"/>
    <w:rsid w:val="00446545"/>
    <w:rsid w:val="0045619C"/>
    <w:rsid w:val="004701DF"/>
    <w:rsid w:val="00482B52"/>
    <w:rsid w:val="004A13F2"/>
    <w:rsid w:val="004B7BA5"/>
    <w:rsid w:val="004C7986"/>
    <w:rsid w:val="004E5F6D"/>
    <w:rsid w:val="004F5D5B"/>
    <w:rsid w:val="00501A6B"/>
    <w:rsid w:val="00530AF6"/>
    <w:rsid w:val="005373BD"/>
    <w:rsid w:val="0054107C"/>
    <w:rsid w:val="00556211"/>
    <w:rsid w:val="00561A2D"/>
    <w:rsid w:val="00577227"/>
    <w:rsid w:val="005A11ED"/>
    <w:rsid w:val="005B4B67"/>
    <w:rsid w:val="005D4ADA"/>
    <w:rsid w:val="005E721B"/>
    <w:rsid w:val="005F3CD4"/>
    <w:rsid w:val="00604984"/>
    <w:rsid w:val="00610FF6"/>
    <w:rsid w:val="006144FD"/>
    <w:rsid w:val="0062074F"/>
    <w:rsid w:val="0062533F"/>
    <w:rsid w:val="00641E64"/>
    <w:rsid w:val="00654862"/>
    <w:rsid w:val="00665D0C"/>
    <w:rsid w:val="006724C0"/>
    <w:rsid w:val="00681449"/>
    <w:rsid w:val="0068213B"/>
    <w:rsid w:val="006934A4"/>
    <w:rsid w:val="006A0E84"/>
    <w:rsid w:val="006A742F"/>
    <w:rsid w:val="006B70AD"/>
    <w:rsid w:val="006C2171"/>
    <w:rsid w:val="006C3790"/>
    <w:rsid w:val="00716CC6"/>
    <w:rsid w:val="00717A7F"/>
    <w:rsid w:val="007262DB"/>
    <w:rsid w:val="0077400D"/>
    <w:rsid w:val="00780795"/>
    <w:rsid w:val="00781772"/>
    <w:rsid w:val="007D3D74"/>
    <w:rsid w:val="007D5FA0"/>
    <w:rsid w:val="007F5B9C"/>
    <w:rsid w:val="007F70CD"/>
    <w:rsid w:val="00811528"/>
    <w:rsid w:val="00812E20"/>
    <w:rsid w:val="00830EE3"/>
    <w:rsid w:val="0083116D"/>
    <w:rsid w:val="00854C05"/>
    <w:rsid w:val="0086780A"/>
    <w:rsid w:val="00875802"/>
    <w:rsid w:val="00882693"/>
    <w:rsid w:val="0089325C"/>
    <w:rsid w:val="008A00D0"/>
    <w:rsid w:val="008A6D1A"/>
    <w:rsid w:val="008B758B"/>
    <w:rsid w:val="008D3644"/>
    <w:rsid w:val="008D6846"/>
    <w:rsid w:val="008E684A"/>
    <w:rsid w:val="008F0CA8"/>
    <w:rsid w:val="008F19DF"/>
    <w:rsid w:val="009277E2"/>
    <w:rsid w:val="0093424A"/>
    <w:rsid w:val="009475F0"/>
    <w:rsid w:val="00970A79"/>
    <w:rsid w:val="00975C05"/>
    <w:rsid w:val="00994F0B"/>
    <w:rsid w:val="009A0C2F"/>
    <w:rsid w:val="009A187F"/>
    <w:rsid w:val="009B05BD"/>
    <w:rsid w:val="009B1364"/>
    <w:rsid w:val="009D0639"/>
    <w:rsid w:val="009D210B"/>
    <w:rsid w:val="009E4F91"/>
    <w:rsid w:val="009E5034"/>
    <w:rsid w:val="009F3154"/>
    <w:rsid w:val="00A02097"/>
    <w:rsid w:val="00A05959"/>
    <w:rsid w:val="00A151BB"/>
    <w:rsid w:val="00A2626A"/>
    <w:rsid w:val="00A34ADC"/>
    <w:rsid w:val="00A5246C"/>
    <w:rsid w:val="00A90456"/>
    <w:rsid w:val="00A92761"/>
    <w:rsid w:val="00AB6288"/>
    <w:rsid w:val="00AE1333"/>
    <w:rsid w:val="00AF21AA"/>
    <w:rsid w:val="00B035BC"/>
    <w:rsid w:val="00B126AB"/>
    <w:rsid w:val="00B4467C"/>
    <w:rsid w:val="00B447D7"/>
    <w:rsid w:val="00B64DD1"/>
    <w:rsid w:val="00B732A3"/>
    <w:rsid w:val="00B7511A"/>
    <w:rsid w:val="00B77016"/>
    <w:rsid w:val="00B93CE1"/>
    <w:rsid w:val="00B9673E"/>
    <w:rsid w:val="00BB104C"/>
    <w:rsid w:val="00BD2B4E"/>
    <w:rsid w:val="00BE2167"/>
    <w:rsid w:val="00C2694C"/>
    <w:rsid w:val="00C3015E"/>
    <w:rsid w:val="00C3606A"/>
    <w:rsid w:val="00C532F8"/>
    <w:rsid w:val="00C736AA"/>
    <w:rsid w:val="00C74E13"/>
    <w:rsid w:val="00C77A4E"/>
    <w:rsid w:val="00CA109D"/>
    <w:rsid w:val="00CA1871"/>
    <w:rsid w:val="00CA1A3A"/>
    <w:rsid w:val="00CA6186"/>
    <w:rsid w:val="00CB2EAB"/>
    <w:rsid w:val="00CE717F"/>
    <w:rsid w:val="00D15060"/>
    <w:rsid w:val="00D66092"/>
    <w:rsid w:val="00DB1C82"/>
    <w:rsid w:val="00DB4D66"/>
    <w:rsid w:val="00DD3B55"/>
    <w:rsid w:val="00E07D19"/>
    <w:rsid w:val="00E45F08"/>
    <w:rsid w:val="00E521DC"/>
    <w:rsid w:val="00E53DEF"/>
    <w:rsid w:val="00E563D0"/>
    <w:rsid w:val="00E70055"/>
    <w:rsid w:val="00EA0458"/>
    <w:rsid w:val="00EA43B5"/>
    <w:rsid w:val="00EB554F"/>
    <w:rsid w:val="00EC07BD"/>
    <w:rsid w:val="00F00738"/>
    <w:rsid w:val="00F00811"/>
    <w:rsid w:val="00F12E36"/>
    <w:rsid w:val="00F312A5"/>
    <w:rsid w:val="00F33B62"/>
    <w:rsid w:val="00F571AA"/>
    <w:rsid w:val="00F606DA"/>
    <w:rsid w:val="00F75B09"/>
    <w:rsid w:val="00F82AAC"/>
    <w:rsid w:val="00FA1CBA"/>
    <w:rsid w:val="00FA6EE3"/>
    <w:rsid w:val="00FB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58"/>
    <w:pPr>
      <w:widowControl w:val="0"/>
      <w:jc w:val="both"/>
    </w:pPr>
    <w:rPr>
      <w:rFonts w:ascii="Calibri" w:eastAsia="宋体" w:hAnsi="Calibri" w:cs="Times New Roman"/>
    </w:rPr>
  </w:style>
  <w:style w:type="paragraph" w:styleId="2">
    <w:name w:val="heading 2"/>
    <w:basedOn w:val="a"/>
    <w:link w:val="2Char"/>
    <w:uiPriority w:val="9"/>
    <w:qFormat/>
    <w:rsid w:val="00264F8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7258"/>
    <w:rPr>
      <w:sz w:val="18"/>
      <w:szCs w:val="18"/>
    </w:rPr>
  </w:style>
  <w:style w:type="paragraph" w:styleId="a4">
    <w:name w:val="footer"/>
    <w:basedOn w:val="a"/>
    <w:link w:val="Char0"/>
    <w:uiPriority w:val="99"/>
    <w:unhideWhenUsed/>
    <w:rsid w:val="00307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7258"/>
    <w:rPr>
      <w:sz w:val="18"/>
      <w:szCs w:val="18"/>
    </w:rPr>
  </w:style>
  <w:style w:type="paragraph" w:styleId="a5">
    <w:name w:val="List Paragraph"/>
    <w:basedOn w:val="a"/>
    <w:uiPriority w:val="34"/>
    <w:qFormat/>
    <w:rsid w:val="000D0830"/>
    <w:pPr>
      <w:ind w:firstLineChars="200" w:firstLine="420"/>
    </w:pPr>
    <w:rPr>
      <w:rFonts w:asciiTheme="minorHAnsi" w:eastAsiaTheme="minorEastAsia" w:hAnsiTheme="minorHAnsi" w:cstheme="minorBidi"/>
    </w:rPr>
  </w:style>
  <w:style w:type="paragraph" w:styleId="a6">
    <w:name w:val="Balloon Text"/>
    <w:basedOn w:val="a"/>
    <w:link w:val="Char1"/>
    <w:uiPriority w:val="99"/>
    <w:semiHidden/>
    <w:unhideWhenUsed/>
    <w:rsid w:val="003656B0"/>
    <w:rPr>
      <w:sz w:val="18"/>
      <w:szCs w:val="18"/>
    </w:rPr>
  </w:style>
  <w:style w:type="character" w:customStyle="1" w:styleId="Char1">
    <w:name w:val="批注框文本 Char"/>
    <w:basedOn w:val="a0"/>
    <w:link w:val="a6"/>
    <w:uiPriority w:val="99"/>
    <w:semiHidden/>
    <w:rsid w:val="003656B0"/>
    <w:rPr>
      <w:rFonts w:ascii="Calibri" w:eastAsia="宋体" w:hAnsi="Calibri" w:cs="Times New Roman"/>
      <w:sz w:val="18"/>
      <w:szCs w:val="18"/>
    </w:rPr>
  </w:style>
  <w:style w:type="character" w:customStyle="1" w:styleId="2Char">
    <w:name w:val="标题 2 Char"/>
    <w:basedOn w:val="a0"/>
    <w:link w:val="2"/>
    <w:uiPriority w:val="9"/>
    <w:rsid w:val="00264F83"/>
    <w:rPr>
      <w:rFonts w:ascii="宋体" w:eastAsia="宋体" w:hAnsi="宋体" w:cs="宋体"/>
      <w:b/>
      <w:bCs/>
      <w:kern w:val="0"/>
      <w:sz w:val="36"/>
      <w:szCs w:val="36"/>
    </w:rPr>
  </w:style>
  <w:style w:type="paragraph" w:styleId="a7">
    <w:name w:val="Normal (Web)"/>
    <w:basedOn w:val="a"/>
    <w:uiPriority w:val="99"/>
    <w:semiHidden/>
    <w:unhideWhenUsed/>
    <w:rsid w:val="00264F8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58"/>
    <w:pPr>
      <w:widowControl w:val="0"/>
      <w:jc w:val="both"/>
    </w:pPr>
    <w:rPr>
      <w:rFonts w:ascii="Calibri" w:eastAsia="宋体" w:hAnsi="Calibri" w:cs="Times New Roman"/>
    </w:rPr>
  </w:style>
  <w:style w:type="paragraph" w:styleId="2">
    <w:name w:val="heading 2"/>
    <w:basedOn w:val="a"/>
    <w:link w:val="2Char"/>
    <w:uiPriority w:val="9"/>
    <w:qFormat/>
    <w:rsid w:val="00264F8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7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7258"/>
    <w:rPr>
      <w:sz w:val="18"/>
      <w:szCs w:val="18"/>
    </w:rPr>
  </w:style>
  <w:style w:type="paragraph" w:styleId="a4">
    <w:name w:val="footer"/>
    <w:basedOn w:val="a"/>
    <w:link w:val="Char0"/>
    <w:uiPriority w:val="99"/>
    <w:unhideWhenUsed/>
    <w:rsid w:val="00307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7258"/>
    <w:rPr>
      <w:sz w:val="18"/>
      <w:szCs w:val="18"/>
    </w:rPr>
  </w:style>
  <w:style w:type="paragraph" w:styleId="a5">
    <w:name w:val="List Paragraph"/>
    <w:basedOn w:val="a"/>
    <w:uiPriority w:val="34"/>
    <w:qFormat/>
    <w:rsid w:val="000D0830"/>
    <w:pPr>
      <w:ind w:firstLineChars="200" w:firstLine="420"/>
    </w:pPr>
    <w:rPr>
      <w:rFonts w:asciiTheme="minorHAnsi" w:eastAsiaTheme="minorEastAsia" w:hAnsiTheme="minorHAnsi" w:cstheme="minorBidi"/>
    </w:rPr>
  </w:style>
  <w:style w:type="paragraph" w:styleId="a6">
    <w:name w:val="Balloon Text"/>
    <w:basedOn w:val="a"/>
    <w:link w:val="Char1"/>
    <w:uiPriority w:val="99"/>
    <w:semiHidden/>
    <w:unhideWhenUsed/>
    <w:rsid w:val="003656B0"/>
    <w:rPr>
      <w:sz w:val="18"/>
      <w:szCs w:val="18"/>
    </w:rPr>
  </w:style>
  <w:style w:type="character" w:customStyle="1" w:styleId="Char1">
    <w:name w:val="批注框文本 Char"/>
    <w:basedOn w:val="a0"/>
    <w:link w:val="a6"/>
    <w:uiPriority w:val="99"/>
    <w:semiHidden/>
    <w:rsid w:val="003656B0"/>
    <w:rPr>
      <w:rFonts w:ascii="Calibri" w:eastAsia="宋体" w:hAnsi="Calibri" w:cs="Times New Roman"/>
      <w:sz w:val="18"/>
      <w:szCs w:val="18"/>
    </w:rPr>
  </w:style>
  <w:style w:type="character" w:customStyle="1" w:styleId="2Char">
    <w:name w:val="标题 2 Char"/>
    <w:basedOn w:val="a0"/>
    <w:link w:val="2"/>
    <w:uiPriority w:val="9"/>
    <w:rsid w:val="00264F83"/>
    <w:rPr>
      <w:rFonts w:ascii="宋体" w:eastAsia="宋体" w:hAnsi="宋体" w:cs="宋体"/>
      <w:b/>
      <w:bCs/>
      <w:kern w:val="0"/>
      <w:sz w:val="36"/>
      <w:szCs w:val="36"/>
    </w:rPr>
  </w:style>
  <w:style w:type="paragraph" w:styleId="a7">
    <w:name w:val="Normal (Web)"/>
    <w:basedOn w:val="a"/>
    <w:uiPriority w:val="99"/>
    <w:semiHidden/>
    <w:unhideWhenUsed/>
    <w:rsid w:val="00264F8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84678">
      <w:bodyDiv w:val="1"/>
      <w:marLeft w:val="0"/>
      <w:marRight w:val="0"/>
      <w:marTop w:val="0"/>
      <w:marBottom w:val="0"/>
      <w:divBdr>
        <w:top w:val="none" w:sz="0" w:space="0" w:color="auto"/>
        <w:left w:val="none" w:sz="0" w:space="0" w:color="auto"/>
        <w:bottom w:val="none" w:sz="0" w:space="0" w:color="auto"/>
        <w:right w:val="none" w:sz="0" w:space="0" w:color="auto"/>
      </w:divBdr>
    </w:div>
    <w:div w:id="596449547">
      <w:bodyDiv w:val="1"/>
      <w:marLeft w:val="0"/>
      <w:marRight w:val="0"/>
      <w:marTop w:val="0"/>
      <w:marBottom w:val="0"/>
      <w:divBdr>
        <w:top w:val="none" w:sz="0" w:space="0" w:color="auto"/>
        <w:left w:val="none" w:sz="0" w:space="0" w:color="auto"/>
        <w:bottom w:val="none" w:sz="0" w:space="0" w:color="auto"/>
        <w:right w:val="none" w:sz="0" w:space="0" w:color="auto"/>
      </w:divBdr>
    </w:div>
    <w:div w:id="708144009">
      <w:bodyDiv w:val="1"/>
      <w:marLeft w:val="0"/>
      <w:marRight w:val="0"/>
      <w:marTop w:val="0"/>
      <w:marBottom w:val="0"/>
      <w:divBdr>
        <w:top w:val="none" w:sz="0" w:space="0" w:color="auto"/>
        <w:left w:val="none" w:sz="0" w:space="0" w:color="auto"/>
        <w:bottom w:val="none" w:sz="0" w:space="0" w:color="auto"/>
        <w:right w:val="none" w:sz="0" w:space="0" w:color="auto"/>
      </w:divBdr>
    </w:div>
    <w:div w:id="14616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69BE-3CA3-41D0-86C4-83F8041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zfs-535-liubn</dc:creator>
  <cp:lastModifiedBy>hanyan</cp:lastModifiedBy>
  <cp:revision>2</cp:revision>
  <cp:lastPrinted>2020-01-07T02:56:00Z</cp:lastPrinted>
  <dcterms:created xsi:type="dcterms:W3CDTF">2020-01-09T00:59:00Z</dcterms:created>
  <dcterms:modified xsi:type="dcterms:W3CDTF">2020-01-09T00:59:00Z</dcterms:modified>
</cp:coreProperties>
</file>