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5" w:line="560" w:lineRule="exact"/>
        <w:ind w:left="0"/>
        <w:jc w:val="center"/>
        <w:rPr>
          <w:rFonts w:asciiTheme="majorEastAsia" w:hAnsiTheme="majorEastAsia" w:eastAsiaTheme="majorEastAsia" w:cstheme="majorEastAsia"/>
          <w:b/>
          <w:color w:val="000000" w:themeColor="text1"/>
          <w:sz w:val="36"/>
          <w:szCs w:val="36"/>
        </w:rPr>
      </w:pPr>
    </w:p>
    <w:p>
      <w:pPr>
        <w:pStyle w:val="2"/>
        <w:spacing w:before="35" w:line="560" w:lineRule="exact"/>
        <w:ind w:left="0"/>
        <w:jc w:val="center"/>
        <w:rPr>
          <w:rFonts w:asciiTheme="majorEastAsia" w:hAnsiTheme="majorEastAsia" w:eastAsiaTheme="majorEastAsia" w:cstheme="majorEastAsia"/>
          <w:b/>
          <w:color w:val="000000" w:themeColor="text1"/>
          <w:sz w:val="36"/>
          <w:szCs w:val="36"/>
        </w:rPr>
      </w:pPr>
      <w:r>
        <w:rPr>
          <w:rFonts w:hint="eastAsia" w:asciiTheme="majorEastAsia" w:hAnsiTheme="majorEastAsia" w:eastAsiaTheme="majorEastAsia" w:cstheme="majorEastAsia"/>
          <w:b/>
          <w:color w:val="000000" w:themeColor="text1"/>
          <w:sz w:val="36"/>
          <w:szCs w:val="36"/>
        </w:rPr>
        <w:t>中华人民共和国第十四届运动会群众</w:t>
      </w:r>
      <w:r>
        <w:rPr>
          <w:rFonts w:asciiTheme="majorEastAsia" w:hAnsiTheme="majorEastAsia" w:eastAsiaTheme="majorEastAsia" w:cstheme="majorEastAsia"/>
          <w:b/>
          <w:color w:val="000000" w:themeColor="text1"/>
          <w:sz w:val="36"/>
          <w:szCs w:val="36"/>
        </w:rPr>
        <w:t>比赛</w:t>
      </w:r>
    </w:p>
    <w:p>
      <w:pPr>
        <w:pStyle w:val="2"/>
        <w:spacing w:before="35" w:line="560" w:lineRule="exact"/>
        <w:ind w:left="0"/>
        <w:jc w:val="center"/>
        <w:rPr>
          <w:rFonts w:asciiTheme="majorEastAsia" w:hAnsiTheme="majorEastAsia" w:eastAsiaTheme="majorEastAsia" w:cstheme="majorEastAsia"/>
          <w:b/>
          <w:color w:val="000000" w:themeColor="text1"/>
          <w:sz w:val="36"/>
          <w:szCs w:val="36"/>
        </w:rPr>
      </w:pPr>
      <w:r>
        <w:rPr>
          <w:rFonts w:hint="eastAsia" w:asciiTheme="majorEastAsia" w:hAnsiTheme="majorEastAsia" w:eastAsiaTheme="majorEastAsia" w:cstheme="majorEastAsia"/>
          <w:b/>
          <w:color w:val="000000" w:themeColor="text1"/>
          <w:sz w:val="36"/>
          <w:szCs w:val="36"/>
        </w:rPr>
        <w:t xml:space="preserve">  围棋</w:t>
      </w:r>
      <w:r>
        <w:rPr>
          <w:rFonts w:asciiTheme="majorEastAsia" w:hAnsiTheme="majorEastAsia" w:eastAsiaTheme="majorEastAsia" w:cstheme="majorEastAsia"/>
          <w:b/>
          <w:color w:val="000000" w:themeColor="text1"/>
          <w:sz w:val="36"/>
          <w:szCs w:val="36"/>
        </w:rPr>
        <w:t>项目</w:t>
      </w:r>
      <w:r>
        <w:rPr>
          <w:rFonts w:hint="eastAsia" w:asciiTheme="majorEastAsia" w:hAnsiTheme="majorEastAsia" w:eastAsiaTheme="majorEastAsia" w:cstheme="majorEastAsia"/>
          <w:b/>
          <w:color w:val="000000" w:themeColor="text1"/>
          <w:sz w:val="36"/>
          <w:szCs w:val="36"/>
        </w:rPr>
        <w:t>竞赛规程</w:t>
      </w:r>
    </w:p>
    <w:p>
      <w:pPr>
        <w:pStyle w:val="2"/>
        <w:spacing w:before="1" w:line="560" w:lineRule="exact"/>
        <w:ind w:left="0"/>
        <w:rPr>
          <w:rFonts w:ascii="华文仿宋" w:hAnsi="华文仿宋" w:eastAsia="华文仿宋"/>
          <w:color w:val="000000" w:themeColor="text1"/>
          <w:spacing w:val="-3"/>
          <w:sz w:val="32"/>
          <w:szCs w:val="32"/>
        </w:rPr>
      </w:pPr>
    </w:p>
    <w:p>
      <w:pPr>
        <w:ind w:left="4176" w:hanging="4176" w:hangingChars="1300"/>
        <w:rPr>
          <w:rFonts w:ascii="黑体" w:hAnsi="黑体" w:eastAsia="黑体" w:cs="黑体"/>
          <w:bCs/>
          <w:color w:val="000000" w:themeColor="text1"/>
          <w:sz w:val="32"/>
          <w:szCs w:val="32"/>
        </w:rPr>
      </w:pPr>
      <w:r>
        <w:rPr>
          <w:rFonts w:ascii="仿宋" w:hAnsi="仿宋" w:eastAsia="仿宋"/>
          <w:b/>
          <w:color w:val="000000" w:themeColor="text1"/>
          <w:sz w:val="32"/>
          <w:szCs w:val="32"/>
        </w:rPr>
        <w:t xml:space="preserve">     </w:t>
      </w:r>
      <w:r>
        <w:rPr>
          <w:rFonts w:hint="eastAsia" w:ascii="黑体" w:hAnsi="黑体" w:eastAsia="黑体" w:cs="黑体"/>
          <w:bCs/>
          <w:color w:val="000000" w:themeColor="text1"/>
          <w:sz w:val="32"/>
          <w:szCs w:val="32"/>
        </w:rPr>
        <w:t>一、</w:t>
      </w:r>
      <w:r>
        <w:rPr>
          <w:rFonts w:ascii="黑体" w:hAnsi="黑体" w:eastAsia="黑体" w:cs="黑体"/>
          <w:bCs/>
          <w:color w:val="000000" w:themeColor="text1"/>
          <w:sz w:val="32"/>
          <w:szCs w:val="32"/>
        </w:rPr>
        <w:t>时间、</w:t>
      </w:r>
      <w:r>
        <w:rPr>
          <w:rFonts w:hint="eastAsia" w:ascii="黑体" w:hAnsi="黑体" w:eastAsia="黑体" w:cs="黑体"/>
          <w:bCs/>
          <w:color w:val="000000" w:themeColor="text1"/>
          <w:sz w:val="32"/>
          <w:szCs w:val="32"/>
        </w:rPr>
        <w:t>地点</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（一）选拔赛：</w:t>
      </w:r>
      <w:r>
        <w:rPr>
          <w:rFonts w:ascii="仿宋" w:hAnsi="仿宋" w:eastAsia="仿宋"/>
          <w:color w:val="000000" w:themeColor="text1"/>
          <w:sz w:val="32"/>
          <w:szCs w:val="32"/>
        </w:rPr>
        <w:t>2021</w:t>
      </w:r>
      <w:r>
        <w:rPr>
          <w:rFonts w:hint="eastAsia" w:ascii="仿宋" w:hAnsi="仿宋" w:eastAsia="仿宋"/>
          <w:color w:val="000000" w:themeColor="text1"/>
          <w:sz w:val="32"/>
          <w:szCs w:val="32"/>
        </w:rPr>
        <w:t>年5月1日</w:t>
      </w:r>
      <w:r>
        <w:rPr>
          <w:rFonts w:ascii="仿宋" w:hAnsi="仿宋" w:eastAsia="仿宋"/>
          <w:color w:val="000000" w:themeColor="text1"/>
          <w:sz w:val="32"/>
          <w:szCs w:val="32"/>
        </w:rPr>
        <w:t>-</w:t>
      </w:r>
      <w:r>
        <w:rPr>
          <w:rFonts w:hint="eastAsia" w:ascii="仿宋" w:hAnsi="仿宋" w:eastAsia="仿宋"/>
          <w:color w:val="000000" w:themeColor="text1"/>
          <w:sz w:val="32"/>
          <w:szCs w:val="32"/>
        </w:rPr>
        <w:t>7月15日，各省（区、市）、兵团、各行业体协在各自行政区域、系统组织</w:t>
      </w:r>
      <w:r>
        <w:rPr>
          <w:rFonts w:ascii="仿宋" w:hAnsi="仿宋" w:eastAsia="仿宋"/>
          <w:color w:val="000000" w:themeColor="text1"/>
          <w:sz w:val="32"/>
          <w:szCs w:val="32"/>
        </w:rPr>
        <w:t>开展“我要上全运”</w:t>
      </w:r>
      <w:r>
        <w:rPr>
          <w:rFonts w:hint="eastAsia" w:ascii="仿宋" w:hAnsi="仿宋" w:eastAsia="仿宋"/>
          <w:color w:val="000000" w:themeColor="text1"/>
          <w:sz w:val="32"/>
          <w:szCs w:val="32"/>
        </w:rPr>
        <w:t>选拔</w:t>
      </w:r>
      <w:r>
        <w:rPr>
          <w:rFonts w:ascii="仿宋" w:hAnsi="仿宋" w:eastAsia="仿宋"/>
          <w:color w:val="000000" w:themeColor="text1"/>
          <w:sz w:val="32"/>
          <w:szCs w:val="32"/>
        </w:rPr>
        <w:t>赛，选拔参赛运动员</w:t>
      </w:r>
      <w:r>
        <w:rPr>
          <w:rFonts w:hint="eastAsia" w:ascii="仿宋" w:hAnsi="仿宋" w:eastAsia="仿宋"/>
          <w:color w:val="000000" w:themeColor="text1"/>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（二）决赛：</w:t>
      </w:r>
      <w:r>
        <w:rPr>
          <w:rFonts w:ascii="仿宋" w:hAnsi="仿宋" w:eastAsia="仿宋"/>
          <w:color w:val="000000" w:themeColor="text1"/>
          <w:sz w:val="32"/>
          <w:szCs w:val="32"/>
        </w:rPr>
        <w:t>2021</w:t>
      </w:r>
      <w:r>
        <w:rPr>
          <w:rFonts w:hint="eastAsia" w:ascii="仿宋" w:hAnsi="仿宋" w:eastAsia="仿宋"/>
          <w:color w:val="000000" w:themeColor="text1"/>
          <w:sz w:val="32"/>
          <w:szCs w:val="32"/>
        </w:rPr>
        <w:t>年8月进行，日程附后，地点待定。</w:t>
      </w:r>
    </w:p>
    <w:p>
      <w:pPr>
        <w:pStyle w:val="2"/>
        <w:spacing w:before="1" w:line="560" w:lineRule="exact"/>
        <w:ind w:left="0" w:firstLine="628"/>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二、比赛设项</w:t>
      </w:r>
    </w:p>
    <w:p>
      <w:pPr>
        <w:ind w:firstLine="645"/>
        <w:rPr>
          <w:rFonts w:ascii="仿宋" w:hAnsi="仿宋" w:eastAsia="仿宋"/>
          <w:color w:val="000000" w:themeColor="text1"/>
          <w:sz w:val="32"/>
          <w:szCs w:val="32"/>
        </w:rPr>
      </w:pPr>
      <w:r>
        <w:rPr>
          <w:rFonts w:hint="eastAsia" w:ascii="仿宋" w:hAnsi="仿宋" w:eastAsia="仿宋"/>
          <w:color w:val="000000" w:themeColor="text1"/>
          <w:sz w:val="32"/>
          <w:szCs w:val="32"/>
        </w:rPr>
        <w:t>（一）选拔赛：至少设男子个人业余组和女子个人业余组2个小项。其他小项由各省（区、市）、兵团、各行业体协根据需要合理设置。</w:t>
      </w:r>
    </w:p>
    <w:p>
      <w:pPr>
        <w:ind w:firstLine="630"/>
        <w:rPr>
          <w:rFonts w:ascii="仿宋" w:hAnsi="仿宋" w:eastAsia="仿宋"/>
          <w:color w:val="000000" w:themeColor="text1"/>
          <w:sz w:val="32"/>
          <w:szCs w:val="32"/>
        </w:rPr>
      </w:pPr>
      <w:r>
        <w:rPr>
          <w:rFonts w:hint="eastAsia" w:ascii="仿宋" w:hAnsi="仿宋" w:eastAsia="仿宋"/>
          <w:color w:val="000000" w:themeColor="text1"/>
          <w:sz w:val="32"/>
          <w:szCs w:val="32"/>
        </w:rPr>
        <w:t>（二）决赛设1</w:t>
      </w:r>
      <w:r>
        <w:rPr>
          <w:rFonts w:ascii="仿宋" w:hAnsi="仿宋" w:eastAsia="仿宋"/>
          <w:color w:val="000000" w:themeColor="text1"/>
          <w:sz w:val="32"/>
          <w:szCs w:val="32"/>
        </w:rPr>
        <w:t>0</w:t>
      </w:r>
      <w:r>
        <w:rPr>
          <w:rFonts w:hint="eastAsia" w:ascii="仿宋" w:hAnsi="仿宋" w:eastAsia="仿宋"/>
          <w:color w:val="000000" w:themeColor="text1"/>
          <w:sz w:val="32"/>
          <w:szCs w:val="32"/>
        </w:rPr>
        <w:t>个小项：</w:t>
      </w:r>
    </w:p>
    <w:p>
      <w:pPr>
        <w:ind w:firstLine="800" w:firstLineChars="250"/>
        <w:rPr>
          <w:rFonts w:ascii="仿宋" w:hAnsi="仿宋" w:eastAsia="仿宋"/>
          <w:color w:val="000000" w:themeColor="text1"/>
          <w:sz w:val="32"/>
          <w:szCs w:val="32"/>
        </w:rPr>
      </w:pPr>
      <w:r>
        <w:rPr>
          <w:rFonts w:ascii="仿宋" w:hAnsi="仿宋" w:eastAsia="仿宋"/>
          <w:color w:val="000000" w:themeColor="text1"/>
          <w:sz w:val="32"/>
          <w:szCs w:val="32"/>
        </w:rPr>
        <w:t>1.</w:t>
      </w:r>
      <w:r>
        <w:rPr>
          <w:rFonts w:hint="eastAsia" w:ascii="仿宋" w:hAnsi="仿宋" w:eastAsia="仿宋"/>
          <w:color w:val="000000" w:themeColor="text1"/>
          <w:sz w:val="32"/>
          <w:szCs w:val="32"/>
        </w:rPr>
        <w:t>男子全民团体组</w:t>
      </w:r>
    </w:p>
    <w:p>
      <w:pPr>
        <w:ind w:firstLine="800" w:firstLineChars="250"/>
        <w:rPr>
          <w:rFonts w:ascii="仿宋" w:hAnsi="仿宋" w:eastAsia="仿宋"/>
          <w:color w:val="000000" w:themeColor="text1"/>
          <w:sz w:val="32"/>
          <w:szCs w:val="32"/>
        </w:rPr>
      </w:pPr>
      <w:r>
        <w:rPr>
          <w:rFonts w:ascii="仿宋" w:hAnsi="仿宋" w:eastAsia="仿宋"/>
          <w:color w:val="000000" w:themeColor="text1"/>
          <w:sz w:val="32"/>
          <w:szCs w:val="32"/>
        </w:rPr>
        <w:t>2.</w:t>
      </w:r>
      <w:r>
        <w:rPr>
          <w:rFonts w:hint="eastAsia" w:ascii="仿宋" w:hAnsi="仿宋" w:eastAsia="仿宋"/>
          <w:color w:val="000000" w:themeColor="text1"/>
          <w:sz w:val="32"/>
          <w:szCs w:val="32"/>
        </w:rPr>
        <w:t>女子全民团体组</w:t>
      </w:r>
    </w:p>
    <w:p>
      <w:pPr>
        <w:ind w:firstLine="800" w:firstLineChars="250"/>
        <w:rPr>
          <w:rFonts w:ascii="仿宋" w:hAnsi="仿宋" w:eastAsia="仿宋"/>
          <w:color w:val="000000" w:themeColor="text1"/>
          <w:sz w:val="32"/>
          <w:szCs w:val="32"/>
        </w:rPr>
      </w:pPr>
      <w:r>
        <w:rPr>
          <w:rFonts w:ascii="仿宋" w:hAnsi="仿宋" w:eastAsia="仿宋"/>
          <w:color w:val="000000" w:themeColor="text1"/>
          <w:sz w:val="32"/>
          <w:szCs w:val="32"/>
        </w:rPr>
        <w:t>3.</w:t>
      </w:r>
      <w:r>
        <w:rPr>
          <w:rFonts w:hint="eastAsia" w:ascii="仿宋" w:hAnsi="仿宋" w:eastAsia="仿宋"/>
          <w:color w:val="000000" w:themeColor="text1"/>
          <w:sz w:val="32"/>
          <w:szCs w:val="32"/>
        </w:rPr>
        <w:t>男子个人公开组</w:t>
      </w:r>
    </w:p>
    <w:p>
      <w:pPr>
        <w:ind w:firstLine="800" w:firstLineChars="250"/>
        <w:rPr>
          <w:rFonts w:ascii="仿宋" w:hAnsi="仿宋" w:eastAsia="仿宋"/>
          <w:color w:val="000000" w:themeColor="text1"/>
          <w:sz w:val="32"/>
          <w:szCs w:val="32"/>
        </w:rPr>
      </w:pPr>
      <w:r>
        <w:rPr>
          <w:rFonts w:ascii="仿宋" w:hAnsi="仿宋" w:eastAsia="仿宋"/>
          <w:color w:val="000000" w:themeColor="text1"/>
          <w:sz w:val="32"/>
          <w:szCs w:val="32"/>
        </w:rPr>
        <w:t>4.</w:t>
      </w:r>
      <w:r>
        <w:rPr>
          <w:rFonts w:hint="eastAsia" w:ascii="仿宋" w:hAnsi="仿宋" w:eastAsia="仿宋"/>
          <w:color w:val="000000" w:themeColor="text1"/>
          <w:sz w:val="32"/>
          <w:szCs w:val="32"/>
        </w:rPr>
        <w:t>男子个人业余组</w:t>
      </w:r>
    </w:p>
    <w:p>
      <w:pPr>
        <w:ind w:firstLine="800" w:firstLineChars="250"/>
        <w:rPr>
          <w:rFonts w:ascii="仿宋" w:hAnsi="仿宋" w:eastAsia="仿宋"/>
          <w:color w:val="000000" w:themeColor="text1"/>
          <w:sz w:val="32"/>
          <w:szCs w:val="32"/>
        </w:rPr>
      </w:pPr>
      <w:r>
        <w:rPr>
          <w:rFonts w:ascii="仿宋" w:hAnsi="仿宋" w:eastAsia="仿宋"/>
          <w:color w:val="000000" w:themeColor="text1"/>
          <w:sz w:val="32"/>
          <w:szCs w:val="32"/>
        </w:rPr>
        <w:t>5.</w:t>
      </w:r>
      <w:r>
        <w:rPr>
          <w:rFonts w:hint="eastAsia" w:ascii="仿宋" w:hAnsi="仿宋" w:eastAsia="仿宋"/>
          <w:color w:val="000000" w:themeColor="text1"/>
          <w:sz w:val="32"/>
          <w:szCs w:val="32"/>
        </w:rPr>
        <w:t>女子个人公开组</w:t>
      </w:r>
    </w:p>
    <w:p>
      <w:pPr>
        <w:ind w:firstLine="800" w:firstLineChars="250"/>
        <w:rPr>
          <w:rFonts w:ascii="仿宋" w:hAnsi="仿宋" w:eastAsia="仿宋"/>
          <w:color w:val="000000" w:themeColor="text1"/>
          <w:sz w:val="32"/>
          <w:szCs w:val="32"/>
        </w:rPr>
      </w:pPr>
      <w:r>
        <w:rPr>
          <w:rFonts w:ascii="仿宋" w:hAnsi="仿宋" w:eastAsia="仿宋"/>
          <w:color w:val="000000" w:themeColor="text1"/>
          <w:sz w:val="32"/>
          <w:szCs w:val="32"/>
        </w:rPr>
        <w:t>6.</w:t>
      </w:r>
      <w:r>
        <w:rPr>
          <w:rFonts w:hint="eastAsia" w:ascii="仿宋" w:hAnsi="仿宋" w:eastAsia="仿宋"/>
          <w:color w:val="000000" w:themeColor="text1"/>
          <w:sz w:val="32"/>
          <w:szCs w:val="32"/>
        </w:rPr>
        <w:t>女子个人业余组</w:t>
      </w:r>
    </w:p>
    <w:p>
      <w:pPr>
        <w:ind w:firstLine="800" w:firstLineChars="250"/>
        <w:rPr>
          <w:rFonts w:ascii="仿宋" w:hAnsi="仿宋" w:eastAsia="仿宋"/>
          <w:color w:val="000000" w:themeColor="text1"/>
          <w:sz w:val="32"/>
          <w:szCs w:val="32"/>
        </w:rPr>
      </w:pPr>
      <w:r>
        <w:rPr>
          <w:rFonts w:ascii="仿宋" w:hAnsi="仿宋" w:eastAsia="仿宋"/>
          <w:color w:val="000000" w:themeColor="text1"/>
          <w:sz w:val="32"/>
          <w:szCs w:val="32"/>
        </w:rPr>
        <w:t>7.</w:t>
      </w:r>
      <w:r>
        <w:rPr>
          <w:rFonts w:hint="eastAsia" w:ascii="仿宋" w:hAnsi="仿宋" w:eastAsia="仿宋"/>
          <w:color w:val="000000" w:themeColor="text1"/>
          <w:sz w:val="32"/>
          <w:szCs w:val="32"/>
        </w:rPr>
        <w:t>混合双人公开组</w:t>
      </w:r>
    </w:p>
    <w:p>
      <w:pPr>
        <w:ind w:firstLine="800" w:firstLineChars="250"/>
        <w:rPr>
          <w:rFonts w:ascii="仿宋" w:hAnsi="仿宋" w:eastAsia="仿宋"/>
          <w:color w:val="000000" w:themeColor="text1"/>
          <w:sz w:val="32"/>
          <w:szCs w:val="32"/>
        </w:rPr>
      </w:pPr>
      <w:r>
        <w:rPr>
          <w:rFonts w:ascii="仿宋" w:hAnsi="仿宋" w:eastAsia="仿宋"/>
          <w:color w:val="000000" w:themeColor="text1"/>
          <w:sz w:val="32"/>
          <w:szCs w:val="32"/>
        </w:rPr>
        <w:t>8.</w:t>
      </w:r>
      <w:r>
        <w:rPr>
          <w:rFonts w:hint="eastAsia" w:ascii="仿宋" w:hAnsi="仿宋" w:eastAsia="仿宋"/>
          <w:color w:val="000000" w:themeColor="text1"/>
          <w:sz w:val="32"/>
          <w:szCs w:val="32"/>
        </w:rPr>
        <w:t>混合双人业余组</w:t>
      </w:r>
    </w:p>
    <w:p>
      <w:pPr>
        <w:ind w:firstLine="800" w:firstLineChars="250"/>
        <w:rPr>
          <w:rFonts w:ascii="仿宋" w:hAnsi="仿宋" w:eastAsia="仿宋"/>
          <w:color w:val="000000" w:themeColor="text1"/>
          <w:sz w:val="32"/>
          <w:szCs w:val="32"/>
        </w:rPr>
      </w:pPr>
      <w:r>
        <w:rPr>
          <w:rFonts w:ascii="仿宋" w:hAnsi="仿宋" w:eastAsia="仿宋"/>
          <w:color w:val="000000" w:themeColor="text1"/>
          <w:sz w:val="32"/>
          <w:szCs w:val="32"/>
        </w:rPr>
        <w:t>9.</w:t>
      </w:r>
      <w:r>
        <w:rPr>
          <w:rFonts w:hint="eastAsia" w:ascii="仿宋" w:hAnsi="仿宋" w:eastAsia="仿宋"/>
          <w:color w:val="000000" w:themeColor="text1"/>
          <w:sz w:val="32"/>
          <w:szCs w:val="32"/>
        </w:rPr>
        <w:t>男子个人公安民警组</w:t>
      </w:r>
    </w:p>
    <w:p>
      <w:pPr>
        <w:ind w:firstLine="630"/>
        <w:rPr>
          <w:rFonts w:ascii="仿宋" w:hAnsi="仿宋" w:eastAsia="仿宋"/>
          <w:color w:val="000000" w:themeColor="text1"/>
          <w:sz w:val="32"/>
          <w:szCs w:val="32"/>
        </w:rPr>
      </w:pPr>
      <w:r>
        <w:rPr>
          <w:rFonts w:ascii="仿宋" w:hAnsi="仿宋" w:eastAsia="仿宋"/>
          <w:color w:val="000000" w:themeColor="text1"/>
          <w:sz w:val="32"/>
          <w:szCs w:val="32"/>
        </w:rPr>
        <w:t>10.</w:t>
      </w:r>
      <w:r>
        <w:rPr>
          <w:rFonts w:hint="eastAsia" w:ascii="仿宋" w:hAnsi="仿宋" w:eastAsia="仿宋"/>
          <w:color w:val="000000" w:themeColor="text1"/>
          <w:sz w:val="32"/>
          <w:szCs w:val="32"/>
        </w:rPr>
        <w:t>女子个人公安民警组</w:t>
      </w:r>
    </w:p>
    <w:p>
      <w:pPr>
        <w:pStyle w:val="2"/>
        <w:spacing w:before="1" w:line="560" w:lineRule="exact"/>
        <w:ind w:left="0" w:firstLine="628"/>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三、参加办法</w:t>
      </w:r>
    </w:p>
    <w:p>
      <w:pPr>
        <w:ind w:firstLine="630"/>
        <w:rPr>
          <w:rFonts w:ascii="仿宋" w:hAnsi="仿宋" w:eastAsia="仿宋"/>
          <w:color w:val="000000" w:themeColor="text1"/>
          <w:sz w:val="32"/>
          <w:szCs w:val="32"/>
        </w:rPr>
      </w:pPr>
      <w:r>
        <w:rPr>
          <w:rFonts w:hint="eastAsia" w:ascii="仿宋" w:hAnsi="仿宋" w:eastAsia="仿宋"/>
          <w:color w:val="000000" w:themeColor="text1"/>
          <w:sz w:val="32"/>
          <w:szCs w:val="32"/>
        </w:rPr>
        <w:t>（一）选拔赛</w:t>
      </w:r>
    </w:p>
    <w:p>
      <w:pPr>
        <w:ind w:firstLine="787" w:firstLineChars="246"/>
        <w:rPr>
          <w:rFonts w:ascii="仿宋" w:hAnsi="仿宋" w:eastAsia="仿宋"/>
          <w:color w:val="000000" w:themeColor="text1"/>
          <w:sz w:val="32"/>
          <w:szCs w:val="32"/>
        </w:rPr>
      </w:pPr>
      <w:r>
        <w:rPr>
          <w:rFonts w:ascii="仿宋" w:hAnsi="仿宋" w:eastAsia="仿宋"/>
          <w:color w:val="000000" w:themeColor="text1"/>
          <w:sz w:val="32"/>
          <w:szCs w:val="32"/>
        </w:rPr>
        <w:t>1.</w:t>
      </w:r>
      <w:r>
        <w:rPr>
          <w:rFonts w:hint="eastAsia" w:ascii="仿宋" w:hAnsi="仿宋" w:eastAsia="仿宋"/>
          <w:color w:val="000000" w:themeColor="text1"/>
          <w:sz w:val="32"/>
          <w:szCs w:val="32"/>
        </w:rPr>
        <w:t>选拔赛在中国围棋协会、省级体育局的指导下，由省级围棋协会组织，应通过地（市）级、省级逐级选拔，有条件的地方可以组织县（区）级选拔。每个省级行政区域参加选拔赛的总人数应达到</w:t>
      </w:r>
      <w:r>
        <w:rPr>
          <w:rFonts w:ascii="仿宋" w:hAnsi="仿宋" w:eastAsia="仿宋"/>
          <w:color w:val="000000" w:themeColor="text1"/>
          <w:sz w:val="32"/>
          <w:szCs w:val="32"/>
        </w:rPr>
        <w:t>300</w:t>
      </w:r>
      <w:r>
        <w:rPr>
          <w:rFonts w:hint="eastAsia" w:ascii="仿宋" w:hAnsi="仿宋" w:eastAsia="仿宋"/>
          <w:color w:val="000000" w:themeColor="text1"/>
          <w:sz w:val="32"/>
          <w:szCs w:val="32"/>
        </w:rPr>
        <w:t>人。</w:t>
      </w:r>
    </w:p>
    <w:p>
      <w:pPr>
        <w:spacing w:line="600" w:lineRule="exact"/>
        <w:ind w:firstLine="800" w:firstLineChars="250"/>
        <w:rPr>
          <w:rFonts w:ascii="仿宋" w:hAnsi="仿宋" w:eastAsia="仿宋"/>
          <w:color w:val="000000" w:themeColor="text1"/>
          <w:sz w:val="32"/>
          <w:szCs w:val="32"/>
        </w:rPr>
      </w:pPr>
      <w:r>
        <w:rPr>
          <w:rFonts w:hint="eastAsia" w:ascii="仿宋" w:hAnsi="仿宋" w:eastAsia="仿宋"/>
          <w:color w:val="000000" w:themeColor="text1"/>
          <w:sz w:val="32"/>
          <w:szCs w:val="32"/>
        </w:rPr>
        <w:t>2</w:t>
      </w:r>
      <w:r>
        <w:rPr>
          <w:rFonts w:ascii="仿宋" w:hAnsi="仿宋" w:eastAsia="仿宋"/>
          <w:color w:val="000000" w:themeColor="text1"/>
          <w:sz w:val="32"/>
          <w:szCs w:val="32"/>
        </w:rPr>
        <w:t>.</w:t>
      </w:r>
      <w:r>
        <w:rPr>
          <w:rFonts w:hint="eastAsia" w:ascii="仿宋" w:hAnsi="仿宋" w:eastAsia="仿宋"/>
          <w:color w:val="000000" w:themeColor="text1"/>
          <w:sz w:val="32"/>
          <w:szCs w:val="32"/>
        </w:rPr>
        <w:t>选拔赛</w:t>
      </w:r>
      <w:r>
        <w:rPr>
          <w:rFonts w:ascii="仿宋" w:hAnsi="仿宋" w:eastAsia="仿宋"/>
          <w:color w:val="000000" w:themeColor="text1"/>
          <w:sz w:val="32"/>
          <w:szCs w:val="32"/>
        </w:rPr>
        <w:t>应冠以</w:t>
      </w:r>
      <w:r>
        <w:rPr>
          <w:rFonts w:hint="eastAsia" w:ascii="仿宋" w:hAnsi="仿宋" w:eastAsia="仿宋"/>
          <w:color w:val="000000" w:themeColor="text1"/>
          <w:sz w:val="32"/>
          <w:szCs w:val="32"/>
        </w:rPr>
        <w:t>“我要上全运”</w:t>
      </w:r>
      <w:r>
        <w:rPr>
          <w:rFonts w:ascii="仿宋" w:hAnsi="仿宋" w:eastAsia="仿宋"/>
          <w:color w:val="000000" w:themeColor="text1"/>
          <w:sz w:val="32"/>
          <w:szCs w:val="32"/>
        </w:rPr>
        <w:t>之名</w:t>
      </w:r>
      <w:r>
        <w:rPr>
          <w:rFonts w:hint="eastAsia" w:ascii="仿宋" w:hAnsi="仿宋" w:eastAsia="仿宋"/>
          <w:color w:val="000000" w:themeColor="text1"/>
          <w:sz w:val="32"/>
          <w:szCs w:val="32"/>
        </w:rPr>
        <w:t>。</w:t>
      </w:r>
    </w:p>
    <w:p>
      <w:pPr>
        <w:spacing w:line="600" w:lineRule="exact"/>
        <w:ind w:firstLine="800" w:firstLineChars="250"/>
        <w:rPr>
          <w:rFonts w:ascii="仿宋" w:hAnsi="仿宋" w:eastAsia="仿宋"/>
          <w:color w:val="000000" w:themeColor="text1"/>
          <w:sz w:val="32"/>
          <w:szCs w:val="32"/>
        </w:rPr>
      </w:pPr>
      <w:r>
        <w:rPr>
          <w:rFonts w:hint="eastAsia" w:ascii="仿宋" w:hAnsi="仿宋" w:eastAsia="仿宋"/>
          <w:color w:val="000000" w:themeColor="text1"/>
          <w:sz w:val="32"/>
          <w:szCs w:val="32"/>
        </w:rPr>
        <w:t>3</w:t>
      </w:r>
      <w:r>
        <w:rPr>
          <w:rFonts w:ascii="仿宋" w:hAnsi="仿宋" w:eastAsia="仿宋"/>
          <w:color w:val="000000" w:themeColor="text1"/>
          <w:sz w:val="32"/>
          <w:szCs w:val="32"/>
        </w:rPr>
        <w:t>.</w:t>
      </w:r>
      <w:r>
        <w:rPr>
          <w:rFonts w:hint="eastAsia" w:ascii="仿宋" w:hAnsi="仿宋" w:eastAsia="仿宋"/>
          <w:color w:val="000000" w:themeColor="text1"/>
          <w:sz w:val="32"/>
          <w:szCs w:val="32"/>
        </w:rPr>
        <w:t>选拔赛</w:t>
      </w:r>
      <w:r>
        <w:rPr>
          <w:rFonts w:ascii="仿宋" w:hAnsi="仿宋" w:eastAsia="仿宋"/>
          <w:color w:val="000000" w:themeColor="text1"/>
          <w:sz w:val="32"/>
          <w:szCs w:val="32"/>
        </w:rPr>
        <w:t>组织办法由各单位自行制订</w:t>
      </w:r>
      <w:r>
        <w:rPr>
          <w:rFonts w:hint="eastAsia" w:ascii="仿宋" w:hAnsi="仿宋" w:eastAsia="仿宋"/>
          <w:color w:val="000000" w:themeColor="text1"/>
          <w:sz w:val="32"/>
          <w:szCs w:val="32"/>
        </w:rPr>
        <w:t>。</w:t>
      </w:r>
    </w:p>
    <w:p>
      <w:pPr>
        <w:spacing w:line="600" w:lineRule="exact"/>
        <w:ind w:firstLine="800" w:firstLineChars="250"/>
        <w:rPr>
          <w:rFonts w:ascii="仿宋" w:hAnsi="仿宋" w:eastAsia="仿宋"/>
          <w:color w:val="000000" w:themeColor="text1"/>
          <w:sz w:val="32"/>
          <w:szCs w:val="32"/>
        </w:rPr>
      </w:pPr>
      <w:r>
        <w:rPr>
          <w:rFonts w:hint="eastAsia" w:ascii="仿宋" w:hAnsi="仿宋" w:eastAsia="仿宋"/>
          <w:color w:val="000000" w:themeColor="text1"/>
          <w:sz w:val="32"/>
          <w:szCs w:val="32"/>
        </w:rPr>
        <w:t>4.选拔赛可以结合地方常规赛事同步进行。经中国围棋协会授权委托的省级围棋协会同意，可以参照当地标准为成绩优胜者颁发中国围棋协会5段（含）以下段位、级位证书。</w:t>
      </w:r>
    </w:p>
    <w:p>
      <w:pPr>
        <w:ind w:firstLine="800" w:firstLineChars="250"/>
        <w:rPr>
          <w:rFonts w:ascii="仿宋" w:hAnsi="仿宋" w:eastAsia="仿宋" w:cs="仿宋"/>
          <w:color w:val="000000" w:themeColor="text1"/>
          <w:sz w:val="32"/>
          <w:szCs w:val="32"/>
        </w:rPr>
      </w:pPr>
      <w:r>
        <w:rPr>
          <w:rFonts w:hint="eastAsia" w:ascii="仿宋" w:hAnsi="仿宋" w:eastAsia="仿宋"/>
          <w:color w:val="000000" w:themeColor="text1"/>
          <w:sz w:val="32"/>
          <w:szCs w:val="32"/>
        </w:rPr>
        <w:t>5</w:t>
      </w:r>
      <w:r>
        <w:rPr>
          <w:rFonts w:ascii="仿宋" w:hAnsi="仿宋" w:eastAsia="仿宋"/>
          <w:color w:val="000000" w:themeColor="text1"/>
          <w:sz w:val="32"/>
          <w:szCs w:val="32"/>
        </w:rPr>
        <w:t>.</w:t>
      </w:r>
      <w:r>
        <w:rPr>
          <w:rFonts w:hint="eastAsia" w:ascii="仿宋" w:hAnsi="仿宋" w:eastAsia="仿宋"/>
          <w:color w:val="000000" w:themeColor="text1"/>
          <w:sz w:val="32"/>
          <w:szCs w:val="32"/>
        </w:rPr>
        <w:t>选拔赛竞赛规程应按照中国围棋协会提供的统一模板制定。选拔赛应于开赛</w:t>
      </w:r>
      <w:r>
        <w:rPr>
          <w:rFonts w:ascii="仿宋" w:hAnsi="仿宋" w:eastAsia="仿宋"/>
          <w:color w:val="000000" w:themeColor="text1"/>
          <w:sz w:val="32"/>
          <w:szCs w:val="32"/>
        </w:rPr>
        <w:t>15</w:t>
      </w:r>
      <w:r>
        <w:rPr>
          <w:rFonts w:hint="eastAsia" w:ascii="仿宋" w:hAnsi="仿宋" w:eastAsia="仿宋"/>
          <w:color w:val="000000" w:themeColor="text1"/>
          <w:sz w:val="32"/>
          <w:szCs w:val="32"/>
        </w:rPr>
        <w:t>个工作日之前将比赛相关文件报中国围棋协会审核后方可执行。</w:t>
      </w:r>
    </w:p>
    <w:p>
      <w:pPr>
        <w:ind w:firstLine="800" w:firstLineChars="25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6.公安民警组的选拔赛办法由前卫体协</w:t>
      </w:r>
      <w:r>
        <w:rPr>
          <w:rFonts w:ascii="仿宋" w:hAnsi="仿宋" w:eastAsia="仿宋" w:cs="仿宋"/>
          <w:color w:val="000000" w:themeColor="text1"/>
          <w:sz w:val="32"/>
          <w:szCs w:val="32"/>
        </w:rPr>
        <w:t>负责制订</w:t>
      </w:r>
      <w:r>
        <w:rPr>
          <w:rFonts w:hint="eastAsia" w:ascii="仿宋" w:hAnsi="仿宋" w:eastAsia="仿宋" w:cs="仿宋"/>
          <w:color w:val="000000" w:themeColor="text1"/>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（二）决赛</w:t>
      </w:r>
    </w:p>
    <w:p>
      <w:pPr>
        <w:spacing w:line="600" w:lineRule="exact"/>
        <w:ind w:firstLine="640" w:firstLineChars="200"/>
        <w:rPr>
          <w:rFonts w:ascii="仿宋" w:hAnsi="仿宋" w:eastAsia="仿宋" w:cs="仿宋_GB2312"/>
          <w:color w:val="000000" w:themeColor="text1"/>
          <w:sz w:val="32"/>
          <w:szCs w:val="32"/>
        </w:rPr>
      </w:pPr>
      <w:r>
        <w:rPr>
          <w:rFonts w:ascii="仿宋" w:hAnsi="仿宋" w:eastAsia="仿宋"/>
          <w:color w:val="000000" w:themeColor="text1"/>
          <w:sz w:val="32"/>
          <w:szCs w:val="32"/>
        </w:rPr>
        <w:t>1</w:t>
      </w:r>
      <w:r>
        <w:rPr>
          <w:rFonts w:hint="eastAsia" w:ascii="仿宋" w:hAnsi="仿宋" w:eastAsia="仿宋" w:cs="仿宋"/>
          <w:color w:val="000000" w:themeColor="text1"/>
          <w:sz w:val="32"/>
          <w:szCs w:val="32"/>
        </w:rPr>
        <w:t>.以省、自治区、直辖市、新疆生产建设兵团、行业体协为单位报名</w:t>
      </w:r>
      <w:r>
        <w:rPr>
          <w:rFonts w:hint="eastAsia" w:ascii="仿宋" w:hAnsi="仿宋" w:eastAsia="仿宋" w:cs="仿宋_GB2312"/>
          <w:color w:val="000000" w:themeColor="text1"/>
          <w:sz w:val="32"/>
          <w:szCs w:val="32"/>
        </w:rPr>
        <w:t>，每单位最多报8名运动员（不含公安民警组）。</w:t>
      </w:r>
    </w:p>
    <w:p>
      <w:pPr>
        <w:spacing w:line="600" w:lineRule="exact"/>
        <w:ind w:firstLine="640" w:firstLineChars="200"/>
        <w:rPr>
          <w:rFonts w:ascii="仿宋" w:hAnsi="仿宋" w:eastAsia="仿宋" w:cs="仿宋_GB2312"/>
          <w:color w:val="000000" w:themeColor="text1"/>
          <w:sz w:val="32"/>
          <w:szCs w:val="32"/>
        </w:rPr>
      </w:pPr>
      <w:r>
        <w:rPr>
          <w:rFonts w:ascii="仿宋" w:hAnsi="仿宋" w:eastAsia="仿宋" w:cs="仿宋_GB2312"/>
          <w:color w:val="000000" w:themeColor="text1"/>
          <w:sz w:val="32"/>
          <w:szCs w:val="32"/>
        </w:rPr>
        <w:t>2</w:t>
      </w:r>
      <w:r>
        <w:rPr>
          <w:rFonts w:hint="eastAsia" w:ascii="仿宋" w:hAnsi="仿宋" w:eastAsia="仿宋" w:cs="仿宋"/>
          <w:color w:val="000000" w:themeColor="text1"/>
          <w:sz w:val="32"/>
          <w:szCs w:val="32"/>
        </w:rPr>
        <w:t>.</w:t>
      </w:r>
      <w:r>
        <w:rPr>
          <w:rFonts w:hint="eastAsia" w:ascii="仿宋" w:hAnsi="仿宋" w:eastAsia="仿宋" w:cs="仿宋_GB2312"/>
          <w:color w:val="000000" w:themeColor="text1"/>
          <w:sz w:val="32"/>
          <w:szCs w:val="32"/>
        </w:rPr>
        <w:t>决赛每单位可报编内领队</w:t>
      </w:r>
      <w:r>
        <w:rPr>
          <w:rFonts w:ascii="仿宋" w:hAnsi="仿宋" w:eastAsia="仿宋" w:cs="仿宋_GB2312"/>
          <w:color w:val="000000" w:themeColor="text1"/>
          <w:sz w:val="32"/>
          <w:szCs w:val="32"/>
        </w:rPr>
        <w:t>1</w:t>
      </w:r>
      <w:r>
        <w:rPr>
          <w:rFonts w:hint="eastAsia" w:ascii="仿宋" w:hAnsi="仿宋" w:eastAsia="仿宋" w:cs="仿宋_GB2312"/>
          <w:color w:val="000000" w:themeColor="text1"/>
          <w:sz w:val="32"/>
          <w:szCs w:val="32"/>
        </w:rPr>
        <w:t>人，教练</w:t>
      </w:r>
      <w:r>
        <w:rPr>
          <w:rFonts w:ascii="仿宋" w:hAnsi="仿宋" w:eastAsia="仿宋" w:cs="仿宋_GB2312"/>
          <w:color w:val="000000" w:themeColor="text1"/>
          <w:sz w:val="32"/>
          <w:szCs w:val="32"/>
        </w:rPr>
        <w:t>1</w:t>
      </w:r>
      <w:r>
        <w:rPr>
          <w:rFonts w:hint="eastAsia" w:ascii="仿宋" w:hAnsi="仿宋" w:eastAsia="仿宋" w:cs="仿宋_GB2312"/>
          <w:color w:val="000000" w:themeColor="text1"/>
          <w:sz w:val="32"/>
          <w:szCs w:val="32"/>
        </w:rPr>
        <w:t>人。</w:t>
      </w:r>
    </w:p>
    <w:p>
      <w:pPr>
        <w:ind w:firstLine="630"/>
        <w:rPr>
          <w:rFonts w:ascii="仿宋" w:hAnsi="仿宋" w:eastAsia="仿宋"/>
          <w:color w:val="000000" w:themeColor="text1"/>
          <w:sz w:val="32"/>
          <w:szCs w:val="32"/>
        </w:rPr>
      </w:pPr>
      <w:r>
        <w:rPr>
          <w:rFonts w:ascii="仿宋" w:hAnsi="仿宋" w:eastAsia="仿宋"/>
          <w:color w:val="000000" w:themeColor="text1"/>
          <w:sz w:val="32"/>
          <w:szCs w:val="32"/>
        </w:rPr>
        <w:t>3</w:t>
      </w:r>
      <w:r>
        <w:rPr>
          <w:rFonts w:hint="eastAsia" w:ascii="仿宋" w:hAnsi="仿宋" w:eastAsia="仿宋" w:cs="仿宋"/>
          <w:color w:val="000000" w:themeColor="text1"/>
          <w:sz w:val="32"/>
          <w:szCs w:val="32"/>
        </w:rPr>
        <w:t>.</w:t>
      </w:r>
      <w:r>
        <w:rPr>
          <w:rFonts w:hint="eastAsia" w:ascii="仿宋" w:hAnsi="仿宋" w:eastAsia="仿宋" w:cs="仿宋_GB2312"/>
          <w:color w:val="000000" w:themeColor="text1"/>
          <w:sz w:val="32"/>
          <w:szCs w:val="32"/>
        </w:rPr>
        <w:t>港澳台围棋协会经当地（体育）主管部门同意，可向</w:t>
      </w:r>
      <w:r>
        <w:rPr>
          <w:rFonts w:hint="eastAsia" w:ascii="仿宋" w:hAnsi="仿宋" w:eastAsia="仿宋"/>
          <w:color w:val="000000" w:themeColor="text1"/>
          <w:sz w:val="32"/>
          <w:szCs w:val="32"/>
        </w:rPr>
        <w:t>中国围棋协会申请参加决赛，每个小项限报</w:t>
      </w:r>
      <w:r>
        <w:rPr>
          <w:rFonts w:ascii="仿宋" w:hAnsi="仿宋" w:eastAsia="仿宋"/>
          <w:color w:val="000000" w:themeColor="text1"/>
          <w:sz w:val="32"/>
          <w:szCs w:val="32"/>
        </w:rPr>
        <w:t>1</w:t>
      </w:r>
      <w:r>
        <w:rPr>
          <w:rFonts w:hint="eastAsia" w:ascii="仿宋" w:hAnsi="仿宋" w:eastAsia="仿宋"/>
          <w:color w:val="000000" w:themeColor="text1"/>
          <w:sz w:val="32"/>
          <w:szCs w:val="32"/>
        </w:rPr>
        <w:t xml:space="preserve">队（人）。 </w:t>
      </w:r>
    </w:p>
    <w:p>
      <w:pPr>
        <w:ind w:firstLine="630"/>
        <w:rPr>
          <w:rFonts w:hint="eastAsia" w:ascii="仿宋" w:hAnsi="仿宋" w:eastAsia="仿宋" w:cs="仿宋_GB2312"/>
          <w:color w:val="000000" w:themeColor="text1"/>
          <w:sz w:val="32"/>
          <w:szCs w:val="32"/>
        </w:rPr>
      </w:pPr>
      <w:r>
        <w:rPr>
          <w:rFonts w:ascii="仿宋" w:hAnsi="仿宋" w:eastAsia="仿宋"/>
          <w:color w:val="000000" w:themeColor="text1"/>
          <w:sz w:val="32"/>
          <w:szCs w:val="32"/>
        </w:rPr>
        <w:t>4</w:t>
      </w:r>
      <w:r>
        <w:rPr>
          <w:rFonts w:hint="eastAsia" w:ascii="仿宋" w:hAnsi="仿宋" w:eastAsia="仿宋" w:cs="仿宋"/>
          <w:color w:val="000000" w:themeColor="text1"/>
          <w:sz w:val="32"/>
          <w:szCs w:val="32"/>
        </w:rPr>
        <w:t>.</w:t>
      </w:r>
      <w:r>
        <w:rPr>
          <w:rFonts w:hint="eastAsia" w:ascii="仿宋" w:hAnsi="仿宋" w:eastAsia="仿宋" w:cs="仿宋_GB2312"/>
          <w:color w:val="000000" w:themeColor="text1"/>
          <w:sz w:val="32"/>
          <w:szCs w:val="32"/>
        </w:rPr>
        <w:t>承办决赛的省（区、市）及本届全运会东道主陕西省可有</w:t>
      </w:r>
      <w:r>
        <w:rPr>
          <w:rFonts w:ascii="仿宋" w:hAnsi="仿宋" w:eastAsia="仿宋" w:cs="仿宋_GB2312"/>
          <w:color w:val="000000" w:themeColor="text1"/>
          <w:sz w:val="32"/>
          <w:szCs w:val="32"/>
        </w:rPr>
        <w:t>1</w:t>
      </w:r>
      <w:r>
        <w:rPr>
          <w:rFonts w:hint="eastAsia" w:ascii="仿宋" w:hAnsi="仿宋" w:eastAsia="仿宋" w:cs="仿宋_GB2312"/>
          <w:color w:val="000000" w:themeColor="text1"/>
          <w:sz w:val="32"/>
          <w:szCs w:val="32"/>
        </w:rPr>
        <w:t>队（人）直接进入各小项第二阶段比赛。</w:t>
      </w:r>
    </w:p>
    <w:p>
      <w:pPr>
        <w:ind w:firstLine="630"/>
        <w:rPr>
          <w:rFonts w:ascii="仿宋" w:hAnsi="仿宋" w:eastAsia="仿宋"/>
          <w:color w:val="000000" w:themeColor="text1"/>
          <w:sz w:val="32"/>
          <w:szCs w:val="32"/>
        </w:rPr>
      </w:pPr>
      <w:r>
        <w:rPr>
          <w:rFonts w:hint="eastAsia" w:ascii="仿宋" w:hAnsi="仿宋" w:eastAsia="仿宋" w:cs="仿宋_GB2312"/>
          <w:color w:val="000000" w:themeColor="text1"/>
          <w:sz w:val="32"/>
          <w:szCs w:val="32"/>
        </w:rPr>
        <w:t>5.各小项参赛限制：获得过职业段位的运动员不</w:t>
      </w:r>
      <w:r>
        <w:rPr>
          <w:rFonts w:hint="eastAsia" w:ascii="仿宋" w:hAnsi="仿宋" w:eastAsia="仿宋"/>
          <w:color w:val="000000" w:themeColor="text1"/>
          <w:sz w:val="32"/>
          <w:szCs w:val="32"/>
        </w:rPr>
        <w:t>得参加全民团体和业余组的比赛，具体要求如下：</w:t>
      </w:r>
    </w:p>
    <w:p>
      <w:pPr>
        <w:ind w:firstLine="630"/>
        <w:rPr>
          <w:rFonts w:ascii="仿宋" w:hAnsi="仿宋" w:eastAsia="仿宋"/>
          <w:color w:val="000000" w:themeColor="text1"/>
          <w:sz w:val="32"/>
          <w:szCs w:val="32"/>
        </w:rPr>
      </w:pPr>
      <w:r>
        <w:rPr>
          <w:rFonts w:hint="eastAsia" w:ascii="仿宋" w:hAnsi="仿宋" w:eastAsia="仿宋"/>
          <w:color w:val="000000" w:themeColor="text1"/>
          <w:sz w:val="32"/>
          <w:szCs w:val="32"/>
        </w:rPr>
        <w:t>（</w:t>
      </w:r>
      <w:r>
        <w:rPr>
          <w:rFonts w:ascii="仿宋" w:hAnsi="仿宋" w:eastAsia="仿宋"/>
          <w:color w:val="000000" w:themeColor="text1"/>
          <w:sz w:val="32"/>
          <w:szCs w:val="32"/>
        </w:rPr>
        <w:t>1</w:t>
      </w:r>
      <w:r>
        <w:rPr>
          <w:rFonts w:hint="eastAsia" w:ascii="仿宋" w:hAnsi="仿宋" w:eastAsia="仿宋"/>
          <w:color w:val="000000" w:themeColor="text1"/>
          <w:sz w:val="32"/>
          <w:szCs w:val="32"/>
        </w:rPr>
        <w:t>）男子全民团体组：每单位限报</w:t>
      </w:r>
      <w:r>
        <w:rPr>
          <w:rFonts w:ascii="仿宋" w:hAnsi="仿宋" w:eastAsia="仿宋"/>
          <w:color w:val="000000" w:themeColor="text1"/>
          <w:sz w:val="32"/>
          <w:szCs w:val="32"/>
        </w:rPr>
        <w:t>1</w:t>
      </w:r>
      <w:r>
        <w:rPr>
          <w:rFonts w:hint="eastAsia" w:ascii="仿宋" w:hAnsi="仿宋" w:eastAsia="仿宋"/>
          <w:color w:val="000000" w:themeColor="text1"/>
          <w:sz w:val="32"/>
          <w:szCs w:val="32"/>
        </w:rPr>
        <w:t>队，每队</w:t>
      </w:r>
      <w:r>
        <w:rPr>
          <w:rFonts w:ascii="仿宋" w:hAnsi="仿宋" w:eastAsia="仿宋"/>
          <w:color w:val="000000" w:themeColor="text1"/>
          <w:sz w:val="32"/>
          <w:szCs w:val="32"/>
        </w:rPr>
        <w:t>3</w:t>
      </w:r>
      <w:r>
        <w:rPr>
          <w:rFonts w:hint="eastAsia" w:ascii="仿宋" w:hAnsi="仿宋" w:eastAsia="仿宋"/>
          <w:color w:val="000000" w:themeColor="text1"/>
          <w:sz w:val="32"/>
          <w:szCs w:val="32"/>
        </w:rPr>
        <w:t>人，分别由第一台25岁-35岁（1996年4月30日-1986年5月1日出生），第二台35岁-45岁（1986年4月30日-1976年5月1日出生）,第三台45岁-60岁（1976年4月30日-1961年5月1日出生）。</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w:t>
      </w:r>
      <w:r>
        <w:rPr>
          <w:rFonts w:ascii="仿宋" w:hAnsi="仿宋" w:eastAsia="仿宋"/>
          <w:color w:val="000000" w:themeColor="text1"/>
          <w:sz w:val="32"/>
          <w:szCs w:val="32"/>
        </w:rPr>
        <w:t>2</w:t>
      </w:r>
      <w:r>
        <w:rPr>
          <w:rFonts w:hint="eastAsia" w:ascii="仿宋" w:hAnsi="仿宋" w:eastAsia="仿宋"/>
          <w:color w:val="000000" w:themeColor="text1"/>
          <w:sz w:val="32"/>
          <w:szCs w:val="32"/>
        </w:rPr>
        <w:t>）女子全民团体组：每单位限报</w:t>
      </w:r>
      <w:r>
        <w:rPr>
          <w:rFonts w:ascii="仿宋" w:hAnsi="仿宋" w:eastAsia="仿宋"/>
          <w:color w:val="000000" w:themeColor="text1"/>
          <w:sz w:val="32"/>
          <w:szCs w:val="32"/>
        </w:rPr>
        <w:t>1</w:t>
      </w:r>
      <w:r>
        <w:rPr>
          <w:rFonts w:hint="eastAsia" w:ascii="仿宋" w:hAnsi="仿宋" w:eastAsia="仿宋"/>
          <w:color w:val="000000" w:themeColor="text1"/>
          <w:sz w:val="32"/>
          <w:szCs w:val="32"/>
        </w:rPr>
        <w:t>队，每队</w:t>
      </w:r>
      <w:r>
        <w:rPr>
          <w:rFonts w:ascii="仿宋" w:hAnsi="仿宋" w:eastAsia="仿宋"/>
          <w:color w:val="000000" w:themeColor="text1"/>
          <w:sz w:val="32"/>
          <w:szCs w:val="32"/>
        </w:rPr>
        <w:t>2</w:t>
      </w:r>
      <w:r>
        <w:rPr>
          <w:rFonts w:hint="eastAsia" w:ascii="仿宋" w:hAnsi="仿宋" w:eastAsia="仿宋"/>
          <w:color w:val="000000" w:themeColor="text1"/>
          <w:sz w:val="32"/>
          <w:szCs w:val="32"/>
        </w:rPr>
        <w:t>人，分别由第一台</w:t>
      </w:r>
      <w:r>
        <w:rPr>
          <w:rFonts w:ascii="仿宋" w:hAnsi="仿宋" w:eastAsia="仿宋"/>
          <w:color w:val="000000" w:themeColor="text1"/>
          <w:sz w:val="32"/>
          <w:szCs w:val="32"/>
        </w:rPr>
        <w:t>25-40</w:t>
      </w:r>
      <w:r>
        <w:rPr>
          <w:rFonts w:hint="eastAsia" w:ascii="仿宋" w:hAnsi="仿宋" w:eastAsia="仿宋"/>
          <w:color w:val="000000" w:themeColor="text1"/>
          <w:sz w:val="32"/>
          <w:szCs w:val="32"/>
        </w:rPr>
        <w:t>岁（</w:t>
      </w:r>
      <w:r>
        <w:rPr>
          <w:rFonts w:ascii="仿宋" w:hAnsi="仿宋" w:eastAsia="仿宋"/>
          <w:color w:val="000000" w:themeColor="text1"/>
          <w:sz w:val="32"/>
          <w:szCs w:val="32"/>
        </w:rPr>
        <w:t>1996</w:t>
      </w:r>
      <w:r>
        <w:rPr>
          <w:rFonts w:hint="eastAsia" w:ascii="仿宋" w:hAnsi="仿宋" w:eastAsia="仿宋"/>
          <w:color w:val="000000" w:themeColor="text1"/>
          <w:sz w:val="32"/>
          <w:szCs w:val="32"/>
        </w:rPr>
        <w:t>年4月3</w:t>
      </w:r>
      <w:r>
        <w:rPr>
          <w:rFonts w:ascii="仿宋" w:hAnsi="仿宋" w:eastAsia="仿宋"/>
          <w:color w:val="000000" w:themeColor="text1"/>
          <w:sz w:val="32"/>
          <w:szCs w:val="32"/>
        </w:rPr>
        <w:t>0</w:t>
      </w:r>
      <w:r>
        <w:rPr>
          <w:rFonts w:hint="eastAsia" w:ascii="仿宋" w:hAnsi="仿宋" w:eastAsia="仿宋"/>
          <w:color w:val="000000" w:themeColor="text1"/>
          <w:sz w:val="32"/>
          <w:szCs w:val="32"/>
        </w:rPr>
        <w:t>日-1</w:t>
      </w:r>
      <w:r>
        <w:rPr>
          <w:rFonts w:ascii="仿宋" w:hAnsi="仿宋" w:eastAsia="仿宋"/>
          <w:color w:val="000000" w:themeColor="text1"/>
          <w:sz w:val="32"/>
          <w:szCs w:val="32"/>
        </w:rPr>
        <w:t>981</w:t>
      </w:r>
      <w:r>
        <w:rPr>
          <w:rFonts w:hint="eastAsia" w:ascii="仿宋" w:hAnsi="仿宋" w:eastAsia="仿宋"/>
          <w:color w:val="000000" w:themeColor="text1"/>
          <w:sz w:val="32"/>
          <w:szCs w:val="32"/>
        </w:rPr>
        <w:t>年</w:t>
      </w:r>
      <w:r>
        <w:rPr>
          <w:rFonts w:ascii="仿宋" w:hAnsi="仿宋" w:eastAsia="仿宋"/>
          <w:color w:val="000000" w:themeColor="text1"/>
          <w:sz w:val="32"/>
          <w:szCs w:val="32"/>
        </w:rPr>
        <w:t>5</w:t>
      </w:r>
      <w:r>
        <w:rPr>
          <w:rFonts w:hint="eastAsia" w:ascii="仿宋" w:hAnsi="仿宋" w:eastAsia="仿宋"/>
          <w:color w:val="000000" w:themeColor="text1"/>
          <w:sz w:val="32"/>
          <w:szCs w:val="32"/>
        </w:rPr>
        <w:t>月</w:t>
      </w:r>
      <w:r>
        <w:rPr>
          <w:rFonts w:ascii="仿宋" w:hAnsi="仿宋" w:eastAsia="仿宋"/>
          <w:color w:val="000000" w:themeColor="text1"/>
          <w:sz w:val="32"/>
          <w:szCs w:val="32"/>
        </w:rPr>
        <w:t>1</w:t>
      </w:r>
      <w:r>
        <w:rPr>
          <w:rFonts w:hint="eastAsia" w:ascii="仿宋" w:hAnsi="仿宋" w:eastAsia="仿宋"/>
          <w:color w:val="000000" w:themeColor="text1"/>
          <w:sz w:val="32"/>
          <w:szCs w:val="32"/>
        </w:rPr>
        <w:t>日出生），第二台</w:t>
      </w:r>
      <w:r>
        <w:rPr>
          <w:rFonts w:ascii="仿宋" w:hAnsi="仿宋" w:eastAsia="仿宋"/>
          <w:color w:val="000000" w:themeColor="text1"/>
          <w:sz w:val="32"/>
          <w:szCs w:val="32"/>
        </w:rPr>
        <w:t>40-60</w:t>
      </w:r>
      <w:r>
        <w:rPr>
          <w:rFonts w:hint="eastAsia" w:ascii="仿宋" w:hAnsi="仿宋" w:eastAsia="仿宋"/>
          <w:color w:val="000000" w:themeColor="text1"/>
          <w:sz w:val="32"/>
          <w:szCs w:val="32"/>
        </w:rPr>
        <w:t>岁（1</w:t>
      </w:r>
      <w:r>
        <w:rPr>
          <w:rFonts w:ascii="仿宋" w:hAnsi="仿宋" w:eastAsia="仿宋"/>
          <w:color w:val="000000" w:themeColor="text1"/>
          <w:sz w:val="32"/>
          <w:szCs w:val="32"/>
        </w:rPr>
        <w:t>981</w:t>
      </w:r>
      <w:r>
        <w:rPr>
          <w:rFonts w:hint="eastAsia" w:ascii="仿宋" w:hAnsi="仿宋" w:eastAsia="仿宋"/>
          <w:color w:val="000000" w:themeColor="text1"/>
          <w:sz w:val="32"/>
          <w:szCs w:val="32"/>
        </w:rPr>
        <w:t>年</w:t>
      </w:r>
      <w:r>
        <w:rPr>
          <w:rFonts w:ascii="仿宋" w:hAnsi="仿宋" w:eastAsia="仿宋"/>
          <w:color w:val="000000" w:themeColor="text1"/>
          <w:sz w:val="32"/>
          <w:szCs w:val="32"/>
        </w:rPr>
        <w:t>4</w:t>
      </w:r>
      <w:r>
        <w:rPr>
          <w:rFonts w:hint="eastAsia" w:ascii="仿宋" w:hAnsi="仿宋" w:eastAsia="仿宋"/>
          <w:color w:val="000000" w:themeColor="text1"/>
          <w:sz w:val="32"/>
          <w:szCs w:val="32"/>
        </w:rPr>
        <w:t>月</w:t>
      </w:r>
      <w:r>
        <w:rPr>
          <w:rFonts w:ascii="仿宋" w:hAnsi="仿宋" w:eastAsia="仿宋"/>
          <w:color w:val="000000" w:themeColor="text1"/>
          <w:sz w:val="32"/>
          <w:szCs w:val="32"/>
        </w:rPr>
        <w:t>30</w:t>
      </w:r>
      <w:r>
        <w:rPr>
          <w:rFonts w:hint="eastAsia" w:ascii="仿宋" w:hAnsi="仿宋" w:eastAsia="仿宋"/>
          <w:color w:val="000000" w:themeColor="text1"/>
          <w:sz w:val="32"/>
          <w:szCs w:val="32"/>
        </w:rPr>
        <w:t>日-</w:t>
      </w:r>
      <w:r>
        <w:rPr>
          <w:rFonts w:ascii="仿宋" w:hAnsi="仿宋" w:eastAsia="仿宋"/>
          <w:color w:val="000000" w:themeColor="text1"/>
          <w:sz w:val="32"/>
          <w:szCs w:val="32"/>
        </w:rPr>
        <w:t>1961</w:t>
      </w:r>
      <w:r>
        <w:rPr>
          <w:rFonts w:hint="eastAsia" w:ascii="仿宋" w:hAnsi="仿宋" w:eastAsia="仿宋"/>
          <w:color w:val="000000" w:themeColor="text1"/>
          <w:sz w:val="32"/>
          <w:szCs w:val="32"/>
        </w:rPr>
        <w:t>年5月1日出生）。</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w:t>
      </w:r>
      <w:r>
        <w:rPr>
          <w:rFonts w:ascii="仿宋" w:hAnsi="仿宋" w:eastAsia="仿宋"/>
          <w:color w:val="000000" w:themeColor="text1"/>
          <w:sz w:val="32"/>
          <w:szCs w:val="32"/>
        </w:rPr>
        <w:t>3</w:t>
      </w:r>
      <w:r>
        <w:rPr>
          <w:rFonts w:hint="eastAsia" w:ascii="仿宋" w:hAnsi="仿宋" w:eastAsia="仿宋"/>
          <w:color w:val="000000" w:themeColor="text1"/>
          <w:sz w:val="32"/>
          <w:szCs w:val="32"/>
        </w:rPr>
        <w:t>）男子个人公开组：每单位限报</w:t>
      </w:r>
      <w:r>
        <w:rPr>
          <w:rFonts w:ascii="仿宋" w:hAnsi="仿宋" w:eastAsia="仿宋"/>
          <w:color w:val="000000" w:themeColor="text1"/>
          <w:sz w:val="32"/>
          <w:szCs w:val="32"/>
        </w:rPr>
        <w:t>1</w:t>
      </w:r>
      <w:r>
        <w:rPr>
          <w:rFonts w:hint="eastAsia" w:ascii="仿宋" w:hAnsi="仿宋" w:eastAsia="仿宋"/>
          <w:color w:val="000000" w:themeColor="text1"/>
          <w:sz w:val="32"/>
          <w:szCs w:val="32"/>
        </w:rPr>
        <w:t>人。</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w:t>
      </w:r>
      <w:r>
        <w:rPr>
          <w:rFonts w:ascii="仿宋" w:hAnsi="仿宋" w:eastAsia="仿宋"/>
          <w:color w:val="000000" w:themeColor="text1"/>
          <w:sz w:val="32"/>
          <w:szCs w:val="32"/>
        </w:rPr>
        <w:t>4</w:t>
      </w:r>
      <w:r>
        <w:rPr>
          <w:rFonts w:hint="eastAsia" w:ascii="仿宋" w:hAnsi="仿宋" w:eastAsia="仿宋"/>
          <w:color w:val="000000" w:themeColor="text1"/>
          <w:sz w:val="32"/>
          <w:szCs w:val="32"/>
        </w:rPr>
        <w:t>）男子个人业余组：每单位限报</w:t>
      </w:r>
      <w:r>
        <w:rPr>
          <w:rFonts w:ascii="仿宋" w:hAnsi="仿宋" w:eastAsia="仿宋"/>
          <w:color w:val="000000" w:themeColor="text1"/>
          <w:sz w:val="32"/>
          <w:szCs w:val="32"/>
        </w:rPr>
        <w:t>1</w:t>
      </w:r>
      <w:r>
        <w:rPr>
          <w:rFonts w:hint="eastAsia" w:ascii="仿宋" w:hAnsi="仿宋" w:eastAsia="仿宋"/>
          <w:color w:val="000000" w:themeColor="text1"/>
          <w:sz w:val="32"/>
          <w:szCs w:val="32"/>
        </w:rPr>
        <w:t>人。</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w:t>
      </w:r>
      <w:r>
        <w:rPr>
          <w:rFonts w:ascii="仿宋" w:hAnsi="仿宋" w:eastAsia="仿宋"/>
          <w:color w:val="000000" w:themeColor="text1"/>
          <w:sz w:val="32"/>
          <w:szCs w:val="32"/>
        </w:rPr>
        <w:t>5</w:t>
      </w:r>
      <w:r>
        <w:rPr>
          <w:rFonts w:hint="eastAsia" w:ascii="仿宋" w:hAnsi="仿宋" w:eastAsia="仿宋"/>
          <w:color w:val="000000" w:themeColor="text1"/>
          <w:sz w:val="32"/>
          <w:szCs w:val="32"/>
        </w:rPr>
        <w:t>）女子个人公开组：每单位限报</w:t>
      </w:r>
      <w:r>
        <w:rPr>
          <w:rFonts w:ascii="仿宋" w:hAnsi="仿宋" w:eastAsia="仿宋"/>
          <w:color w:val="000000" w:themeColor="text1"/>
          <w:sz w:val="32"/>
          <w:szCs w:val="32"/>
        </w:rPr>
        <w:t>1</w:t>
      </w:r>
      <w:r>
        <w:rPr>
          <w:rFonts w:hint="eastAsia" w:ascii="仿宋" w:hAnsi="仿宋" w:eastAsia="仿宋"/>
          <w:color w:val="000000" w:themeColor="text1"/>
          <w:sz w:val="32"/>
          <w:szCs w:val="32"/>
        </w:rPr>
        <w:t>人。</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w:t>
      </w:r>
      <w:r>
        <w:rPr>
          <w:rFonts w:ascii="仿宋" w:hAnsi="仿宋" w:eastAsia="仿宋"/>
          <w:color w:val="000000" w:themeColor="text1"/>
          <w:sz w:val="32"/>
          <w:szCs w:val="32"/>
        </w:rPr>
        <w:t>6</w:t>
      </w:r>
      <w:r>
        <w:rPr>
          <w:rFonts w:hint="eastAsia" w:ascii="仿宋" w:hAnsi="仿宋" w:eastAsia="仿宋"/>
          <w:color w:val="000000" w:themeColor="text1"/>
          <w:sz w:val="32"/>
          <w:szCs w:val="32"/>
        </w:rPr>
        <w:t>）女子个人业余组：每单位限报</w:t>
      </w:r>
      <w:r>
        <w:rPr>
          <w:rFonts w:ascii="仿宋" w:hAnsi="仿宋" w:eastAsia="仿宋"/>
          <w:color w:val="000000" w:themeColor="text1"/>
          <w:sz w:val="32"/>
          <w:szCs w:val="32"/>
        </w:rPr>
        <w:t>1</w:t>
      </w:r>
      <w:r>
        <w:rPr>
          <w:rFonts w:hint="eastAsia" w:ascii="仿宋" w:hAnsi="仿宋" w:eastAsia="仿宋"/>
          <w:color w:val="000000" w:themeColor="text1"/>
          <w:sz w:val="32"/>
          <w:szCs w:val="32"/>
        </w:rPr>
        <w:t>人。</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w:t>
      </w:r>
      <w:r>
        <w:rPr>
          <w:rFonts w:ascii="仿宋" w:hAnsi="仿宋" w:eastAsia="仿宋"/>
          <w:color w:val="000000" w:themeColor="text1"/>
          <w:sz w:val="32"/>
          <w:szCs w:val="32"/>
        </w:rPr>
        <w:t>7</w:t>
      </w:r>
      <w:r>
        <w:rPr>
          <w:rFonts w:hint="eastAsia" w:ascii="仿宋" w:hAnsi="仿宋" w:eastAsia="仿宋"/>
          <w:color w:val="000000" w:themeColor="text1"/>
          <w:sz w:val="32"/>
          <w:szCs w:val="32"/>
        </w:rPr>
        <w:t>）混合双人公开组：每单位限报</w:t>
      </w:r>
      <w:r>
        <w:rPr>
          <w:rFonts w:ascii="仿宋" w:hAnsi="仿宋" w:eastAsia="仿宋"/>
          <w:color w:val="000000" w:themeColor="text1"/>
          <w:sz w:val="32"/>
          <w:szCs w:val="32"/>
        </w:rPr>
        <w:t>1</w:t>
      </w:r>
      <w:r>
        <w:rPr>
          <w:rFonts w:hint="eastAsia" w:ascii="仿宋" w:hAnsi="仿宋" w:eastAsia="仿宋"/>
          <w:color w:val="000000" w:themeColor="text1"/>
          <w:sz w:val="32"/>
          <w:szCs w:val="32"/>
        </w:rPr>
        <w:t>对。</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w:t>
      </w:r>
      <w:r>
        <w:rPr>
          <w:rFonts w:ascii="仿宋" w:hAnsi="仿宋" w:eastAsia="仿宋"/>
          <w:color w:val="000000" w:themeColor="text1"/>
          <w:sz w:val="32"/>
          <w:szCs w:val="32"/>
        </w:rPr>
        <w:t>8</w:t>
      </w:r>
      <w:r>
        <w:rPr>
          <w:rFonts w:hint="eastAsia" w:ascii="仿宋" w:hAnsi="仿宋" w:eastAsia="仿宋"/>
          <w:color w:val="000000" w:themeColor="text1"/>
          <w:sz w:val="32"/>
          <w:szCs w:val="32"/>
        </w:rPr>
        <w:t>）混合双人业余组：每单位限报</w:t>
      </w:r>
      <w:r>
        <w:rPr>
          <w:rFonts w:ascii="仿宋" w:hAnsi="仿宋" w:eastAsia="仿宋"/>
          <w:color w:val="000000" w:themeColor="text1"/>
          <w:sz w:val="32"/>
          <w:szCs w:val="32"/>
        </w:rPr>
        <w:t>1</w:t>
      </w:r>
      <w:r>
        <w:rPr>
          <w:rFonts w:hint="eastAsia" w:ascii="仿宋" w:hAnsi="仿宋" w:eastAsia="仿宋"/>
          <w:color w:val="000000" w:themeColor="text1"/>
          <w:sz w:val="32"/>
          <w:szCs w:val="32"/>
        </w:rPr>
        <w:t>对。</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w:t>
      </w:r>
      <w:r>
        <w:rPr>
          <w:rFonts w:ascii="仿宋" w:hAnsi="仿宋" w:eastAsia="仿宋"/>
          <w:color w:val="000000" w:themeColor="text1"/>
          <w:sz w:val="32"/>
          <w:szCs w:val="32"/>
        </w:rPr>
        <w:t>9</w:t>
      </w:r>
      <w:r>
        <w:rPr>
          <w:rFonts w:hint="eastAsia" w:ascii="仿宋" w:hAnsi="仿宋" w:eastAsia="仿宋"/>
          <w:color w:val="000000" w:themeColor="text1"/>
          <w:sz w:val="32"/>
          <w:szCs w:val="32"/>
        </w:rPr>
        <w:t>）男子个人公安民警组：另行公布。</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w:t>
      </w:r>
      <w:r>
        <w:rPr>
          <w:rFonts w:ascii="仿宋" w:hAnsi="仿宋" w:eastAsia="仿宋"/>
          <w:color w:val="000000" w:themeColor="text1"/>
          <w:sz w:val="32"/>
          <w:szCs w:val="32"/>
        </w:rPr>
        <w:t>10</w:t>
      </w:r>
      <w:r>
        <w:rPr>
          <w:rFonts w:hint="eastAsia" w:ascii="仿宋" w:hAnsi="仿宋" w:eastAsia="仿宋"/>
          <w:color w:val="000000" w:themeColor="text1"/>
          <w:sz w:val="32"/>
          <w:szCs w:val="32"/>
        </w:rPr>
        <w:t>）女子个人公安民警组：另行公布。</w:t>
      </w:r>
    </w:p>
    <w:p>
      <w:pPr>
        <w:pStyle w:val="2"/>
        <w:spacing w:before="1" w:line="560" w:lineRule="exact"/>
        <w:ind w:left="0" w:firstLine="628"/>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四、运动员资格与审查</w:t>
      </w:r>
    </w:p>
    <w:p>
      <w:pPr>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（一）运动员资格</w:t>
      </w:r>
    </w:p>
    <w:p>
      <w:pPr>
        <w:ind w:firstLine="640" w:firstLineChars="200"/>
        <w:rPr>
          <w:rFonts w:ascii="仿宋" w:hAnsi="仿宋" w:eastAsia="仿宋" w:cs="仿宋_GB2312"/>
          <w:color w:val="000000" w:themeColor="text1"/>
          <w:sz w:val="32"/>
          <w:szCs w:val="32"/>
        </w:rPr>
      </w:pPr>
      <w:r>
        <w:rPr>
          <w:rFonts w:ascii="仿宋" w:hAnsi="仿宋" w:eastAsia="仿宋" w:cs="仿宋_GB2312"/>
          <w:color w:val="000000" w:themeColor="text1"/>
          <w:sz w:val="32"/>
          <w:szCs w:val="32"/>
        </w:rPr>
        <w:t>1.</w:t>
      </w:r>
      <w:r>
        <w:rPr>
          <w:rFonts w:hint="eastAsia" w:ascii="仿宋" w:hAnsi="仿宋" w:eastAsia="仿宋" w:cs="仿宋_GB2312"/>
          <w:color w:val="000000" w:themeColor="text1"/>
          <w:sz w:val="32"/>
          <w:szCs w:val="32"/>
        </w:rPr>
        <w:t>中华人民共和国公民。</w:t>
      </w:r>
    </w:p>
    <w:p>
      <w:pPr>
        <w:ind w:firstLine="640" w:firstLineChars="200"/>
        <w:rPr>
          <w:rFonts w:ascii="仿宋" w:hAnsi="仿宋" w:eastAsia="仿宋" w:cs="仿宋_GB2312"/>
          <w:color w:val="000000" w:themeColor="text1"/>
          <w:sz w:val="32"/>
          <w:szCs w:val="32"/>
        </w:rPr>
      </w:pPr>
      <w:r>
        <w:rPr>
          <w:rFonts w:ascii="仿宋" w:hAnsi="仿宋" w:eastAsia="仿宋" w:cs="仿宋_GB2312"/>
          <w:color w:val="000000" w:themeColor="text1"/>
          <w:sz w:val="32"/>
          <w:szCs w:val="32"/>
        </w:rPr>
        <w:t>2.</w:t>
      </w:r>
      <w:r>
        <w:rPr>
          <w:rFonts w:hint="eastAsia" w:ascii="仿宋" w:hAnsi="仿宋" w:eastAsia="仿宋" w:cs="仿宋_GB2312"/>
          <w:color w:val="000000" w:themeColor="text1"/>
          <w:sz w:val="32"/>
          <w:szCs w:val="32"/>
        </w:rPr>
        <w:t>经县级以上医务部门检查证明身体健康。</w:t>
      </w:r>
    </w:p>
    <w:p>
      <w:pPr>
        <w:ind w:firstLine="640" w:firstLineChars="200"/>
        <w:rPr>
          <w:rFonts w:ascii="仿宋" w:hAnsi="仿宋" w:eastAsia="仿宋" w:cs="仿宋_GB2312"/>
          <w:color w:val="000000" w:themeColor="text1"/>
          <w:sz w:val="32"/>
          <w:szCs w:val="32"/>
        </w:rPr>
      </w:pPr>
      <w:r>
        <w:rPr>
          <w:rFonts w:ascii="仿宋" w:hAnsi="仿宋" w:eastAsia="仿宋" w:cs="仿宋_GB2312"/>
          <w:color w:val="000000" w:themeColor="text1"/>
          <w:sz w:val="32"/>
          <w:szCs w:val="32"/>
        </w:rPr>
        <w:t>3.</w:t>
      </w:r>
      <w:r>
        <w:rPr>
          <w:rFonts w:hint="eastAsia" w:ascii="仿宋" w:hAnsi="仿宋" w:eastAsia="仿宋" w:cs="仿宋_GB2312"/>
          <w:color w:val="000000" w:themeColor="text1"/>
          <w:sz w:val="32"/>
          <w:szCs w:val="32"/>
        </w:rPr>
        <w:t>运动员须年满</w:t>
      </w:r>
      <w:r>
        <w:rPr>
          <w:rFonts w:ascii="仿宋" w:hAnsi="仿宋" w:eastAsia="仿宋" w:cs="仿宋_GB2312"/>
          <w:color w:val="000000" w:themeColor="text1"/>
          <w:sz w:val="32"/>
          <w:szCs w:val="32"/>
        </w:rPr>
        <w:t>25</w:t>
      </w:r>
      <w:r>
        <w:rPr>
          <w:rFonts w:hint="eastAsia" w:ascii="仿宋" w:hAnsi="仿宋" w:eastAsia="仿宋" w:cs="仿宋_GB2312"/>
          <w:color w:val="000000" w:themeColor="text1"/>
          <w:sz w:val="32"/>
          <w:szCs w:val="32"/>
        </w:rPr>
        <w:t>周岁（</w:t>
      </w:r>
      <w:r>
        <w:rPr>
          <w:rFonts w:ascii="仿宋" w:hAnsi="仿宋" w:eastAsia="仿宋" w:cs="仿宋_GB2312"/>
          <w:color w:val="000000" w:themeColor="text1"/>
          <w:sz w:val="32"/>
          <w:szCs w:val="32"/>
        </w:rPr>
        <w:t>1996</w:t>
      </w:r>
      <w:r>
        <w:rPr>
          <w:rFonts w:hint="eastAsia" w:ascii="仿宋" w:hAnsi="仿宋" w:eastAsia="仿宋" w:cs="仿宋_GB2312"/>
          <w:color w:val="000000" w:themeColor="text1"/>
          <w:sz w:val="32"/>
          <w:szCs w:val="32"/>
        </w:rPr>
        <w:t>年</w:t>
      </w:r>
      <w:r>
        <w:rPr>
          <w:rFonts w:ascii="仿宋" w:hAnsi="仿宋" w:eastAsia="仿宋" w:cs="仿宋_GB2312"/>
          <w:color w:val="000000" w:themeColor="text1"/>
          <w:sz w:val="32"/>
          <w:szCs w:val="32"/>
        </w:rPr>
        <w:t>5</w:t>
      </w:r>
      <w:r>
        <w:rPr>
          <w:rFonts w:hint="eastAsia" w:ascii="仿宋" w:hAnsi="仿宋" w:eastAsia="仿宋" w:cs="仿宋_GB2312"/>
          <w:color w:val="000000" w:themeColor="text1"/>
          <w:sz w:val="32"/>
          <w:szCs w:val="32"/>
        </w:rPr>
        <w:t>月</w:t>
      </w:r>
      <w:r>
        <w:rPr>
          <w:rFonts w:ascii="仿宋" w:hAnsi="仿宋" w:eastAsia="仿宋" w:cs="仿宋_GB2312"/>
          <w:color w:val="000000" w:themeColor="text1"/>
          <w:sz w:val="32"/>
          <w:szCs w:val="32"/>
        </w:rPr>
        <w:t>1</w:t>
      </w:r>
      <w:r>
        <w:rPr>
          <w:rFonts w:hint="eastAsia" w:ascii="仿宋" w:hAnsi="仿宋" w:eastAsia="仿宋" w:cs="仿宋_GB2312"/>
          <w:color w:val="000000" w:themeColor="text1"/>
          <w:sz w:val="32"/>
          <w:szCs w:val="32"/>
        </w:rPr>
        <w:t>日前出生），不超过</w:t>
      </w:r>
      <w:r>
        <w:rPr>
          <w:rFonts w:ascii="仿宋" w:hAnsi="仿宋" w:eastAsia="仿宋" w:cs="仿宋_GB2312"/>
          <w:color w:val="000000" w:themeColor="text1"/>
          <w:sz w:val="32"/>
          <w:szCs w:val="32"/>
        </w:rPr>
        <w:t>60</w:t>
      </w:r>
      <w:r>
        <w:rPr>
          <w:rFonts w:hint="eastAsia" w:ascii="仿宋" w:hAnsi="仿宋" w:eastAsia="仿宋" w:cs="仿宋_GB2312"/>
          <w:color w:val="000000" w:themeColor="text1"/>
          <w:sz w:val="32"/>
          <w:szCs w:val="32"/>
        </w:rPr>
        <w:t>周岁（</w:t>
      </w:r>
      <w:r>
        <w:rPr>
          <w:rFonts w:ascii="仿宋" w:hAnsi="仿宋" w:eastAsia="仿宋" w:cs="仿宋_GB2312"/>
          <w:color w:val="000000" w:themeColor="text1"/>
          <w:sz w:val="32"/>
          <w:szCs w:val="32"/>
        </w:rPr>
        <w:t>1961</w:t>
      </w:r>
      <w:r>
        <w:rPr>
          <w:rFonts w:hint="eastAsia" w:ascii="仿宋" w:hAnsi="仿宋" w:eastAsia="仿宋" w:cs="仿宋_GB2312"/>
          <w:color w:val="000000" w:themeColor="text1"/>
          <w:sz w:val="32"/>
          <w:szCs w:val="32"/>
        </w:rPr>
        <w:t>年</w:t>
      </w:r>
      <w:r>
        <w:rPr>
          <w:rFonts w:ascii="仿宋" w:hAnsi="仿宋" w:eastAsia="仿宋" w:cs="仿宋_GB2312"/>
          <w:color w:val="000000" w:themeColor="text1"/>
          <w:sz w:val="32"/>
          <w:szCs w:val="32"/>
        </w:rPr>
        <w:t>4</w:t>
      </w:r>
      <w:r>
        <w:rPr>
          <w:rFonts w:hint="eastAsia" w:ascii="仿宋" w:hAnsi="仿宋" w:eastAsia="仿宋" w:cs="仿宋_GB2312"/>
          <w:color w:val="000000" w:themeColor="text1"/>
          <w:sz w:val="32"/>
          <w:szCs w:val="32"/>
        </w:rPr>
        <w:t>月</w:t>
      </w:r>
      <w:r>
        <w:rPr>
          <w:rFonts w:ascii="仿宋" w:hAnsi="仿宋" w:eastAsia="仿宋" w:cs="仿宋_GB2312"/>
          <w:color w:val="000000" w:themeColor="text1"/>
          <w:sz w:val="32"/>
          <w:szCs w:val="32"/>
        </w:rPr>
        <w:t>30</w:t>
      </w:r>
      <w:r>
        <w:rPr>
          <w:rFonts w:hint="eastAsia" w:ascii="仿宋" w:hAnsi="仿宋" w:eastAsia="仿宋" w:cs="仿宋_GB2312"/>
          <w:color w:val="000000" w:themeColor="text1"/>
          <w:sz w:val="32"/>
          <w:szCs w:val="32"/>
        </w:rPr>
        <w:t>日后）。</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4</w:t>
      </w:r>
      <w:r>
        <w:rPr>
          <w:rFonts w:ascii="仿宋" w:hAnsi="仿宋" w:eastAsia="仿宋"/>
          <w:color w:val="000000" w:themeColor="text1"/>
          <w:sz w:val="32"/>
          <w:szCs w:val="32"/>
        </w:rPr>
        <w:t>.</w:t>
      </w:r>
      <w:r>
        <w:rPr>
          <w:rFonts w:hint="eastAsia" w:ascii="仿宋" w:hAnsi="仿宋" w:eastAsia="仿宋"/>
          <w:color w:val="000000" w:themeColor="text1"/>
          <w:sz w:val="32"/>
          <w:szCs w:val="32"/>
        </w:rPr>
        <w:t>在中国围棋协会注册的高水平运动员</w:t>
      </w:r>
      <w:r>
        <w:rPr>
          <w:rFonts w:ascii="仿宋" w:hAnsi="仿宋" w:eastAsia="仿宋"/>
          <w:color w:val="000000" w:themeColor="text1"/>
          <w:sz w:val="32"/>
          <w:szCs w:val="32"/>
        </w:rPr>
        <w:t>可</w:t>
      </w:r>
      <w:r>
        <w:rPr>
          <w:rFonts w:hint="eastAsia" w:ascii="仿宋" w:hAnsi="仿宋" w:eastAsia="仿宋"/>
          <w:color w:val="000000" w:themeColor="text1"/>
          <w:sz w:val="32"/>
          <w:szCs w:val="32"/>
        </w:rPr>
        <w:t>代表</w:t>
      </w:r>
      <w:r>
        <w:rPr>
          <w:rFonts w:ascii="仿宋" w:hAnsi="仿宋" w:eastAsia="仿宋"/>
          <w:color w:val="000000" w:themeColor="text1"/>
          <w:sz w:val="32"/>
          <w:szCs w:val="32"/>
        </w:rPr>
        <w:t>2021</w:t>
      </w:r>
      <w:r>
        <w:rPr>
          <w:rFonts w:hint="eastAsia" w:ascii="仿宋" w:hAnsi="仿宋" w:eastAsia="仿宋"/>
          <w:color w:val="000000" w:themeColor="text1"/>
          <w:sz w:val="32"/>
          <w:szCs w:val="32"/>
        </w:rPr>
        <w:t>年注册单位参</w:t>
      </w:r>
      <w:r>
        <w:rPr>
          <w:rFonts w:ascii="仿宋" w:hAnsi="仿宋" w:eastAsia="仿宋"/>
          <w:color w:val="000000" w:themeColor="text1"/>
          <w:sz w:val="32"/>
          <w:szCs w:val="32"/>
        </w:rPr>
        <w:t>加公开组比赛</w:t>
      </w:r>
      <w:r>
        <w:rPr>
          <w:rFonts w:hint="eastAsia" w:ascii="仿宋" w:hAnsi="仿宋" w:eastAsia="仿宋"/>
          <w:color w:val="000000" w:themeColor="text1"/>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5</w:t>
      </w:r>
      <w:r>
        <w:rPr>
          <w:rFonts w:ascii="仿宋" w:hAnsi="仿宋" w:eastAsia="仿宋"/>
          <w:color w:val="000000" w:themeColor="text1"/>
          <w:sz w:val="32"/>
          <w:szCs w:val="32"/>
        </w:rPr>
        <w:t>.</w:t>
      </w:r>
      <w:r>
        <w:rPr>
          <w:rFonts w:hint="eastAsia" w:ascii="仿宋" w:hAnsi="仿宋" w:eastAsia="仿宋"/>
          <w:color w:val="000000" w:themeColor="text1"/>
          <w:sz w:val="32"/>
          <w:szCs w:val="32"/>
        </w:rPr>
        <w:t>未在中国围棋协会注册的运动员可根据个人意愿选择</w:t>
      </w:r>
      <w:r>
        <w:rPr>
          <w:rFonts w:hint="eastAsia" w:ascii="仿宋" w:hAnsi="仿宋" w:eastAsia="仿宋" w:cs="仿宋_GB2312"/>
          <w:color w:val="000000" w:themeColor="text1"/>
          <w:sz w:val="32"/>
          <w:szCs w:val="32"/>
        </w:rPr>
        <w:t>代表本人户籍所在地、长期居住地或就职单位（落户、就职</w:t>
      </w:r>
      <w:r>
        <w:rPr>
          <w:rFonts w:ascii="仿宋" w:hAnsi="仿宋" w:eastAsia="仿宋" w:cs="仿宋_GB2312"/>
          <w:color w:val="000000" w:themeColor="text1"/>
          <w:sz w:val="32"/>
          <w:szCs w:val="32"/>
        </w:rPr>
        <w:t>1</w:t>
      </w:r>
      <w:r>
        <w:rPr>
          <w:rFonts w:hint="eastAsia" w:ascii="仿宋" w:hAnsi="仿宋" w:eastAsia="仿宋" w:cs="仿宋_GB2312"/>
          <w:color w:val="000000" w:themeColor="text1"/>
          <w:sz w:val="32"/>
          <w:szCs w:val="32"/>
        </w:rPr>
        <w:t>年以上）参赛，如运动员放弃选择权则户籍优先。长期居住地以本人居住证或社保缴纳记录（满</w:t>
      </w:r>
      <w:r>
        <w:rPr>
          <w:rFonts w:ascii="仿宋" w:hAnsi="仿宋" w:eastAsia="仿宋" w:cs="仿宋_GB2312"/>
          <w:color w:val="000000" w:themeColor="text1"/>
          <w:sz w:val="32"/>
          <w:szCs w:val="32"/>
        </w:rPr>
        <w:t>1</w:t>
      </w:r>
      <w:r>
        <w:rPr>
          <w:rFonts w:hint="eastAsia" w:ascii="仿宋" w:hAnsi="仿宋" w:eastAsia="仿宋" w:cs="仿宋_GB2312"/>
          <w:color w:val="000000" w:themeColor="text1"/>
          <w:sz w:val="32"/>
          <w:szCs w:val="32"/>
        </w:rPr>
        <w:t>年）为依据，就职单位以劳动合同、收入及纳税证明、社保证明等为依据</w:t>
      </w:r>
      <w:r>
        <w:rPr>
          <w:rFonts w:hint="eastAsia" w:ascii="仿宋" w:hAnsi="仿宋" w:eastAsia="仿宋"/>
          <w:color w:val="000000" w:themeColor="text1"/>
          <w:sz w:val="32"/>
          <w:szCs w:val="32"/>
        </w:rPr>
        <w:t>。</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6.公安民警组运动员资格审核、报名、组织参赛等工作由前卫体协负责。</w:t>
      </w:r>
    </w:p>
    <w:p>
      <w:pPr>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（二）资格审查</w:t>
      </w:r>
    </w:p>
    <w:p>
      <w:pPr>
        <w:ind w:firstLine="640" w:firstLineChars="200"/>
        <w:rPr>
          <w:rFonts w:ascii="仿宋" w:hAnsi="仿宋" w:eastAsia="仿宋" w:cs="仿宋_GB2312"/>
          <w:color w:val="000000" w:themeColor="text1"/>
          <w:sz w:val="32"/>
          <w:szCs w:val="32"/>
        </w:rPr>
      </w:pPr>
      <w:r>
        <w:rPr>
          <w:rFonts w:ascii="仿宋" w:hAnsi="仿宋" w:eastAsia="仿宋" w:cs="仿宋_GB2312"/>
          <w:color w:val="000000" w:themeColor="text1"/>
          <w:sz w:val="32"/>
          <w:szCs w:val="32"/>
        </w:rPr>
        <w:t>1.</w:t>
      </w:r>
      <w:r>
        <w:rPr>
          <w:rFonts w:hint="eastAsia" w:ascii="仿宋" w:hAnsi="仿宋" w:eastAsia="仿宋" w:cs="仿宋_GB2312"/>
          <w:color w:val="000000" w:themeColor="text1"/>
          <w:sz w:val="32"/>
          <w:szCs w:val="32"/>
        </w:rPr>
        <w:t>围棋竞委会将依据有关规定对运动员参赛资格进行审查，通过网络公示接受各参赛单位和社会监督。各参赛单位可利用自查、互查和举报等形式，对运动员参赛资格进行审核与监督。</w:t>
      </w:r>
    </w:p>
    <w:p>
      <w:pPr>
        <w:ind w:firstLine="640" w:firstLineChars="200"/>
        <w:rPr>
          <w:rFonts w:ascii="仿宋" w:hAnsi="仿宋" w:eastAsia="仿宋" w:cs="仿宋_GB2312"/>
          <w:color w:val="000000" w:themeColor="text1"/>
          <w:sz w:val="32"/>
          <w:szCs w:val="32"/>
        </w:rPr>
      </w:pPr>
      <w:r>
        <w:rPr>
          <w:rFonts w:ascii="仿宋" w:hAnsi="仿宋" w:eastAsia="仿宋" w:cs="仿宋_GB2312"/>
          <w:color w:val="000000" w:themeColor="text1"/>
          <w:sz w:val="32"/>
          <w:szCs w:val="32"/>
        </w:rPr>
        <w:t>2.</w:t>
      </w:r>
      <w:r>
        <w:rPr>
          <w:rFonts w:hint="eastAsia" w:ascii="仿宋" w:hAnsi="仿宋" w:eastAsia="仿宋" w:cs="仿宋_GB2312"/>
          <w:color w:val="000000" w:themeColor="text1"/>
          <w:sz w:val="32"/>
          <w:szCs w:val="32"/>
        </w:rPr>
        <w:t>运动员在参赛资格上经查证属实有违反规定的，个人项目取消本人参赛资格和比赛成绩；两人和两人以上项目取消全队参赛资格和比赛成绩。此外，还将根据相关规定对相关责任人和单位进行处罚。</w:t>
      </w:r>
    </w:p>
    <w:p>
      <w:pPr>
        <w:ind w:firstLine="640" w:firstLineChars="200"/>
        <w:rPr>
          <w:rFonts w:ascii="仿宋" w:hAnsi="仿宋" w:eastAsia="仿宋" w:cs="仿宋_GB2312"/>
          <w:color w:val="000000" w:themeColor="text1"/>
          <w:sz w:val="32"/>
          <w:szCs w:val="32"/>
        </w:rPr>
      </w:pPr>
      <w:r>
        <w:rPr>
          <w:rFonts w:ascii="仿宋" w:hAnsi="仿宋" w:eastAsia="仿宋" w:cs="仿宋_GB2312"/>
          <w:color w:val="000000" w:themeColor="text1"/>
          <w:sz w:val="32"/>
          <w:szCs w:val="32"/>
        </w:rPr>
        <w:t>3.</w:t>
      </w:r>
      <w:r>
        <w:rPr>
          <w:rFonts w:hint="eastAsia" w:ascii="仿宋" w:hAnsi="仿宋" w:eastAsia="仿宋" w:cs="仿宋_GB2312"/>
          <w:color w:val="000000" w:themeColor="text1"/>
          <w:sz w:val="32"/>
          <w:szCs w:val="32"/>
        </w:rPr>
        <w:t>运动员（队）被取消参赛资格和比赛成绩的，已完成的比赛结果不再改变，其被取消的名次依次递补。</w:t>
      </w:r>
    </w:p>
    <w:p>
      <w:pPr>
        <w:pStyle w:val="2"/>
        <w:spacing w:before="1" w:line="560" w:lineRule="exact"/>
        <w:ind w:left="0" w:firstLine="628"/>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五、比赛办法</w:t>
      </w:r>
    </w:p>
    <w:p>
      <w:pPr>
        <w:spacing w:line="600" w:lineRule="exact"/>
        <w:ind w:firstLine="627" w:firstLineChars="196"/>
        <w:rPr>
          <w:rFonts w:ascii="仿宋" w:hAnsi="仿宋" w:eastAsia="仿宋"/>
          <w:bCs/>
          <w:color w:val="000000" w:themeColor="text1"/>
          <w:sz w:val="32"/>
          <w:szCs w:val="32"/>
        </w:rPr>
      </w:pPr>
      <w:r>
        <w:rPr>
          <w:rFonts w:hint="eastAsia" w:ascii="仿宋" w:hAnsi="仿宋" w:eastAsia="仿宋"/>
          <w:bCs/>
          <w:color w:val="000000" w:themeColor="text1"/>
          <w:sz w:val="32"/>
          <w:szCs w:val="32"/>
        </w:rPr>
        <w:t>（一）</w:t>
      </w:r>
      <w:r>
        <w:rPr>
          <w:rFonts w:hint="eastAsia" w:ascii="仿宋" w:hAnsi="仿宋" w:eastAsia="仿宋" w:cs="仿宋"/>
          <w:color w:val="000000" w:themeColor="text1"/>
          <w:sz w:val="32"/>
          <w:szCs w:val="32"/>
        </w:rPr>
        <w:t>采用中国围棋协会审定的最新围棋竞赛规则。</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（二）暂定各小项均采用第一阶段积分编排制和第二阶段单败淘汰制的方式进行，比赛轮次根据参赛队（人）数另行公布。各小项用时均为每方30分钟，</w:t>
      </w:r>
      <w:r>
        <w:rPr>
          <w:rFonts w:ascii="仿宋" w:hAnsi="仿宋" w:eastAsia="仿宋"/>
          <w:color w:val="000000" w:themeColor="text1"/>
          <w:sz w:val="32"/>
          <w:szCs w:val="32"/>
        </w:rPr>
        <w:t>3</w:t>
      </w:r>
      <w:r>
        <w:rPr>
          <w:rFonts w:hint="eastAsia" w:ascii="仿宋" w:hAnsi="仿宋" w:eastAsia="仿宋"/>
          <w:color w:val="000000" w:themeColor="text1"/>
          <w:sz w:val="32"/>
          <w:szCs w:val="32"/>
        </w:rPr>
        <w:t>次</w:t>
      </w:r>
      <w:r>
        <w:rPr>
          <w:rFonts w:ascii="仿宋" w:hAnsi="仿宋" w:eastAsia="仿宋"/>
          <w:color w:val="000000" w:themeColor="text1"/>
          <w:sz w:val="32"/>
          <w:szCs w:val="32"/>
        </w:rPr>
        <w:t>30</w:t>
      </w:r>
      <w:r>
        <w:rPr>
          <w:rFonts w:hint="eastAsia" w:ascii="仿宋" w:hAnsi="仿宋" w:eastAsia="仿宋"/>
          <w:color w:val="000000" w:themeColor="text1"/>
          <w:sz w:val="32"/>
          <w:szCs w:val="32"/>
        </w:rPr>
        <w:t>秒读秒。</w:t>
      </w:r>
      <w:r>
        <w:rPr>
          <w:rFonts w:ascii="仿宋" w:hAnsi="仿宋" w:eastAsia="仿宋"/>
          <w:color w:val="000000" w:themeColor="text1"/>
          <w:sz w:val="32"/>
          <w:szCs w:val="32"/>
        </w:rPr>
        <w:t xml:space="preserve"> </w:t>
      </w:r>
    </w:p>
    <w:p>
      <w:pPr>
        <w:spacing w:line="600" w:lineRule="exact"/>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（三）</w:t>
      </w:r>
      <w:r>
        <w:rPr>
          <w:rFonts w:hint="eastAsia" w:ascii="仿宋" w:hAnsi="仿宋" w:eastAsia="仿宋"/>
          <w:color w:val="000000" w:themeColor="text1"/>
          <w:sz w:val="32"/>
          <w:szCs w:val="32"/>
        </w:rPr>
        <w:t>各小项比赛细则将在竞赛补充规定中另行公布。</w:t>
      </w:r>
    </w:p>
    <w:p>
      <w:pPr>
        <w:pStyle w:val="2"/>
        <w:spacing w:before="1" w:line="560" w:lineRule="exact"/>
        <w:ind w:left="0" w:firstLine="628"/>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六、录取名次与奖励</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（一）决赛各组取前八名，颁发获奖证书，同时对前三名颁发金、银、铜牌。参赛队数量不足奖励名额的，按照实际参赛队数量奖励。对所有参加决赛的运动员颁发参赛证书。</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w:t>
      </w:r>
      <w:r>
        <w:rPr>
          <w:rFonts w:ascii="仿宋" w:hAnsi="仿宋" w:eastAsia="仿宋" w:cs="仿宋"/>
          <w:color w:val="000000" w:themeColor="text1"/>
          <w:sz w:val="32"/>
          <w:szCs w:val="32"/>
        </w:rPr>
        <w:t>中国围棋协会</w:t>
      </w:r>
      <w:r>
        <w:rPr>
          <w:rFonts w:hint="eastAsia" w:ascii="仿宋" w:hAnsi="仿宋" w:eastAsia="仿宋" w:cs="仿宋"/>
          <w:color w:val="000000" w:themeColor="text1"/>
          <w:sz w:val="32"/>
          <w:szCs w:val="32"/>
        </w:rPr>
        <w:t>根据选拔赛组织情况，评选第十四届全运会群众</w:t>
      </w:r>
      <w:r>
        <w:rPr>
          <w:rFonts w:hint="eastAsia" w:ascii="仿宋" w:hAnsi="仿宋" w:eastAsia="仿宋" w:cs="仿宋"/>
          <w:color w:val="auto"/>
          <w:sz w:val="32"/>
          <w:szCs w:val="32"/>
          <w:u w:val="none"/>
        </w:rPr>
        <w:t>比赛</w:t>
      </w:r>
      <w:r>
        <w:rPr>
          <w:rFonts w:hint="eastAsia" w:ascii="仿宋" w:hAnsi="仿宋" w:eastAsia="仿宋" w:cs="仿宋"/>
          <w:color w:val="000000" w:themeColor="text1"/>
          <w:sz w:val="32"/>
          <w:szCs w:val="32"/>
        </w:rPr>
        <w:t>围棋项目优秀组织奖，颁发牌匾。</w:t>
      </w:r>
    </w:p>
    <w:p>
      <w:pPr>
        <w:pStyle w:val="2"/>
        <w:spacing w:before="1" w:line="560" w:lineRule="exact"/>
        <w:ind w:left="0" w:firstLine="628"/>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七、报名与报到</w:t>
      </w:r>
    </w:p>
    <w:p>
      <w:pPr>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（一</w:t>
      </w:r>
      <w:r>
        <w:rPr>
          <w:rFonts w:ascii="仿宋" w:hAnsi="仿宋" w:eastAsia="仿宋" w:cs="仿宋"/>
          <w:color w:val="000000" w:themeColor="text1"/>
          <w:sz w:val="32"/>
          <w:szCs w:val="32"/>
        </w:rPr>
        <w:t>）参加</w:t>
      </w:r>
      <w:r>
        <w:rPr>
          <w:rFonts w:hint="eastAsia" w:ascii="仿宋" w:hAnsi="仿宋" w:eastAsia="仿宋" w:cs="仿宋"/>
          <w:color w:val="000000" w:themeColor="text1"/>
          <w:sz w:val="32"/>
          <w:szCs w:val="32"/>
        </w:rPr>
        <w:t>决赛各单位须在</w:t>
      </w:r>
      <w:r>
        <w:rPr>
          <w:rFonts w:ascii="仿宋" w:hAnsi="仿宋" w:eastAsia="仿宋" w:cs="仿宋"/>
          <w:color w:val="000000" w:themeColor="text1"/>
          <w:sz w:val="32"/>
          <w:szCs w:val="32"/>
        </w:rPr>
        <w:t>5</w:t>
      </w:r>
      <w:r>
        <w:rPr>
          <w:rFonts w:hint="eastAsia" w:ascii="仿宋" w:hAnsi="仿宋" w:eastAsia="仿宋" w:cs="仿宋"/>
          <w:color w:val="000000" w:themeColor="text1"/>
          <w:sz w:val="32"/>
          <w:szCs w:val="32"/>
        </w:rPr>
        <w:t>月31日前第一次报名（报人数），7月20日前第二次报名（报名单），报名方式另行通知。</w:t>
      </w:r>
    </w:p>
    <w:p>
      <w:pPr>
        <w:snapToGrid/>
        <w:spacing w:before="0" w:beforeAutospacing="0" w:after="0" w:afterAutospacing="0" w:line="360" w:lineRule="auto"/>
        <w:ind w:firstLine="640" w:firstLineChars="200"/>
        <w:jc w:val="both"/>
        <w:textAlignment w:val="baseline"/>
        <w:rPr>
          <w:rFonts w:hint="default" w:ascii="仿宋" w:hAnsi="仿宋" w:eastAsia="仿宋"/>
          <w:b w:val="0"/>
          <w:i w:val="0"/>
          <w:caps w:val="0"/>
          <w:color w:val="000000"/>
          <w:spacing w:val="0"/>
          <w:w w:val="100"/>
          <w:sz w:val="32"/>
          <w:szCs w:val="32"/>
        </w:rPr>
      </w:pPr>
      <w:r>
        <w:rPr>
          <w:rFonts w:hint="default" w:ascii="仿宋" w:hAnsi="仿宋" w:eastAsia="仿宋" w:cs="仿宋"/>
          <w:color w:val="000000" w:themeColor="text1"/>
          <w:sz w:val="32"/>
          <w:szCs w:val="32"/>
        </w:rPr>
        <w:t>报名网址：</w:t>
      </w:r>
      <w:r>
        <w:rPr>
          <w:rFonts w:hint="default" w:ascii="仿宋" w:hAnsi="仿宋" w:eastAsia="仿宋" w:cs="仿宋"/>
          <w:b w:val="0"/>
          <w:i w:val="0"/>
          <w:caps w:val="0"/>
          <w:spacing w:val="0"/>
          <w:w w:val="100"/>
          <w:sz w:val="32"/>
          <w:szCs w:val="32"/>
        </w:rPr>
        <w:t>http://qzsshdbm.basts.com.cn。</w:t>
      </w:r>
    </w:p>
    <w:p>
      <w:pPr>
        <w:ind w:firstLine="640" w:firstLineChars="200"/>
        <w:rPr>
          <w:rFonts w:ascii="仿宋" w:hAnsi="仿宋" w:eastAsia="仿宋" w:cs="仿宋"/>
          <w:color w:val="000000" w:themeColor="text1"/>
          <w:sz w:val="32"/>
          <w:szCs w:val="32"/>
        </w:rPr>
      </w:pPr>
      <w:bookmarkStart w:id="0" w:name="_GoBack"/>
      <w:bookmarkEnd w:id="0"/>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二</w:t>
      </w:r>
      <w:r>
        <w:rPr>
          <w:rFonts w:hint="eastAsia" w:ascii="仿宋" w:hAnsi="仿宋" w:eastAsia="仿宋" w:cs="仿宋"/>
          <w:color w:val="000000" w:themeColor="text1"/>
          <w:sz w:val="32"/>
          <w:szCs w:val="32"/>
        </w:rPr>
        <w:t>）报名表须加盖省级体育局</w:t>
      </w:r>
      <w:r>
        <w:rPr>
          <w:rFonts w:ascii="仿宋" w:hAnsi="仿宋" w:eastAsia="仿宋" w:cs="仿宋"/>
          <w:color w:val="000000" w:themeColor="text1"/>
          <w:sz w:val="32"/>
          <w:szCs w:val="32"/>
        </w:rPr>
        <w:t>或行业体协</w:t>
      </w:r>
      <w:r>
        <w:rPr>
          <w:rFonts w:hint="eastAsia" w:ascii="仿宋" w:hAnsi="仿宋" w:eastAsia="仿宋" w:cs="仿宋"/>
          <w:color w:val="000000" w:themeColor="text1"/>
          <w:sz w:val="32"/>
          <w:szCs w:val="32"/>
        </w:rPr>
        <w:t>公章。</w:t>
      </w:r>
    </w:p>
    <w:p>
      <w:pPr>
        <w:rPr>
          <w:rFonts w:ascii="仿宋" w:hAnsi="仿宋" w:eastAsia="仿宋" w:cs="仿宋"/>
          <w:color w:val="000000" w:themeColor="text1"/>
          <w:sz w:val="32"/>
          <w:szCs w:val="32"/>
        </w:rPr>
      </w:pPr>
      <w:r>
        <w:rPr>
          <w:rFonts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rPr>
        <w:t>（</w:t>
      </w:r>
      <w:r>
        <w:rPr>
          <w:rFonts w:ascii="仿宋" w:hAnsi="仿宋" w:eastAsia="仿宋" w:cs="仿宋"/>
          <w:color w:val="000000" w:themeColor="text1"/>
          <w:sz w:val="32"/>
          <w:szCs w:val="32"/>
        </w:rPr>
        <w:t>三</w:t>
      </w:r>
      <w:r>
        <w:rPr>
          <w:rFonts w:hint="eastAsia" w:ascii="仿宋" w:hAnsi="仿宋" w:eastAsia="仿宋" w:cs="仿宋"/>
          <w:color w:val="000000" w:themeColor="text1"/>
          <w:sz w:val="32"/>
          <w:szCs w:val="32"/>
        </w:rPr>
        <w:t>）</w:t>
      </w:r>
      <w:r>
        <w:rPr>
          <w:rFonts w:hint="eastAsia" w:ascii="仿宋" w:hAnsi="仿宋" w:eastAsia="仿宋" w:cs="仿宋_GB2312"/>
          <w:color w:val="000000" w:themeColor="text1"/>
          <w:sz w:val="32"/>
          <w:szCs w:val="32"/>
        </w:rPr>
        <w:t>于比赛开始前</w:t>
      </w:r>
      <w:r>
        <w:rPr>
          <w:rFonts w:ascii="仿宋" w:hAnsi="仿宋" w:eastAsia="仿宋" w:cs="仿宋_GB2312"/>
          <w:color w:val="000000" w:themeColor="text1"/>
          <w:sz w:val="32"/>
          <w:szCs w:val="32"/>
        </w:rPr>
        <w:t>2</w:t>
      </w:r>
      <w:r>
        <w:rPr>
          <w:rFonts w:hint="eastAsia" w:ascii="仿宋" w:hAnsi="仿宋" w:eastAsia="仿宋" w:cs="仿宋_GB2312"/>
          <w:color w:val="000000" w:themeColor="text1"/>
          <w:sz w:val="32"/>
          <w:szCs w:val="32"/>
        </w:rPr>
        <w:t>天报到，比赛结束后</w:t>
      </w:r>
      <w:r>
        <w:rPr>
          <w:rFonts w:ascii="仿宋" w:hAnsi="仿宋" w:eastAsia="仿宋" w:cs="仿宋_GB2312"/>
          <w:color w:val="000000" w:themeColor="text1"/>
          <w:sz w:val="32"/>
          <w:szCs w:val="32"/>
        </w:rPr>
        <w:t>1</w:t>
      </w:r>
      <w:r>
        <w:rPr>
          <w:rFonts w:hint="eastAsia" w:ascii="仿宋" w:hAnsi="仿宋" w:eastAsia="仿宋" w:cs="仿宋_GB2312"/>
          <w:color w:val="000000" w:themeColor="text1"/>
          <w:sz w:val="32"/>
          <w:szCs w:val="32"/>
        </w:rPr>
        <w:t>天离会。除西部地区外，运动员（队）须交纳一定数额的伙食费。运动员（队）正式报到至离会期间，组委会统一安排正编人员的食宿和必要的市内交通，其它时间发生的上述费用由运动员（队）自理。</w:t>
      </w:r>
    </w:p>
    <w:p>
      <w:pPr>
        <w:pStyle w:val="2"/>
        <w:spacing w:before="1" w:line="560" w:lineRule="exact"/>
        <w:ind w:left="0" w:firstLine="628"/>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八、技术官员</w:t>
      </w:r>
    </w:p>
    <w:p>
      <w:pPr>
        <w:ind w:firstLine="800" w:firstLineChars="250"/>
        <w:rPr>
          <w:rFonts w:ascii="仿宋" w:hAnsi="仿宋" w:eastAsia="仿宋" w:cs="仿宋"/>
          <w:color w:val="000000" w:themeColor="text1"/>
          <w:sz w:val="32"/>
          <w:szCs w:val="32"/>
        </w:rPr>
      </w:pPr>
      <w:r>
        <w:rPr>
          <w:rFonts w:hint="eastAsia" w:ascii="仿宋" w:hAnsi="仿宋" w:eastAsia="仿宋"/>
          <w:color w:val="000000" w:themeColor="text1"/>
          <w:sz w:val="32"/>
          <w:szCs w:val="32"/>
        </w:rPr>
        <w:t>（一）选拔赛裁判员、技术代表和工作人员等技术官员由省级围棋协会选派。</w:t>
      </w:r>
    </w:p>
    <w:p>
      <w:pPr>
        <w:ind w:firstLine="800" w:firstLineChars="250"/>
        <w:rPr>
          <w:rFonts w:ascii="仿宋" w:hAnsi="仿宋" w:eastAsia="仿宋" w:cs="仿宋_GB2312"/>
          <w:color w:val="000000" w:themeColor="text1"/>
          <w:sz w:val="32"/>
          <w:szCs w:val="32"/>
        </w:rPr>
      </w:pPr>
      <w:r>
        <w:rPr>
          <w:rFonts w:hint="eastAsia" w:ascii="仿宋" w:hAnsi="仿宋" w:eastAsia="仿宋"/>
          <w:color w:val="000000" w:themeColor="text1"/>
          <w:sz w:val="32"/>
          <w:szCs w:val="32"/>
        </w:rPr>
        <w:t>（二）</w:t>
      </w:r>
      <w:r>
        <w:rPr>
          <w:rFonts w:hint="eastAsia" w:ascii="仿宋" w:hAnsi="仿宋" w:eastAsia="仿宋" w:cs="仿宋_GB2312"/>
          <w:color w:val="000000" w:themeColor="text1"/>
          <w:sz w:val="32"/>
          <w:szCs w:val="32"/>
        </w:rPr>
        <w:t>决赛</w:t>
      </w:r>
      <w:r>
        <w:rPr>
          <w:rFonts w:hint="eastAsia" w:ascii="仿宋" w:hAnsi="仿宋" w:eastAsia="仿宋"/>
          <w:color w:val="000000" w:themeColor="text1"/>
          <w:sz w:val="32"/>
          <w:szCs w:val="32"/>
        </w:rPr>
        <w:t>裁判员、技术代表和工作人员</w:t>
      </w:r>
      <w:r>
        <w:rPr>
          <w:rFonts w:hint="eastAsia" w:ascii="仿宋" w:hAnsi="仿宋" w:eastAsia="仿宋" w:cs="仿宋_GB2312"/>
          <w:color w:val="000000" w:themeColor="text1"/>
          <w:sz w:val="32"/>
          <w:szCs w:val="32"/>
        </w:rPr>
        <w:t>由围棋竞委会组织，需在比赛开始前</w:t>
      </w:r>
      <w:r>
        <w:rPr>
          <w:rFonts w:ascii="仿宋" w:hAnsi="仿宋" w:eastAsia="仿宋" w:cs="仿宋_GB2312"/>
          <w:color w:val="000000" w:themeColor="text1"/>
          <w:sz w:val="32"/>
          <w:szCs w:val="32"/>
        </w:rPr>
        <w:t>4</w:t>
      </w:r>
      <w:r>
        <w:rPr>
          <w:rFonts w:hint="eastAsia" w:ascii="仿宋" w:hAnsi="仿宋" w:eastAsia="仿宋" w:cs="仿宋_GB2312"/>
          <w:color w:val="000000" w:themeColor="text1"/>
          <w:sz w:val="32"/>
          <w:szCs w:val="32"/>
        </w:rPr>
        <w:t>天报到，比赛结束后</w:t>
      </w:r>
      <w:r>
        <w:rPr>
          <w:rFonts w:ascii="仿宋" w:hAnsi="仿宋" w:eastAsia="仿宋" w:cs="仿宋_GB2312"/>
          <w:color w:val="000000" w:themeColor="text1"/>
          <w:sz w:val="32"/>
          <w:szCs w:val="32"/>
        </w:rPr>
        <w:t>1</w:t>
      </w:r>
      <w:r>
        <w:rPr>
          <w:rFonts w:hint="eastAsia" w:ascii="仿宋" w:hAnsi="仿宋" w:eastAsia="仿宋" w:cs="仿宋_GB2312"/>
          <w:color w:val="000000" w:themeColor="text1"/>
          <w:sz w:val="32"/>
          <w:szCs w:val="32"/>
        </w:rPr>
        <w:t>天离会。</w:t>
      </w:r>
    </w:p>
    <w:p>
      <w:pPr>
        <w:ind w:firstLine="800" w:firstLineChars="25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（三）技术官员正式报到至离会期间，组委会将负担其食宿、差旅、市内交通、工作补贴等相关费用。</w:t>
      </w:r>
    </w:p>
    <w:p>
      <w:pPr>
        <w:pStyle w:val="2"/>
        <w:spacing w:before="1" w:line="560" w:lineRule="exact"/>
        <w:ind w:left="0" w:firstLine="628"/>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九、兴奋剂和性别检查</w:t>
      </w:r>
    </w:p>
    <w:p>
      <w:pPr>
        <w:ind w:firstLine="800" w:firstLineChars="25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兴奋剂检查和处罚按照有关法律法规及国家体育总局、中国奥委会反兴奋剂委员会的有关规定执行。性别按照报名提供的证件性别一栏进行检查。</w:t>
      </w:r>
    </w:p>
    <w:p>
      <w:pPr>
        <w:pStyle w:val="2"/>
        <w:spacing w:before="1" w:line="560" w:lineRule="exact"/>
        <w:ind w:left="0" w:firstLine="628"/>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十、疫情防控</w:t>
      </w:r>
    </w:p>
    <w:p>
      <w:pPr>
        <w:ind w:firstLine="800" w:firstLineChars="250"/>
        <w:rPr>
          <w:rFonts w:ascii="仿宋" w:hAnsi="仿宋" w:eastAsia="仿宋"/>
          <w:color w:val="000000" w:themeColor="text1"/>
          <w:sz w:val="32"/>
          <w:szCs w:val="32"/>
        </w:rPr>
      </w:pPr>
      <w:r>
        <w:rPr>
          <w:rFonts w:hint="eastAsia" w:ascii="仿宋" w:hAnsi="仿宋" w:eastAsia="仿宋"/>
          <w:color w:val="000000" w:themeColor="text1"/>
          <w:sz w:val="32"/>
          <w:szCs w:val="32"/>
        </w:rPr>
        <w:t>严格落实疫情防控要求、坚持“谁主办、谁负责”。根据举办地实际和疫情防控级别及防控工作具体要求，结合项目特点科学研判疫情防控风险，分级精准防控。具体疫情防控方案另行公布。</w:t>
      </w:r>
    </w:p>
    <w:p>
      <w:pPr>
        <w:ind w:firstLine="640" w:firstLineChars="200"/>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十一、本规程的解释权属中国围棋协会。</w:t>
      </w:r>
    </w:p>
    <w:p>
      <w:pPr>
        <w:ind w:firstLine="640" w:firstLineChars="200"/>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联系人：陈凌凯</w:t>
      </w:r>
    </w:p>
    <w:p>
      <w:pPr>
        <w:ind w:firstLine="640" w:firstLineChars="200"/>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联系电话：</w:t>
      </w:r>
      <w:r>
        <w:rPr>
          <w:rFonts w:hint="default" w:ascii="仿宋" w:hAnsi="仿宋" w:eastAsia="仿宋" w:cs="仿宋"/>
          <w:bCs/>
          <w:color w:val="000000" w:themeColor="text1"/>
          <w:sz w:val="32"/>
          <w:szCs w:val="32"/>
        </w:rPr>
        <w:t>（010）59544778</w:t>
      </w:r>
      <w:r>
        <w:rPr>
          <w:rFonts w:hint="eastAsia" w:ascii="仿宋" w:hAnsi="仿宋" w:eastAsia="仿宋"/>
          <w:color w:val="000000" w:themeColor="text1"/>
          <w:sz w:val="32"/>
          <w:szCs w:val="32"/>
        </w:rPr>
        <w:t>，1</w:t>
      </w:r>
      <w:r>
        <w:rPr>
          <w:rFonts w:hint="eastAsia" w:ascii="仿宋" w:hAnsi="仿宋" w:eastAsia="仿宋" w:cs="仿宋"/>
          <w:bCs/>
          <w:color w:val="000000" w:themeColor="text1"/>
          <w:sz w:val="32"/>
          <w:szCs w:val="32"/>
        </w:rPr>
        <w:t>3671277248</w:t>
      </w:r>
    </w:p>
    <w:p>
      <w:pPr>
        <w:pStyle w:val="2"/>
        <w:spacing w:before="1" w:line="560" w:lineRule="exact"/>
        <w:ind w:left="0" w:firstLine="628"/>
        <w:rPr>
          <w:rFonts w:ascii="黑体" w:hAnsi="黑体" w:eastAsia="黑体" w:cs="黑体"/>
          <w:bCs/>
          <w:color w:val="000000" w:themeColor="text1"/>
          <w:sz w:val="32"/>
          <w:szCs w:val="32"/>
        </w:rPr>
      </w:pPr>
      <w:r>
        <w:rPr>
          <w:rFonts w:ascii="黑体" w:hAnsi="黑体" w:eastAsia="黑体" w:cs="黑体"/>
          <w:bCs/>
          <w:color w:val="000000" w:themeColor="text1"/>
          <w:sz w:val="32"/>
          <w:szCs w:val="32"/>
        </w:rPr>
        <w:t>十二、</w:t>
      </w:r>
      <w:r>
        <w:rPr>
          <w:rFonts w:hint="eastAsia" w:ascii="黑体" w:hAnsi="黑体" w:eastAsia="黑体" w:cs="黑体"/>
          <w:bCs/>
          <w:color w:val="000000"/>
          <w:sz w:val="32"/>
          <w:szCs w:val="32"/>
        </w:rPr>
        <w:t>未尽事宜，另行通知。</w:t>
      </w:r>
    </w:p>
    <w:p>
      <w:pPr>
        <w:ind w:firstLine="642" w:firstLineChars="200"/>
        <w:rPr>
          <w:rFonts w:ascii="仿宋" w:hAnsi="仿宋" w:eastAsia="仿宋" w:cs="仿宋"/>
          <w:b/>
          <w:color w:val="000000" w:themeColor="text1"/>
          <w:sz w:val="32"/>
          <w:szCs w:val="32"/>
        </w:rPr>
      </w:pPr>
    </w:p>
    <w:p>
      <w:pPr>
        <w:rPr>
          <w:rFonts w:ascii="仿宋" w:hAnsi="仿宋" w:eastAsia="仿宋"/>
          <w:color w:val="000000" w:themeColor="text1"/>
          <w:sz w:val="32"/>
          <w:szCs w:val="32"/>
        </w:rPr>
      </w:pPr>
      <w:r>
        <w:rPr>
          <w:rFonts w:ascii="仿宋" w:hAnsi="仿宋" w:eastAsia="仿宋" w:cs="仿宋"/>
          <w:b/>
          <w:color w:val="000000" w:themeColor="text1"/>
          <w:sz w:val="32"/>
          <w:szCs w:val="32"/>
        </w:rPr>
        <w:t xml:space="preserve">                                </w:t>
      </w:r>
    </w:p>
    <w:p>
      <w:pPr>
        <w:rPr>
          <w:rFonts w:ascii="仿宋" w:hAnsi="仿宋" w:eastAsia="仿宋"/>
          <w:color w:val="000000" w:themeColor="text1"/>
          <w:sz w:val="32"/>
          <w:szCs w:val="32"/>
        </w:rPr>
      </w:pPr>
    </w:p>
    <w:p>
      <w:pPr>
        <w:rPr>
          <w:rFonts w:ascii="仿宋" w:hAnsi="仿宋" w:eastAsia="仿宋"/>
          <w:color w:val="000000" w:themeColor="text1"/>
          <w:sz w:val="32"/>
          <w:szCs w:val="32"/>
        </w:rPr>
      </w:pPr>
    </w:p>
    <w:p>
      <w:pPr>
        <w:rPr>
          <w:rFonts w:ascii="仿宋" w:hAnsi="仿宋" w:eastAsia="仿宋"/>
          <w:color w:val="000000" w:themeColor="text1"/>
          <w:sz w:val="32"/>
          <w:szCs w:val="32"/>
        </w:rPr>
      </w:pPr>
    </w:p>
    <w:p>
      <w:pPr>
        <w:rPr>
          <w:rFonts w:ascii="仿宋" w:hAnsi="仿宋" w:eastAsia="仿宋"/>
          <w:color w:val="000000" w:themeColor="text1"/>
          <w:sz w:val="32"/>
          <w:szCs w:val="32"/>
        </w:rPr>
      </w:pPr>
    </w:p>
    <w:p>
      <w:pPr>
        <w:rPr>
          <w:rFonts w:ascii="仿宋" w:hAnsi="仿宋" w:eastAsia="仿宋"/>
          <w:color w:val="000000" w:themeColor="text1"/>
          <w:sz w:val="32"/>
          <w:szCs w:val="32"/>
        </w:rPr>
      </w:pPr>
    </w:p>
    <w:p>
      <w:pPr>
        <w:rPr>
          <w:rFonts w:ascii="仿宋" w:hAnsi="仿宋" w:eastAsia="仿宋"/>
          <w:color w:val="000000" w:themeColor="text1"/>
          <w:sz w:val="32"/>
          <w:szCs w:val="32"/>
        </w:rPr>
      </w:pPr>
    </w:p>
    <w:p>
      <w:pPr>
        <w:rPr>
          <w:rFonts w:ascii="仿宋" w:hAnsi="仿宋" w:eastAsia="仿宋"/>
          <w:color w:val="000000" w:themeColor="text1"/>
          <w:sz w:val="32"/>
          <w:szCs w:val="32"/>
        </w:rPr>
      </w:pPr>
    </w:p>
    <w:p>
      <w:pPr>
        <w:rPr>
          <w:rFonts w:ascii="仿宋" w:hAnsi="仿宋" w:eastAsia="仿宋"/>
          <w:color w:val="000000" w:themeColor="text1"/>
          <w:sz w:val="30"/>
          <w:szCs w:val="30"/>
        </w:rPr>
      </w:pPr>
      <w:r>
        <w:rPr>
          <w:rFonts w:hint="eastAsia" w:ascii="仿宋" w:hAnsi="仿宋" w:eastAsia="仿宋"/>
          <w:color w:val="000000" w:themeColor="text1"/>
          <w:sz w:val="30"/>
          <w:szCs w:val="30"/>
        </w:rPr>
        <w:t>附件</w:t>
      </w:r>
      <w:r>
        <w:rPr>
          <w:rFonts w:ascii="仿宋" w:hAnsi="仿宋" w:eastAsia="仿宋"/>
          <w:color w:val="000000" w:themeColor="text1"/>
          <w:sz w:val="30"/>
          <w:szCs w:val="30"/>
        </w:rPr>
        <w:t>1</w:t>
      </w:r>
    </w:p>
    <w:p>
      <w:pPr>
        <w:rPr>
          <w:rFonts w:ascii="仿宋" w:hAnsi="仿宋" w:eastAsia="仿宋"/>
          <w:color w:val="000000" w:themeColor="text1"/>
          <w:sz w:val="30"/>
          <w:szCs w:val="30"/>
        </w:rPr>
      </w:pPr>
      <w:r>
        <w:rPr>
          <w:rFonts w:hint="eastAsia" w:ascii="仿宋" w:hAnsi="仿宋" w:eastAsia="仿宋" w:cs="宋体"/>
          <w:b/>
          <w:bCs/>
          <w:color w:val="000000" w:themeColor="text1"/>
          <w:kern w:val="0"/>
          <w:sz w:val="32"/>
          <w:szCs w:val="32"/>
        </w:rPr>
        <w:t>第十四届全国运动会群众比赛围棋决赛日程</w:t>
      </w:r>
    </w:p>
    <w:tbl>
      <w:tblPr>
        <w:tblStyle w:val="6"/>
        <w:tblW w:w="9192" w:type="dxa"/>
        <w:tblInd w:w="78" w:type="dxa"/>
        <w:tblLayout w:type="fixed"/>
        <w:tblCellMar>
          <w:top w:w="0" w:type="dxa"/>
          <w:left w:w="108" w:type="dxa"/>
          <w:bottom w:w="0" w:type="dxa"/>
          <w:right w:w="108" w:type="dxa"/>
        </w:tblCellMar>
      </w:tblPr>
      <w:tblGrid>
        <w:gridCol w:w="1906"/>
        <w:gridCol w:w="1214"/>
        <w:gridCol w:w="1214"/>
        <w:gridCol w:w="1215"/>
        <w:gridCol w:w="1214"/>
        <w:gridCol w:w="1215"/>
        <w:gridCol w:w="1214"/>
      </w:tblGrid>
      <w:tr>
        <w:tblPrEx>
          <w:tblCellMar>
            <w:top w:w="0" w:type="dxa"/>
            <w:left w:w="108" w:type="dxa"/>
            <w:bottom w:w="0" w:type="dxa"/>
            <w:right w:w="108" w:type="dxa"/>
          </w:tblCellMar>
        </w:tblPrEx>
        <w:trPr>
          <w:trHeight w:val="787" w:hRule="atLeast"/>
        </w:trPr>
        <w:tc>
          <w:tcPr>
            <w:tcW w:w="190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b/>
                <w:bCs/>
                <w:color w:val="000000" w:themeColor="text1"/>
                <w:kern w:val="0"/>
                <w:sz w:val="36"/>
                <w:szCs w:val="36"/>
              </w:rPr>
            </w:pPr>
            <w:r>
              <w:rPr>
                <w:rFonts w:hint="eastAsia" w:ascii="仿宋" w:hAnsi="仿宋" w:eastAsia="仿宋" w:cs="宋体"/>
                <w:b/>
                <w:bCs/>
                <w:color w:val="000000" w:themeColor="text1"/>
                <w:kern w:val="0"/>
                <w:sz w:val="36"/>
                <w:szCs w:val="36"/>
              </w:rPr>
              <w:t>项</w:t>
            </w:r>
            <w:r>
              <w:rPr>
                <w:rFonts w:ascii="仿宋" w:hAnsi="仿宋" w:eastAsia="仿宋" w:cs="宋体"/>
                <w:b/>
                <w:bCs/>
                <w:color w:val="000000" w:themeColor="text1"/>
                <w:kern w:val="0"/>
                <w:sz w:val="36"/>
                <w:szCs w:val="36"/>
              </w:rPr>
              <w:t xml:space="preserve">    </w:t>
            </w:r>
            <w:r>
              <w:rPr>
                <w:rFonts w:hint="eastAsia" w:ascii="仿宋" w:hAnsi="仿宋" w:eastAsia="仿宋" w:cs="宋体"/>
                <w:b/>
                <w:bCs/>
                <w:color w:val="000000" w:themeColor="text1"/>
                <w:kern w:val="0"/>
                <w:sz w:val="36"/>
                <w:szCs w:val="36"/>
              </w:rPr>
              <w:t>目</w:t>
            </w:r>
          </w:p>
        </w:tc>
        <w:tc>
          <w:tcPr>
            <w:tcW w:w="12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b/>
                <w:bCs/>
                <w:color w:val="000000" w:themeColor="text1"/>
                <w:kern w:val="0"/>
                <w:sz w:val="36"/>
                <w:szCs w:val="36"/>
              </w:rPr>
            </w:pPr>
            <w:r>
              <w:rPr>
                <w:rFonts w:hint="eastAsia" w:ascii="仿宋" w:hAnsi="仿宋" w:eastAsia="仿宋" w:cs="宋体"/>
                <w:b/>
                <w:bCs/>
                <w:color w:val="000000" w:themeColor="text1"/>
                <w:kern w:val="0"/>
                <w:sz w:val="36"/>
                <w:szCs w:val="36"/>
              </w:rPr>
              <w:t>比赛</w:t>
            </w:r>
          </w:p>
          <w:p>
            <w:pPr>
              <w:autoSpaceDE w:val="0"/>
              <w:autoSpaceDN w:val="0"/>
              <w:adjustRightInd w:val="0"/>
              <w:jc w:val="center"/>
              <w:rPr>
                <w:rFonts w:ascii="仿宋" w:hAnsi="仿宋" w:eastAsia="仿宋" w:cs="宋体"/>
                <w:b/>
                <w:bCs/>
                <w:color w:val="000000" w:themeColor="text1"/>
                <w:kern w:val="0"/>
                <w:sz w:val="36"/>
                <w:szCs w:val="36"/>
              </w:rPr>
            </w:pPr>
            <w:r>
              <w:rPr>
                <w:rFonts w:hint="eastAsia" w:ascii="仿宋" w:hAnsi="仿宋" w:eastAsia="仿宋" w:cs="宋体"/>
                <w:b/>
                <w:bCs/>
                <w:color w:val="000000" w:themeColor="text1"/>
                <w:kern w:val="0"/>
                <w:sz w:val="36"/>
                <w:szCs w:val="36"/>
              </w:rPr>
              <w:t>第</w:t>
            </w:r>
            <w:r>
              <w:rPr>
                <w:rFonts w:ascii="仿宋" w:hAnsi="仿宋" w:eastAsia="仿宋" w:cs="宋体"/>
                <w:b/>
                <w:bCs/>
                <w:color w:val="000000" w:themeColor="text1"/>
                <w:kern w:val="0"/>
                <w:sz w:val="36"/>
                <w:szCs w:val="36"/>
              </w:rPr>
              <w:t>1</w:t>
            </w:r>
            <w:r>
              <w:rPr>
                <w:rFonts w:hint="eastAsia" w:ascii="仿宋" w:hAnsi="仿宋" w:eastAsia="仿宋" w:cs="宋体"/>
                <w:b/>
                <w:bCs/>
                <w:color w:val="000000" w:themeColor="text1"/>
                <w:kern w:val="0"/>
                <w:sz w:val="36"/>
                <w:szCs w:val="36"/>
              </w:rPr>
              <w:t>日</w:t>
            </w:r>
          </w:p>
        </w:tc>
        <w:tc>
          <w:tcPr>
            <w:tcW w:w="12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b/>
                <w:bCs/>
                <w:color w:val="000000" w:themeColor="text1"/>
                <w:kern w:val="0"/>
                <w:sz w:val="36"/>
                <w:szCs w:val="36"/>
              </w:rPr>
            </w:pPr>
            <w:r>
              <w:rPr>
                <w:rFonts w:hint="eastAsia" w:ascii="仿宋" w:hAnsi="仿宋" w:eastAsia="仿宋" w:cs="宋体"/>
                <w:b/>
                <w:bCs/>
                <w:color w:val="000000" w:themeColor="text1"/>
                <w:kern w:val="0"/>
                <w:sz w:val="36"/>
                <w:szCs w:val="36"/>
              </w:rPr>
              <w:t>比赛</w:t>
            </w:r>
          </w:p>
          <w:p>
            <w:pPr>
              <w:autoSpaceDE w:val="0"/>
              <w:autoSpaceDN w:val="0"/>
              <w:adjustRightInd w:val="0"/>
              <w:jc w:val="center"/>
              <w:rPr>
                <w:rFonts w:ascii="仿宋" w:hAnsi="仿宋" w:eastAsia="仿宋" w:cs="宋体"/>
                <w:b/>
                <w:bCs/>
                <w:color w:val="000000" w:themeColor="text1"/>
                <w:kern w:val="0"/>
                <w:sz w:val="36"/>
                <w:szCs w:val="36"/>
              </w:rPr>
            </w:pPr>
            <w:r>
              <w:rPr>
                <w:rFonts w:hint="eastAsia" w:ascii="仿宋" w:hAnsi="仿宋" w:eastAsia="仿宋" w:cs="宋体"/>
                <w:b/>
                <w:bCs/>
                <w:color w:val="000000" w:themeColor="text1"/>
                <w:kern w:val="0"/>
                <w:sz w:val="36"/>
                <w:szCs w:val="36"/>
              </w:rPr>
              <w:t>第</w:t>
            </w:r>
            <w:r>
              <w:rPr>
                <w:rFonts w:ascii="仿宋" w:hAnsi="仿宋" w:eastAsia="仿宋" w:cs="宋体"/>
                <w:b/>
                <w:bCs/>
                <w:color w:val="000000" w:themeColor="text1"/>
                <w:kern w:val="0"/>
                <w:sz w:val="36"/>
                <w:szCs w:val="36"/>
              </w:rPr>
              <w:t>2</w:t>
            </w:r>
            <w:r>
              <w:rPr>
                <w:rFonts w:hint="eastAsia" w:ascii="仿宋" w:hAnsi="仿宋" w:eastAsia="仿宋" w:cs="宋体"/>
                <w:b/>
                <w:bCs/>
                <w:color w:val="000000" w:themeColor="text1"/>
                <w:kern w:val="0"/>
                <w:sz w:val="36"/>
                <w:szCs w:val="36"/>
              </w:rPr>
              <w:t>日</w:t>
            </w: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b/>
                <w:bCs/>
                <w:color w:val="000000" w:themeColor="text1"/>
                <w:kern w:val="0"/>
                <w:sz w:val="36"/>
                <w:szCs w:val="36"/>
              </w:rPr>
            </w:pPr>
            <w:r>
              <w:rPr>
                <w:rFonts w:hint="eastAsia" w:ascii="仿宋" w:hAnsi="仿宋" w:eastAsia="仿宋" w:cs="宋体"/>
                <w:b/>
                <w:bCs/>
                <w:color w:val="000000" w:themeColor="text1"/>
                <w:kern w:val="0"/>
                <w:sz w:val="36"/>
                <w:szCs w:val="36"/>
              </w:rPr>
              <w:t>比赛</w:t>
            </w:r>
          </w:p>
          <w:p>
            <w:pPr>
              <w:autoSpaceDE w:val="0"/>
              <w:autoSpaceDN w:val="0"/>
              <w:adjustRightInd w:val="0"/>
              <w:jc w:val="center"/>
              <w:rPr>
                <w:rFonts w:ascii="仿宋" w:hAnsi="仿宋" w:eastAsia="仿宋" w:cs="宋体"/>
                <w:b/>
                <w:bCs/>
                <w:color w:val="000000" w:themeColor="text1"/>
                <w:kern w:val="0"/>
                <w:sz w:val="36"/>
                <w:szCs w:val="36"/>
              </w:rPr>
            </w:pPr>
            <w:r>
              <w:rPr>
                <w:rFonts w:hint="eastAsia" w:ascii="仿宋" w:hAnsi="仿宋" w:eastAsia="仿宋" w:cs="宋体"/>
                <w:b/>
                <w:bCs/>
                <w:color w:val="000000" w:themeColor="text1"/>
                <w:kern w:val="0"/>
                <w:sz w:val="36"/>
                <w:szCs w:val="36"/>
              </w:rPr>
              <w:t>第</w:t>
            </w:r>
            <w:r>
              <w:rPr>
                <w:rFonts w:ascii="仿宋" w:hAnsi="仿宋" w:eastAsia="仿宋" w:cs="宋体"/>
                <w:b/>
                <w:bCs/>
                <w:color w:val="000000" w:themeColor="text1"/>
                <w:kern w:val="0"/>
                <w:sz w:val="36"/>
                <w:szCs w:val="36"/>
              </w:rPr>
              <w:t>3</w:t>
            </w:r>
            <w:r>
              <w:rPr>
                <w:rFonts w:hint="eastAsia" w:ascii="仿宋" w:hAnsi="仿宋" w:eastAsia="仿宋" w:cs="宋体"/>
                <w:b/>
                <w:bCs/>
                <w:color w:val="000000" w:themeColor="text1"/>
                <w:kern w:val="0"/>
                <w:sz w:val="36"/>
                <w:szCs w:val="36"/>
              </w:rPr>
              <w:t>日</w:t>
            </w:r>
          </w:p>
        </w:tc>
        <w:tc>
          <w:tcPr>
            <w:tcW w:w="12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b/>
                <w:bCs/>
                <w:color w:val="000000" w:themeColor="text1"/>
                <w:kern w:val="0"/>
                <w:sz w:val="36"/>
                <w:szCs w:val="36"/>
              </w:rPr>
            </w:pPr>
            <w:r>
              <w:rPr>
                <w:rFonts w:hint="eastAsia" w:ascii="仿宋" w:hAnsi="仿宋" w:eastAsia="仿宋" w:cs="宋体"/>
                <w:b/>
                <w:bCs/>
                <w:color w:val="000000" w:themeColor="text1"/>
                <w:kern w:val="0"/>
                <w:sz w:val="36"/>
                <w:szCs w:val="36"/>
              </w:rPr>
              <w:t>比赛</w:t>
            </w:r>
          </w:p>
          <w:p>
            <w:pPr>
              <w:autoSpaceDE w:val="0"/>
              <w:autoSpaceDN w:val="0"/>
              <w:adjustRightInd w:val="0"/>
              <w:jc w:val="center"/>
              <w:rPr>
                <w:rFonts w:ascii="仿宋" w:hAnsi="仿宋" w:eastAsia="仿宋" w:cs="宋体"/>
                <w:b/>
                <w:bCs/>
                <w:color w:val="000000" w:themeColor="text1"/>
                <w:kern w:val="0"/>
                <w:sz w:val="36"/>
                <w:szCs w:val="36"/>
              </w:rPr>
            </w:pPr>
            <w:r>
              <w:rPr>
                <w:rFonts w:hint="eastAsia" w:ascii="仿宋" w:hAnsi="仿宋" w:eastAsia="仿宋" w:cs="宋体"/>
                <w:b/>
                <w:bCs/>
                <w:color w:val="000000" w:themeColor="text1"/>
                <w:kern w:val="0"/>
                <w:sz w:val="36"/>
                <w:szCs w:val="36"/>
              </w:rPr>
              <w:t>第</w:t>
            </w:r>
            <w:r>
              <w:rPr>
                <w:rFonts w:ascii="仿宋" w:hAnsi="仿宋" w:eastAsia="仿宋" w:cs="宋体"/>
                <w:b/>
                <w:bCs/>
                <w:color w:val="000000" w:themeColor="text1"/>
                <w:kern w:val="0"/>
                <w:sz w:val="36"/>
                <w:szCs w:val="36"/>
              </w:rPr>
              <w:t>4</w:t>
            </w:r>
            <w:r>
              <w:rPr>
                <w:rFonts w:hint="eastAsia" w:ascii="仿宋" w:hAnsi="仿宋" w:eastAsia="仿宋" w:cs="宋体"/>
                <w:b/>
                <w:bCs/>
                <w:color w:val="000000" w:themeColor="text1"/>
                <w:kern w:val="0"/>
                <w:sz w:val="36"/>
                <w:szCs w:val="36"/>
              </w:rPr>
              <w:t>日</w:t>
            </w: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b/>
                <w:bCs/>
                <w:color w:val="000000" w:themeColor="text1"/>
                <w:kern w:val="0"/>
                <w:sz w:val="36"/>
                <w:szCs w:val="36"/>
              </w:rPr>
            </w:pPr>
            <w:r>
              <w:rPr>
                <w:rFonts w:hint="eastAsia" w:ascii="仿宋" w:hAnsi="仿宋" w:eastAsia="仿宋" w:cs="宋体"/>
                <w:b/>
                <w:bCs/>
                <w:color w:val="000000" w:themeColor="text1"/>
                <w:kern w:val="0"/>
                <w:sz w:val="36"/>
                <w:szCs w:val="36"/>
              </w:rPr>
              <w:t>比赛</w:t>
            </w:r>
          </w:p>
          <w:p>
            <w:pPr>
              <w:autoSpaceDE w:val="0"/>
              <w:autoSpaceDN w:val="0"/>
              <w:adjustRightInd w:val="0"/>
              <w:jc w:val="center"/>
              <w:rPr>
                <w:rFonts w:ascii="仿宋" w:hAnsi="仿宋" w:eastAsia="仿宋" w:cs="宋体"/>
                <w:b/>
                <w:bCs/>
                <w:color w:val="000000" w:themeColor="text1"/>
                <w:kern w:val="0"/>
                <w:sz w:val="36"/>
                <w:szCs w:val="36"/>
              </w:rPr>
            </w:pPr>
            <w:r>
              <w:rPr>
                <w:rFonts w:hint="eastAsia" w:ascii="仿宋" w:hAnsi="仿宋" w:eastAsia="仿宋" w:cs="宋体"/>
                <w:b/>
                <w:bCs/>
                <w:color w:val="000000" w:themeColor="text1"/>
                <w:kern w:val="0"/>
                <w:sz w:val="36"/>
                <w:szCs w:val="36"/>
              </w:rPr>
              <w:t>第</w:t>
            </w:r>
            <w:r>
              <w:rPr>
                <w:rFonts w:ascii="仿宋" w:hAnsi="仿宋" w:eastAsia="仿宋" w:cs="宋体"/>
                <w:b/>
                <w:bCs/>
                <w:color w:val="000000" w:themeColor="text1"/>
                <w:kern w:val="0"/>
                <w:sz w:val="36"/>
                <w:szCs w:val="36"/>
              </w:rPr>
              <w:t>5</w:t>
            </w:r>
            <w:r>
              <w:rPr>
                <w:rFonts w:hint="eastAsia" w:ascii="仿宋" w:hAnsi="仿宋" w:eastAsia="仿宋" w:cs="宋体"/>
                <w:b/>
                <w:bCs/>
                <w:color w:val="000000" w:themeColor="text1"/>
                <w:kern w:val="0"/>
                <w:sz w:val="36"/>
                <w:szCs w:val="36"/>
              </w:rPr>
              <w:t>日</w:t>
            </w:r>
          </w:p>
        </w:tc>
        <w:tc>
          <w:tcPr>
            <w:tcW w:w="12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b/>
                <w:bCs/>
                <w:color w:val="000000" w:themeColor="text1"/>
                <w:kern w:val="0"/>
                <w:sz w:val="36"/>
                <w:szCs w:val="36"/>
              </w:rPr>
            </w:pPr>
            <w:r>
              <w:rPr>
                <w:rFonts w:hint="eastAsia" w:ascii="仿宋" w:hAnsi="仿宋" w:eastAsia="仿宋" w:cs="宋体"/>
                <w:b/>
                <w:bCs/>
                <w:color w:val="000000" w:themeColor="text1"/>
                <w:kern w:val="0"/>
                <w:sz w:val="36"/>
                <w:szCs w:val="36"/>
              </w:rPr>
              <w:t>比赛</w:t>
            </w:r>
          </w:p>
          <w:p>
            <w:pPr>
              <w:autoSpaceDE w:val="0"/>
              <w:autoSpaceDN w:val="0"/>
              <w:adjustRightInd w:val="0"/>
              <w:jc w:val="center"/>
              <w:rPr>
                <w:rFonts w:ascii="仿宋" w:hAnsi="仿宋" w:eastAsia="仿宋" w:cs="宋体"/>
                <w:b/>
                <w:bCs/>
                <w:color w:val="000000" w:themeColor="text1"/>
                <w:kern w:val="0"/>
                <w:sz w:val="36"/>
                <w:szCs w:val="36"/>
              </w:rPr>
            </w:pPr>
            <w:r>
              <w:rPr>
                <w:rFonts w:hint="eastAsia" w:ascii="仿宋" w:hAnsi="仿宋" w:eastAsia="仿宋" w:cs="宋体"/>
                <w:b/>
                <w:bCs/>
                <w:color w:val="000000" w:themeColor="text1"/>
                <w:kern w:val="0"/>
                <w:sz w:val="36"/>
                <w:szCs w:val="36"/>
              </w:rPr>
              <w:t>第</w:t>
            </w:r>
            <w:r>
              <w:rPr>
                <w:rFonts w:ascii="仿宋" w:hAnsi="仿宋" w:eastAsia="仿宋" w:cs="宋体"/>
                <w:b/>
                <w:bCs/>
                <w:color w:val="000000" w:themeColor="text1"/>
                <w:kern w:val="0"/>
                <w:sz w:val="36"/>
                <w:szCs w:val="36"/>
              </w:rPr>
              <w:t>6</w:t>
            </w:r>
            <w:r>
              <w:rPr>
                <w:rFonts w:hint="eastAsia" w:ascii="仿宋" w:hAnsi="仿宋" w:eastAsia="仿宋" w:cs="宋体"/>
                <w:b/>
                <w:bCs/>
                <w:color w:val="000000" w:themeColor="text1"/>
                <w:kern w:val="0"/>
                <w:sz w:val="36"/>
                <w:szCs w:val="36"/>
              </w:rPr>
              <w:t>日</w:t>
            </w:r>
          </w:p>
        </w:tc>
      </w:tr>
      <w:tr>
        <w:tblPrEx>
          <w:tblCellMar>
            <w:top w:w="0" w:type="dxa"/>
            <w:left w:w="108" w:type="dxa"/>
            <w:bottom w:w="0" w:type="dxa"/>
            <w:right w:w="108" w:type="dxa"/>
          </w:tblCellMar>
        </w:tblPrEx>
        <w:trPr>
          <w:trHeight w:val="382" w:hRule="atLeast"/>
        </w:trPr>
        <w:tc>
          <w:tcPr>
            <w:tcW w:w="190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男子全民团体</w:t>
            </w:r>
          </w:p>
        </w:tc>
        <w:tc>
          <w:tcPr>
            <w:tcW w:w="12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p>
        </w:tc>
        <w:tc>
          <w:tcPr>
            <w:tcW w:w="12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p>
        </w:tc>
        <w:tc>
          <w:tcPr>
            <w:tcW w:w="1214" w:type="dxa"/>
            <w:tcBorders>
              <w:top w:val="single" w:color="auto" w:sz="6" w:space="0"/>
              <w:left w:val="single" w:color="auto" w:sz="6" w:space="0"/>
              <w:bottom w:val="single" w:color="auto" w:sz="6" w:space="0"/>
              <w:right w:val="single" w:color="auto" w:sz="6" w:space="0"/>
            </w:tcBorders>
            <w:shd w:val="solid" w:color="00CCFF" w:fill="auto"/>
          </w:tcPr>
          <w:p>
            <w:pPr>
              <w:autoSpaceDE w:val="0"/>
              <w:autoSpaceDN w:val="0"/>
              <w:adjustRightInd w:val="0"/>
              <w:jc w:val="center"/>
              <w:rPr>
                <w:rFonts w:ascii="仿宋" w:hAnsi="仿宋" w:eastAsia="仿宋" w:cs="宋体"/>
                <w:color w:val="000000" w:themeColor="text1"/>
                <w:kern w:val="0"/>
                <w:sz w:val="28"/>
                <w:szCs w:val="28"/>
              </w:rPr>
            </w:pPr>
          </w:p>
        </w:tc>
        <w:tc>
          <w:tcPr>
            <w:tcW w:w="1215" w:type="dxa"/>
            <w:tcBorders>
              <w:top w:val="single" w:color="auto" w:sz="6" w:space="0"/>
              <w:left w:val="single" w:color="auto" w:sz="6" w:space="0"/>
              <w:bottom w:val="single" w:color="auto" w:sz="6" w:space="0"/>
              <w:right w:val="single" w:color="auto" w:sz="6" w:space="0"/>
            </w:tcBorders>
            <w:shd w:val="solid" w:color="00CCFF" w:fill="auto"/>
          </w:tcPr>
          <w:p>
            <w:pPr>
              <w:autoSpaceDE w:val="0"/>
              <w:autoSpaceDN w:val="0"/>
              <w:adjustRightInd w:val="0"/>
              <w:jc w:val="center"/>
              <w:rPr>
                <w:rFonts w:ascii="仿宋" w:hAnsi="仿宋" w:eastAsia="仿宋" w:cs="宋体"/>
                <w:color w:val="000000" w:themeColor="text1"/>
                <w:kern w:val="0"/>
                <w:sz w:val="28"/>
                <w:szCs w:val="28"/>
              </w:rPr>
            </w:pPr>
          </w:p>
        </w:tc>
        <w:tc>
          <w:tcPr>
            <w:tcW w:w="1214" w:type="dxa"/>
            <w:tcBorders>
              <w:top w:val="single" w:color="auto" w:sz="6" w:space="0"/>
              <w:left w:val="single" w:color="auto" w:sz="6" w:space="0"/>
              <w:bottom w:val="single" w:color="auto" w:sz="6" w:space="0"/>
              <w:right w:val="single" w:color="auto" w:sz="6" w:space="0"/>
            </w:tcBorders>
            <w:shd w:val="solid" w:color="00CCFF" w:fill="auto"/>
          </w:tcPr>
          <w:p>
            <w:pPr>
              <w:autoSpaceDE w:val="0"/>
              <w:autoSpaceDN w:val="0"/>
              <w:adjustRightInd w:val="0"/>
              <w:jc w:val="center"/>
              <w:rPr>
                <w:rFonts w:ascii="仿宋" w:hAnsi="仿宋" w:eastAsia="仿宋" w:cs="宋体"/>
                <w:color w:val="000000" w:themeColor="text1"/>
                <w:kern w:val="0"/>
                <w:sz w:val="28"/>
                <w:szCs w:val="28"/>
              </w:rPr>
            </w:pPr>
          </w:p>
        </w:tc>
      </w:tr>
      <w:tr>
        <w:tblPrEx>
          <w:tblCellMar>
            <w:top w:w="0" w:type="dxa"/>
            <w:left w:w="108" w:type="dxa"/>
            <w:bottom w:w="0" w:type="dxa"/>
            <w:right w:w="108" w:type="dxa"/>
          </w:tblCellMar>
        </w:tblPrEx>
        <w:trPr>
          <w:trHeight w:val="382" w:hRule="atLeast"/>
        </w:trPr>
        <w:tc>
          <w:tcPr>
            <w:tcW w:w="190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女子全民团体</w:t>
            </w:r>
          </w:p>
        </w:tc>
        <w:tc>
          <w:tcPr>
            <w:tcW w:w="12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p>
        </w:tc>
        <w:tc>
          <w:tcPr>
            <w:tcW w:w="12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p>
        </w:tc>
        <w:tc>
          <w:tcPr>
            <w:tcW w:w="1214" w:type="dxa"/>
            <w:tcBorders>
              <w:top w:val="single" w:color="auto" w:sz="6" w:space="0"/>
              <w:left w:val="single" w:color="auto" w:sz="6" w:space="0"/>
              <w:bottom w:val="single" w:color="auto" w:sz="6" w:space="0"/>
              <w:right w:val="single" w:color="auto" w:sz="6" w:space="0"/>
            </w:tcBorders>
            <w:shd w:val="solid" w:color="00CCFF" w:fill="auto"/>
          </w:tcPr>
          <w:p>
            <w:pPr>
              <w:autoSpaceDE w:val="0"/>
              <w:autoSpaceDN w:val="0"/>
              <w:adjustRightInd w:val="0"/>
              <w:jc w:val="center"/>
              <w:rPr>
                <w:rFonts w:ascii="仿宋" w:hAnsi="仿宋" w:eastAsia="仿宋" w:cs="宋体"/>
                <w:color w:val="000000" w:themeColor="text1"/>
                <w:kern w:val="0"/>
                <w:sz w:val="28"/>
                <w:szCs w:val="28"/>
              </w:rPr>
            </w:pPr>
          </w:p>
        </w:tc>
        <w:tc>
          <w:tcPr>
            <w:tcW w:w="1215" w:type="dxa"/>
            <w:tcBorders>
              <w:top w:val="single" w:color="auto" w:sz="6" w:space="0"/>
              <w:left w:val="single" w:color="auto" w:sz="6" w:space="0"/>
              <w:bottom w:val="single" w:color="auto" w:sz="6" w:space="0"/>
              <w:right w:val="single" w:color="auto" w:sz="6" w:space="0"/>
            </w:tcBorders>
            <w:shd w:val="solid" w:color="00CCFF" w:fill="auto"/>
          </w:tcPr>
          <w:p>
            <w:pPr>
              <w:autoSpaceDE w:val="0"/>
              <w:autoSpaceDN w:val="0"/>
              <w:adjustRightInd w:val="0"/>
              <w:jc w:val="center"/>
              <w:rPr>
                <w:rFonts w:ascii="仿宋" w:hAnsi="仿宋" w:eastAsia="仿宋" w:cs="宋体"/>
                <w:color w:val="000000" w:themeColor="text1"/>
                <w:kern w:val="0"/>
                <w:sz w:val="28"/>
                <w:szCs w:val="28"/>
              </w:rPr>
            </w:pPr>
          </w:p>
        </w:tc>
        <w:tc>
          <w:tcPr>
            <w:tcW w:w="1214" w:type="dxa"/>
            <w:tcBorders>
              <w:top w:val="single" w:color="auto" w:sz="6" w:space="0"/>
              <w:left w:val="single" w:color="auto" w:sz="6" w:space="0"/>
              <w:bottom w:val="single" w:color="auto" w:sz="6" w:space="0"/>
              <w:right w:val="single" w:color="auto" w:sz="6" w:space="0"/>
            </w:tcBorders>
            <w:shd w:val="solid" w:color="00CCFF" w:fill="auto"/>
          </w:tcPr>
          <w:p>
            <w:pPr>
              <w:autoSpaceDE w:val="0"/>
              <w:autoSpaceDN w:val="0"/>
              <w:adjustRightInd w:val="0"/>
              <w:jc w:val="center"/>
              <w:rPr>
                <w:rFonts w:ascii="仿宋" w:hAnsi="仿宋" w:eastAsia="仿宋" w:cs="宋体"/>
                <w:color w:val="000000" w:themeColor="text1"/>
                <w:kern w:val="0"/>
                <w:sz w:val="28"/>
                <w:szCs w:val="28"/>
              </w:rPr>
            </w:pPr>
          </w:p>
        </w:tc>
      </w:tr>
      <w:tr>
        <w:tblPrEx>
          <w:tblCellMar>
            <w:top w:w="0" w:type="dxa"/>
            <w:left w:w="108" w:type="dxa"/>
            <w:bottom w:w="0" w:type="dxa"/>
            <w:right w:w="108" w:type="dxa"/>
          </w:tblCellMar>
        </w:tblPrEx>
        <w:trPr>
          <w:trHeight w:val="382" w:hRule="atLeast"/>
        </w:trPr>
        <w:tc>
          <w:tcPr>
            <w:tcW w:w="190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男子个人公开</w:t>
            </w:r>
          </w:p>
        </w:tc>
        <w:tc>
          <w:tcPr>
            <w:tcW w:w="1214" w:type="dxa"/>
            <w:tcBorders>
              <w:top w:val="single" w:color="auto" w:sz="6" w:space="0"/>
              <w:left w:val="single" w:color="auto" w:sz="6" w:space="0"/>
              <w:bottom w:val="single" w:color="auto" w:sz="6" w:space="0"/>
              <w:right w:val="single" w:color="auto" w:sz="6" w:space="0"/>
            </w:tcBorders>
            <w:shd w:val="solid" w:color="00CCFF" w:fill="auto"/>
          </w:tcPr>
          <w:p>
            <w:pPr>
              <w:autoSpaceDE w:val="0"/>
              <w:autoSpaceDN w:val="0"/>
              <w:adjustRightInd w:val="0"/>
              <w:jc w:val="center"/>
              <w:rPr>
                <w:rFonts w:ascii="仿宋" w:hAnsi="仿宋" w:eastAsia="仿宋" w:cs="宋体"/>
                <w:color w:val="000000" w:themeColor="text1"/>
                <w:kern w:val="0"/>
                <w:sz w:val="28"/>
                <w:szCs w:val="28"/>
              </w:rPr>
            </w:pPr>
          </w:p>
        </w:tc>
        <w:tc>
          <w:tcPr>
            <w:tcW w:w="1214" w:type="dxa"/>
            <w:tcBorders>
              <w:top w:val="single" w:color="auto" w:sz="6" w:space="0"/>
              <w:left w:val="single" w:color="auto" w:sz="6" w:space="0"/>
              <w:bottom w:val="single" w:color="auto" w:sz="6" w:space="0"/>
              <w:right w:val="single" w:color="auto" w:sz="6" w:space="0"/>
            </w:tcBorders>
            <w:shd w:val="solid" w:color="00CCFF" w:fill="auto"/>
          </w:tcPr>
          <w:p>
            <w:pPr>
              <w:autoSpaceDE w:val="0"/>
              <w:autoSpaceDN w:val="0"/>
              <w:adjustRightInd w:val="0"/>
              <w:jc w:val="center"/>
              <w:rPr>
                <w:rFonts w:ascii="仿宋" w:hAnsi="仿宋" w:eastAsia="仿宋" w:cs="宋体"/>
                <w:color w:val="000000" w:themeColor="text1"/>
                <w:kern w:val="0"/>
                <w:sz w:val="28"/>
                <w:szCs w:val="28"/>
              </w:rPr>
            </w:pPr>
          </w:p>
        </w:tc>
        <w:tc>
          <w:tcPr>
            <w:tcW w:w="1215" w:type="dxa"/>
            <w:tcBorders>
              <w:top w:val="single" w:color="auto" w:sz="6" w:space="0"/>
              <w:left w:val="single" w:color="auto" w:sz="6" w:space="0"/>
              <w:bottom w:val="single" w:color="auto" w:sz="6" w:space="0"/>
              <w:right w:val="single" w:color="auto" w:sz="6" w:space="0"/>
            </w:tcBorders>
            <w:shd w:val="solid" w:color="00CCFF" w:fill="auto"/>
          </w:tcPr>
          <w:p>
            <w:pPr>
              <w:autoSpaceDE w:val="0"/>
              <w:autoSpaceDN w:val="0"/>
              <w:adjustRightInd w:val="0"/>
              <w:jc w:val="center"/>
              <w:rPr>
                <w:rFonts w:ascii="仿宋" w:hAnsi="仿宋" w:eastAsia="仿宋" w:cs="宋体"/>
                <w:color w:val="000000" w:themeColor="text1"/>
                <w:kern w:val="0"/>
                <w:sz w:val="28"/>
                <w:szCs w:val="28"/>
              </w:rPr>
            </w:pPr>
          </w:p>
        </w:tc>
        <w:tc>
          <w:tcPr>
            <w:tcW w:w="12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p>
        </w:tc>
        <w:tc>
          <w:tcPr>
            <w:tcW w:w="12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p>
        </w:tc>
      </w:tr>
      <w:tr>
        <w:tblPrEx>
          <w:tblCellMar>
            <w:top w:w="0" w:type="dxa"/>
            <w:left w:w="108" w:type="dxa"/>
            <w:bottom w:w="0" w:type="dxa"/>
            <w:right w:w="108" w:type="dxa"/>
          </w:tblCellMar>
        </w:tblPrEx>
        <w:trPr>
          <w:trHeight w:val="382" w:hRule="atLeast"/>
        </w:trPr>
        <w:tc>
          <w:tcPr>
            <w:tcW w:w="190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男子个人业余</w:t>
            </w:r>
          </w:p>
        </w:tc>
        <w:tc>
          <w:tcPr>
            <w:tcW w:w="1214" w:type="dxa"/>
            <w:tcBorders>
              <w:top w:val="single" w:color="auto" w:sz="6" w:space="0"/>
              <w:left w:val="single" w:color="auto" w:sz="6" w:space="0"/>
              <w:bottom w:val="single" w:color="auto" w:sz="6" w:space="0"/>
              <w:right w:val="single" w:color="auto" w:sz="6" w:space="0"/>
            </w:tcBorders>
            <w:shd w:val="solid" w:color="00CCFF" w:fill="auto"/>
          </w:tcPr>
          <w:p>
            <w:pPr>
              <w:autoSpaceDE w:val="0"/>
              <w:autoSpaceDN w:val="0"/>
              <w:adjustRightInd w:val="0"/>
              <w:jc w:val="center"/>
              <w:rPr>
                <w:rFonts w:ascii="仿宋" w:hAnsi="仿宋" w:eastAsia="仿宋" w:cs="宋体"/>
                <w:color w:val="000000" w:themeColor="text1"/>
                <w:kern w:val="0"/>
                <w:sz w:val="28"/>
                <w:szCs w:val="28"/>
              </w:rPr>
            </w:pPr>
          </w:p>
        </w:tc>
        <w:tc>
          <w:tcPr>
            <w:tcW w:w="1214" w:type="dxa"/>
            <w:tcBorders>
              <w:top w:val="single" w:color="auto" w:sz="6" w:space="0"/>
              <w:left w:val="single" w:color="auto" w:sz="6" w:space="0"/>
              <w:bottom w:val="single" w:color="auto" w:sz="6" w:space="0"/>
              <w:right w:val="single" w:color="auto" w:sz="6" w:space="0"/>
            </w:tcBorders>
            <w:shd w:val="solid" w:color="00CCFF" w:fill="auto"/>
          </w:tcPr>
          <w:p>
            <w:pPr>
              <w:autoSpaceDE w:val="0"/>
              <w:autoSpaceDN w:val="0"/>
              <w:adjustRightInd w:val="0"/>
              <w:jc w:val="center"/>
              <w:rPr>
                <w:rFonts w:ascii="仿宋" w:hAnsi="仿宋" w:eastAsia="仿宋" w:cs="宋体"/>
                <w:color w:val="000000" w:themeColor="text1"/>
                <w:kern w:val="0"/>
                <w:sz w:val="28"/>
                <w:szCs w:val="28"/>
              </w:rPr>
            </w:pPr>
          </w:p>
        </w:tc>
        <w:tc>
          <w:tcPr>
            <w:tcW w:w="1215" w:type="dxa"/>
            <w:tcBorders>
              <w:top w:val="single" w:color="auto" w:sz="6" w:space="0"/>
              <w:left w:val="single" w:color="auto" w:sz="6" w:space="0"/>
              <w:bottom w:val="single" w:color="auto" w:sz="6" w:space="0"/>
              <w:right w:val="single" w:color="auto" w:sz="6" w:space="0"/>
            </w:tcBorders>
            <w:shd w:val="solid" w:color="00CCFF" w:fill="auto"/>
          </w:tcPr>
          <w:p>
            <w:pPr>
              <w:autoSpaceDE w:val="0"/>
              <w:autoSpaceDN w:val="0"/>
              <w:adjustRightInd w:val="0"/>
              <w:jc w:val="center"/>
              <w:rPr>
                <w:rFonts w:ascii="仿宋" w:hAnsi="仿宋" w:eastAsia="仿宋" w:cs="宋体"/>
                <w:color w:val="000000" w:themeColor="text1"/>
                <w:kern w:val="0"/>
                <w:sz w:val="28"/>
                <w:szCs w:val="28"/>
              </w:rPr>
            </w:pPr>
          </w:p>
        </w:tc>
        <w:tc>
          <w:tcPr>
            <w:tcW w:w="12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p>
        </w:tc>
        <w:tc>
          <w:tcPr>
            <w:tcW w:w="12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p>
        </w:tc>
      </w:tr>
      <w:tr>
        <w:tblPrEx>
          <w:tblCellMar>
            <w:top w:w="0" w:type="dxa"/>
            <w:left w:w="108" w:type="dxa"/>
            <w:bottom w:w="0" w:type="dxa"/>
            <w:right w:w="108" w:type="dxa"/>
          </w:tblCellMar>
        </w:tblPrEx>
        <w:trPr>
          <w:trHeight w:val="382" w:hRule="atLeast"/>
        </w:trPr>
        <w:tc>
          <w:tcPr>
            <w:tcW w:w="190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女子个人公开</w:t>
            </w:r>
          </w:p>
        </w:tc>
        <w:tc>
          <w:tcPr>
            <w:tcW w:w="1214" w:type="dxa"/>
            <w:tcBorders>
              <w:top w:val="single" w:color="auto" w:sz="6" w:space="0"/>
              <w:left w:val="single" w:color="auto" w:sz="6" w:space="0"/>
              <w:bottom w:val="single" w:color="auto" w:sz="6" w:space="0"/>
              <w:right w:val="single" w:color="auto" w:sz="6" w:space="0"/>
            </w:tcBorders>
            <w:shd w:val="solid" w:color="00CCFF" w:fill="auto"/>
          </w:tcPr>
          <w:p>
            <w:pPr>
              <w:autoSpaceDE w:val="0"/>
              <w:autoSpaceDN w:val="0"/>
              <w:adjustRightInd w:val="0"/>
              <w:jc w:val="center"/>
              <w:rPr>
                <w:rFonts w:ascii="仿宋" w:hAnsi="仿宋" w:eastAsia="仿宋" w:cs="宋体"/>
                <w:color w:val="000000" w:themeColor="text1"/>
                <w:kern w:val="0"/>
                <w:sz w:val="28"/>
                <w:szCs w:val="28"/>
              </w:rPr>
            </w:pPr>
          </w:p>
        </w:tc>
        <w:tc>
          <w:tcPr>
            <w:tcW w:w="1214" w:type="dxa"/>
            <w:tcBorders>
              <w:top w:val="single" w:color="auto" w:sz="6" w:space="0"/>
              <w:left w:val="single" w:color="auto" w:sz="6" w:space="0"/>
              <w:bottom w:val="single" w:color="auto" w:sz="6" w:space="0"/>
              <w:right w:val="single" w:color="auto" w:sz="6" w:space="0"/>
            </w:tcBorders>
            <w:shd w:val="solid" w:color="00CCFF" w:fill="auto"/>
          </w:tcPr>
          <w:p>
            <w:pPr>
              <w:autoSpaceDE w:val="0"/>
              <w:autoSpaceDN w:val="0"/>
              <w:adjustRightInd w:val="0"/>
              <w:jc w:val="center"/>
              <w:rPr>
                <w:rFonts w:ascii="仿宋" w:hAnsi="仿宋" w:eastAsia="仿宋" w:cs="宋体"/>
                <w:color w:val="000000" w:themeColor="text1"/>
                <w:kern w:val="0"/>
                <w:sz w:val="28"/>
                <w:szCs w:val="28"/>
              </w:rPr>
            </w:pPr>
          </w:p>
        </w:tc>
        <w:tc>
          <w:tcPr>
            <w:tcW w:w="1215" w:type="dxa"/>
            <w:tcBorders>
              <w:top w:val="single" w:color="auto" w:sz="6" w:space="0"/>
              <w:left w:val="single" w:color="auto" w:sz="6" w:space="0"/>
              <w:bottom w:val="single" w:color="auto" w:sz="6" w:space="0"/>
              <w:right w:val="single" w:color="auto" w:sz="6" w:space="0"/>
            </w:tcBorders>
            <w:shd w:val="solid" w:color="00CCFF" w:fill="auto"/>
          </w:tcPr>
          <w:p>
            <w:pPr>
              <w:autoSpaceDE w:val="0"/>
              <w:autoSpaceDN w:val="0"/>
              <w:adjustRightInd w:val="0"/>
              <w:jc w:val="center"/>
              <w:rPr>
                <w:rFonts w:ascii="仿宋" w:hAnsi="仿宋" w:eastAsia="仿宋" w:cs="宋体"/>
                <w:color w:val="000000" w:themeColor="text1"/>
                <w:kern w:val="0"/>
                <w:sz w:val="28"/>
                <w:szCs w:val="28"/>
              </w:rPr>
            </w:pPr>
          </w:p>
        </w:tc>
        <w:tc>
          <w:tcPr>
            <w:tcW w:w="12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right"/>
              <w:rPr>
                <w:rFonts w:ascii="仿宋" w:hAnsi="仿宋" w:eastAsia="仿宋" w:cs="宋体"/>
                <w:color w:val="000000" w:themeColor="text1"/>
                <w:kern w:val="0"/>
                <w:sz w:val="28"/>
                <w:szCs w:val="28"/>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p>
        </w:tc>
        <w:tc>
          <w:tcPr>
            <w:tcW w:w="12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p>
        </w:tc>
      </w:tr>
      <w:tr>
        <w:tblPrEx>
          <w:tblCellMar>
            <w:top w:w="0" w:type="dxa"/>
            <w:left w:w="108" w:type="dxa"/>
            <w:bottom w:w="0" w:type="dxa"/>
            <w:right w:w="108" w:type="dxa"/>
          </w:tblCellMar>
        </w:tblPrEx>
        <w:trPr>
          <w:trHeight w:val="382" w:hRule="atLeast"/>
        </w:trPr>
        <w:tc>
          <w:tcPr>
            <w:tcW w:w="190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女子个人业余</w:t>
            </w:r>
          </w:p>
        </w:tc>
        <w:tc>
          <w:tcPr>
            <w:tcW w:w="1214" w:type="dxa"/>
            <w:tcBorders>
              <w:top w:val="single" w:color="auto" w:sz="6" w:space="0"/>
              <w:left w:val="single" w:color="auto" w:sz="6" w:space="0"/>
              <w:bottom w:val="single" w:color="auto" w:sz="6" w:space="0"/>
              <w:right w:val="single" w:color="auto" w:sz="6" w:space="0"/>
            </w:tcBorders>
            <w:shd w:val="solid" w:color="00CCFF" w:fill="auto"/>
          </w:tcPr>
          <w:p>
            <w:pPr>
              <w:autoSpaceDE w:val="0"/>
              <w:autoSpaceDN w:val="0"/>
              <w:adjustRightInd w:val="0"/>
              <w:jc w:val="right"/>
              <w:rPr>
                <w:rFonts w:ascii="仿宋" w:hAnsi="仿宋" w:eastAsia="仿宋" w:cs="宋体"/>
                <w:color w:val="000000" w:themeColor="text1"/>
                <w:kern w:val="0"/>
                <w:sz w:val="28"/>
                <w:szCs w:val="28"/>
              </w:rPr>
            </w:pPr>
          </w:p>
        </w:tc>
        <w:tc>
          <w:tcPr>
            <w:tcW w:w="1214" w:type="dxa"/>
            <w:tcBorders>
              <w:top w:val="single" w:color="auto" w:sz="6" w:space="0"/>
              <w:left w:val="single" w:color="auto" w:sz="6" w:space="0"/>
              <w:bottom w:val="single" w:color="auto" w:sz="6" w:space="0"/>
              <w:right w:val="single" w:color="auto" w:sz="6" w:space="0"/>
            </w:tcBorders>
            <w:shd w:val="solid" w:color="00CCFF" w:fill="auto"/>
          </w:tcPr>
          <w:p>
            <w:pPr>
              <w:autoSpaceDE w:val="0"/>
              <w:autoSpaceDN w:val="0"/>
              <w:adjustRightInd w:val="0"/>
              <w:jc w:val="right"/>
              <w:rPr>
                <w:rFonts w:ascii="仿宋" w:hAnsi="仿宋" w:eastAsia="仿宋" w:cs="宋体"/>
                <w:color w:val="000000" w:themeColor="text1"/>
                <w:kern w:val="0"/>
                <w:sz w:val="28"/>
                <w:szCs w:val="28"/>
              </w:rPr>
            </w:pPr>
          </w:p>
        </w:tc>
        <w:tc>
          <w:tcPr>
            <w:tcW w:w="1215" w:type="dxa"/>
            <w:tcBorders>
              <w:top w:val="single" w:color="auto" w:sz="6" w:space="0"/>
              <w:left w:val="single" w:color="auto" w:sz="6" w:space="0"/>
              <w:bottom w:val="single" w:color="auto" w:sz="6" w:space="0"/>
              <w:right w:val="single" w:color="auto" w:sz="6" w:space="0"/>
            </w:tcBorders>
            <w:shd w:val="solid" w:color="00CCFF" w:fill="auto"/>
          </w:tcPr>
          <w:p>
            <w:pPr>
              <w:autoSpaceDE w:val="0"/>
              <w:autoSpaceDN w:val="0"/>
              <w:adjustRightInd w:val="0"/>
              <w:jc w:val="center"/>
              <w:rPr>
                <w:rFonts w:ascii="仿宋" w:hAnsi="仿宋" w:eastAsia="仿宋" w:cs="宋体"/>
                <w:color w:val="000000" w:themeColor="text1"/>
                <w:kern w:val="0"/>
                <w:sz w:val="28"/>
                <w:szCs w:val="28"/>
              </w:rPr>
            </w:pPr>
          </w:p>
        </w:tc>
        <w:tc>
          <w:tcPr>
            <w:tcW w:w="12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p>
        </w:tc>
        <w:tc>
          <w:tcPr>
            <w:tcW w:w="12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p>
        </w:tc>
      </w:tr>
      <w:tr>
        <w:tblPrEx>
          <w:tblCellMar>
            <w:top w:w="0" w:type="dxa"/>
            <w:left w:w="108" w:type="dxa"/>
            <w:bottom w:w="0" w:type="dxa"/>
            <w:right w:w="108" w:type="dxa"/>
          </w:tblCellMar>
        </w:tblPrEx>
        <w:trPr>
          <w:trHeight w:val="382" w:hRule="atLeast"/>
        </w:trPr>
        <w:tc>
          <w:tcPr>
            <w:tcW w:w="190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混合双人公开</w:t>
            </w:r>
          </w:p>
        </w:tc>
        <w:tc>
          <w:tcPr>
            <w:tcW w:w="12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p>
        </w:tc>
        <w:tc>
          <w:tcPr>
            <w:tcW w:w="12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p>
        </w:tc>
        <w:tc>
          <w:tcPr>
            <w:tcW w:w="1214" w:type="dxa"/>
            <w:tcBorders>
              <w:top w:val="single" w:color="auto" w:sz="6" w:space="0"/>
              <w:left w:val="single" w:color="auto" w:sz="6" w:space="0"/>
              <w:bottom w:val="single" w:color="auto" w:sz="6" w:space="0"/>
              <w:right w:val="single" w:color="auto" w:sz="6" w:space="0"/>
            </w:tcBorders>
            <w:shd w:val="solid" w:color="00CCFF" w:fill="auto"/>
          </w:tcPr>
          <w:p>
            <w:pPr>
              <w:autoSpaceDE w:val="0"/>
              <w:autoSpaceDN w:val="0"/>
              <w:adjustRightInd w:val="0"/>
              <w:jc w:val="center"/>
              <w:rPr>
                <w:rFonts w:ascii="仿宋" w:hAnsi="仿宋" w:eastAsia="仿宋" w:cs="宋体"/>
                <w:color w:val="000000" w:themeColor="text1"/>
                <w:kern w:val="0"/>
                <w:sz w:val="28"/>
                <w:szCs w:val="28"/>
              </w:rPr>
            </w:pPr>
          </w:p>
        </w:tc>
        <w:tc>
          <w:tcPr>
            <w:tcW w:w="1215" w:type="dxa"/>
            <w:tcBorders>
              <w:top w:val="single" w:color="auto" w:sz="6" w:space="0"/>
              <w:left w:val="single" w:color="auto" w:sz="6" w:space="0"/>
              <w:bottom w:val="single" w:color="auto" w:sz="6" w:space="0"/>
              <w:right w:val="single" w:color="auto" w:sz="6" w:space="0"/>
            </w:tcBorders>
            <w:shd w:val="solid" w:color="00CCFF" w:fill="auto"/>
          </w:tcPr>
          <w:p>
            <w:pPr>
              <w:autoSpaceDE w:val="0"/>
              <w:autoSpaceDN w:val="0"/>
              <w:adjustRightInd w:val="0"/>
              <w:jc w:val="center"/>
              <w:rPr>
                <w:rFonts w:ascii="仿宋" w:hAnsi="仿宋" w:eastAsia="仿宋" w:cs="宋体"/>
                <w:color w:val="000000" w:themeColor="text1"/>
                <w:kern w:val="0"/>
                <w:sz w:val="28"/>
                <w:szCs w:val="28"/>
              </w:rPr>
            </w:pPr>
          </w:p>
        </w:tc>
        <w:tc>
          <w:tcPr>
            <w:tcW w:w="1214" w:type="dxa"/>
            <w:tcBorders>
              <w:top w:val="single" w:color="auto" w:sz="6" w:space="0"/>
              <w:left w:val="single" w:color="auto" w:sz="6" w:space="0"/>
              <w:bottom w:val="single" w:color="auto" w:sz="6" w:space="0"/>
              <w:right w:val="single" w:color="auto" w:sz="6" w:space="0"/>
            </w:tcBorders>
            <w:shd w:val="solid" w:color="00CCFF" w:fill="auto"/>
          </w:tcPr>
          <w:p>
            <w:pPr>
              <w:autoSpaceDE w:val="0"/>
              <w:autoSpaceDN w:val="0"/>
              <w:adjustRightInd w:val="0"/>
              <w:jc w:val="center"/>
              <w:rPr>
                <w:rFonts w:ascii="仿宋" w:hAnsi="仿宋" w:eastAsia="仿宋" w:cs="宋体"/>
                <w:color w:val="000000" w:themeColor="text1"/>
                <w:kern w:val="0"/>
                <w:sz w:val="28"/>
                <w:szCs w:val="28"/>
              </w:rPr>
            </w:pPr>
          </w:p>
        </w:tc>
      </w:tr>
      <w:tr>
        <w:tblPrEx>
          <w:tblCellMar>
            <w:top w:w="0" w:type="dxa"/>
            <w:left w:w="108" w:type="dxa"/>
            <w:bottom w:w="0" w:type="dxa"/>
            <w:right w:w="108" w:type="dxa"/>
          </w:tblCellMar>
        </w:tblPrEx>
        <w:trPr>
          <w:trHeight w:val="382" w:hRule="atLeast"/>
        </w:trPr>
        <w:tc>
          <w:tcPr>
            <w:tcW w:w="190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混合双人业余</w:t>
            </w:r>
          </w:p>
        </w:tc>
        <w:tc>
          <w:tcPr>
            <w:tcW w:w="1214" w:type="dxa"/>
            <w:tcBorders>
              <w:top w:val="single" w:color="auto" w:sz="6" w:space="0"/>
              <w:left w:val="single" w:color="auto" w:sz="6" w:space="0"/>
              <w:bottom w:val="single" w:color="auto" w:sz="6" w:space="0"/>
              <w:right w:val="single" w:color="auto" w:sz="6" w:space="0"/>
            </w:tcBorders>
            <w:shd w:val="solid" w:color="00CCFF" w:fill="auto"/>
          </w:tcPr>
          <w:p>
            <w:pPr>
              <w:autoSpaceDE w:val="0"/>
              <w:autoSpaceDN w:val="0"/>
              <w:adjustRightInd w:val="0"/>
              <w:jc w:val="right"/>
              <w:rPr>
                <w:rFonts w:ascii="仿宋" w:hAnsi="仿宋" w:eastAsia="仿宋" w:cs="宋体"/>
                <w:color w:val="000000" w:themeColor="text1"/>
                <w:kern w:val="0"/>
                <w:sz w:val="28"/>
                <w:szCs w:val="28"/>
              </w:rPr>
            </w:pPr>
          </w:p>
        </w:tc>
        <w:tc>
          <w:tcPr>
            <w:tcW w:w="1214" w:type="dxa"/>
            <w:tcBorders>
              <w:top w:val="single" w:color="auto" w:sz="6" w:space="0"/>
              <w:left w:val="single" w:color="auto" w:sz="6" w:space="0"/>
              <w:bottom w:val="single" w:color="auto" w:sz="6" w:space="0"/>
              <w:right w:val="single" w:color="auto" w:sz="6" w:space="0"/>
            </w:tcBorders>
            <w:shd w:val="solid" w:color="00CCFF" w:fill="auto"/>
          </w:tcPr>
          <w:p>
            <w:pPr>
              <w:autoSpaceDE w:val="0"/>
              <w:autoSpaceDN w:val="0"/>
              <w:adjustRightInd w:val="0"/>
              <w:jc w:val="right"/>
              <w:rPr>
                <w:rFonts w:ascii="仿宋" w:hAnsi="仿宋" w:eastAsia="仿宋" w:cs="宋体"/>
                <w:color w:val="000000" w:themeColor="text1"/>
                <w:kern w:val="0"/>
                <w:sz w:val="28"/>
                <w:szCs w:val="28"/>
              </w:rPr>
            </w:pPr>
          </w:p>
        </w:tc>
        <w:tc>
          <w:tcPr>
            <w:tcW w:w="1215" w:type="dxa"/>
            <w:tcBorders>
              <w:top w:val="single" w:color="auto" w:sz="6" w:space="0"/>
              <w:left w:val="single" w:color="auto" w:sz="6" w:space="0"/>
              <w:bottom w:val="single" w:color="auto" w:sz="6" w:space="0"/>
              <w:right w:val="single" w:color="auto" w:sz="6" w:space="0"/>
            </w:tcBorders>
            <w:shd w:val="solid" w:color="00CCFF" w:fill="auto"/>
          </w:tcPr>
          <w:p>
            <w:pPr>
              <w:autoSpaceDE w:val="0"/>
              <w:autoSpaceDN w:val="0"/>
              <w:adjustRightInd w:val="0"/>
              <w:jc w:val="center"/>
              <w:rPr>
                <w:rFonts w:ascii="仿宋" w:hAnsi="仿宋" w:eastAsia="仿宋" w:cs="宋体"/>
                <w:color w:val="000000" w:themeColor="text1"/>
                <w:kern w:val="0"/>
                <w:sz w:val="28"/>
                <w:szCs w:val="28"/>
              </w:rPr>
            </w:pPr>
          </w:p>
        </w:tc>
        <w:tc>
          <w:tcPr>
            <w:tcW w:w="12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p>
        </w:tc>
        <w:tc>
          <w:tcPr>
            <w:tcW w:w="12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p>
        </w:tc>
      </w:tr>
      <w:tr>
        <w:tblPrEx>
          <w:tblCellMar>
            <w:top w:w="0" w:type="dxa"/>
            <w:left w:w="108" w:type="dxa"/>
            <w:bottom w:w="0" w:type="dxa"/>
            <w:right w:w="108" w:type="dxa"/>
          </w:tblCellMar>
        </w:tblPrEx>
        <w:trPr>
          <w:trHeight w:val="382" w:hRule="atLeast"/>
        </w:trPr>
        <w:tc>
          <w:tcPr>
            <w:tcW w:w="190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男子个人</w:t>
            </w:r>
          </w:p>
          <w:p>
            <w:pPr>
              <w:autoSpaceDE w:val="0"/>
              <w:autoSpaceDN w:val="0"/>
              <w:adjustRightInd w:val="0"/>
              <w:jc w:val="center"/>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公安民警</w:t>
            </w:r>
          </w:p>
        </w:tc>
        <w:tc>
          <w:tcPr>
            <w:tcW w:w="1214" w:type="dxa"/>
            <w:tcBorders>
              <w:top w:val="single" w:color="auto" w:sz="6" w:space="0"/>
              <w:left w:val="single" w:color="auto" w:sz="6" w:space="0"/>
              <w:bottom w:val="single" w:color="auto" w:sz="6" w:space="0"/>
              <w:right w:val="single" w:color="auto" w:sz="6" w:space="0"/>
            </w:tcBorders>
            <w:shd w:val="solid" w:color="00CCFF" w:fill="auto"/>
          </w:tcPr>
          <w:p>
            <w:pPr>
              <w:autoSpaceDE w:val="0"/>
              <w:autoSpaceDN w:val="0"/>
              <w:adjustRightInd w:val="0"/>
              <w:jc w:val="right"/>
              <w:rPr>
                <w:rFonts w:ascii="仿宋" w:hAnsi="仿宋" w:eastAsia="仿宋" w:cs="宋体"/>
                <w:color w:val="000000" w:themeColor="text1"/>
                <w:kern w:val="0"/>
                <w:sz w:val="28"/>
                <w:szCs w:val="28"/>
              </w:rPr>
            </w:pPr>
          </w:p>
        </w:tc>
        <w:tc>
          <w:tcPr>
            <w:tcW w:w="1214" w:type="dxa"/>
            <w:tcBorders>
              <w:top w:val="single" w:color="auto" w:sz="6" w:space="0"/>
              <w:left w:val="single" w:color="auto" w:sz="6" w:space="0"/>
              <w:bottom w:val="single" w:color="auto" w:sz="6" w:space="0"/>
              <w:right w:val="single" w:color="auto" w:sz="6" w:space="0"/>
            </w:tcBorders>
            <w:shd w:val="solid" w:color="00CCFF" w:fill="auto"/>
          </w:tcPr>
          <w:p>
            <w:pPr>
              <w:autoSpaceDE w:val="0"/>
              <w:autoSpaceDN w:val="0"/>
              <w:adjustRightInd w:val="0"/>
              <w:jc w:val="right"/>
              <w:rPr>
                <w:rFonts w:ascii="仿宋" w:hAnsi="仿宋" w:eastAsia="仿宋" w:cs="宋体"/>
                <w:color w:val="000000" w:themeColor="text1"/>
                <w:kern w:val="0"/>
                <w:sz w:val="28"/>
                <w:szCs w:val="28"/>
              </w:rPr>
            </w:pPr>
          </w:p>
        </w:tc>
        <w:tc>
          <w:tcPr>
            <w:tcW w:w="1215" w:type="dxa"/>
            <w:tcBorders>
              <w:top w:val="single" w:color="auto" w:sz="6" w:space="0"/>
              <w:left w:val="single" w:color="auto" w:sz="6" w:space="0"/>
              <w:bottom w:val="single" w:color="auto" w:sz="6" w:space="0"/>
              <w:right w:val="single" w:color="auto" w:sz="6" w:space="0"/>
            </w:tcBorders>
            <w:shd w:val="solid" w:color="00CCFF" w:fill="auto"/>
          </w:tcPr>
          <w:p>
            <w:pPr>
              <w:autoSpaceDE w:val="0"/>
              <w:autoSpaceDN w:val="0"/>
              <w:adjustRightInd w:val="0"/>
              <w:jc w:val="center"/>
              <w:rPr>
                <w:rFonts w:ascii="仿宋" w:hAnsi="仿宋" w:eastAsia="仿宋" w:cs="宋体"/>
                <w:color w:val="000000" w:themeColor="text1"/>
                <w:kern w:val="0"/>
                <w:sz w:val="28"/>
                <w:szCs w:val="28"/>
              </w:rPr>
            </w:pPr>
          </w:p>
        </w:tc>
        <w:tc>
          <w:tcPr>
            <w:tcW w:w="12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p>
        </w:tc>
        <w:tc>
          <w:tcPr>
            <w:tcW w:w="12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p>
        </w:tc>
      </w:tr>
      <w:tr>
        <w:tblPrEx>
          <w:tblCellMar>
            <w:top w:w="0" w:type="dxa"/>
            <w:left w:w="108" w:type="dxa"/>
            <w:bottom w:w="0" w:type="dxa"/>
            <w:right w:w="108" w:type="dxa"/>
          </w:tblCellMar>
        </w:tblPrEx>
        <w:trPr>
          <w:trHeight w:val="382" w:hRule="atLeast"/>
        </w:trPr>
        <w:tc>
          <w:tcPr>
            <w:tcW w:w="190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女子个人</w:t>
            </w:r>
          </w:p>
          <w:p>
            <w:pPr>
              <w:autoSpaceDE w:val="0"/>
              <w:autoSpaceDN w:val="0"/>
              <w:adjustRightInd w:val="0"/>
              <w:jc w:val="center"/>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公安民警</w:t>
            </w:r>
          </w:p>
        </w:tc>
        <w:tc>
          <w:tcPr>
            <w:tcW w:w="1214" w:type="dxa"/>
            <w:tcBorders>
              <w:top w:val="single" w:color="auto" w:sz="6" w:space="0"/>
              <w:left w:val="single" w:color="auto" w:sz="6" w:space="0"/>
              <w:bottom w:val="single" w:color="auto" w:sz="6" w:space="0"/>
              <w:right w:val="single" w:color="auto" w:sz="6" w:space="0"/>
            </w:tcBorders>
            <w:shd w:val="solid" w:color="00CCFF" w:fill="auto"/>
          </w:tcPr>
          <w:p>
            <w:pPr>
              <w:autoSpaceDE w:val="0"/>
              <w:autoSpaceDN w:val="0"/>
              <w:adjustRightInd w:val="0"/>
              <w:jc w:val="right"/>
              <w:rPr>
                <w:rFonts w:ascii="仿宋" w:hAnsi="仿宋" w:eastAsia="仿宋" w:cs="宋体"/>
                <w:color w:val="000000" w:themeColor="text1"/>
                <w:kern w:val="0"/>
                <w:sz w:val="28"/>
                <w:szCs w:val="28"/>
              </w:rPr>
            </w:pPr>
          </w:p>
        </w:tc>
        <w:tc>
          <w:tcPr>
            <w:tcW w:w="1214" w:type="dxa"/>
            <w:tcBorders>
              <w:top w:val="single" w:color="auto" w:sz="6" w:space="0"/>
              <w:left w:val="single" w:color="auto" w:sz="6" w:space="0"/>
              <w:bottom w:val="single" w:color="auto" w:sz="6" w:space="0"/>
              <w:right w:val="single" w:color="auto" w:sz="6" w:space="0"/>
            </w:tcBorders>
            <w:shd w:val="solid" w:color="00CCFF" w:fill="auto"/>
          </w:tcPr>
          <w:p>
            <w:pPr>
              <w:autoSpaceDE w:val="0"/>
              <w:autoSpaceDN w:val="0"/>
              <w:adjustRightInd w:val="0"/>
              <w:jc w:val="right"/>
              <w:rPr>
                <w:rFonts w:ascii="仿宋" w:hAnsi="仿宋" w:eastAsia="仿宋" w:cs="宋体"/>
                <w:color w:val="000000" w:themeColor="text1"/>
                <w:kern w:val="0"/>
                <w:sz w:val="28"/>
                <w:szCs w:val="28"/>
              </w:rPr>
            </w:pPr>
          </w:p>
        </w:tc>
        <w:tc>
          <w:tcPr>
            <w:tcW w:w="1215" w:type="dxa"/>
            <w:tcBorders>
              <w:top w:val="single" w:color="auto" w:sz="6" w:space="0"/>
              <w:left w:val="single" w:color="auto" w:sz="6" w:space="0"/>
              <w:bottom w:val="single" w:color="auto" w:sz="6" w:space="0"/>
              <w:right w:val="single" w:color="auto" w:sz="6" w:space="0"/>
            </w:tcBorders>
            <w:shd w:val="solid" w:color="00CCFF" w:fill="auto"/>
          </w:tcPr>
          <w:p>
            <w:pPr>
              <w:autoSpaceDE w:val="0"/>
              <w:autoSpaceDN w:val="0"/>
              <w:adjustRightInd w:val="0"/>
              <w:jc w:val="center"/>
              <w:rPr>
                <w:rFonts w:ascii="仿宋" w:hAnsi="仿宋" w:eastAsia="仿宋" w:cs="宋体"/>
                <w:color w:val="000000" w:themeColor="text1"/>
                <w:kern w:val="0"/>
                <w:sz w:val="28"/>
                <w:szCs w:val="28"/>
              </w:rPr>
            </w:pPr>
          </w:p>
        </w:tc>
        <w:tc>
          <w:tcPr>
            <w:tcW w:w="12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p>
        </w:tc>
        <w:tc>
          <w:tcPr>
            <w:tcW w:w="121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仿宋" w:hAnsi="仿宋" w:eastAsia="仿宋" w:cs="宋体"/>
                <w:color w:val="000000" w:themeColor="text1"/>
                <w:kern w:val="0"/>
                <w:sz w:val="28"/>
                <w:szCs w:val="28"/>
              </w:rPr>
            </w:pPr>
          </w:p>
        </w:tc>
      </w:tr>
    </w:tbl>
    <w:p>
      <w:pPr>
        <w:rPr>
          <w:rFonts w:ascii="仿宋" w:hAnsi="仿宋" w:eastAsia="仿宋"/>
          <w:color w:val="000000" w:themeColor="text1"/>
          <w:sz w:val="28"/>
          <w:szCs w:val="28"/>
        </w:rPr>
      </w:pPr>
    </w:p>
    <w:p>
      <w:pPr>
        <w:rPr>
          <w:rFonts w:ascii="仿宋" w:hAnsi="仿宋" w:eastAsia="仿宋"/>
          <w:color w:val="000000" w:themeColor="text1"/>
          <w:sz w:val="28"/>
          <w:szCs w:val="28"/>
        </w:rPr>
      </w:pPr>
    </w:p>
    <w:p>
      <w:pPr>
        <w:rPr>
          <w:rFonts w:ascii="仿宋" w:hAnsi="仿宋" w:eastAsia="仿宋"/>
          <w:color w:val="000000" w:themeColor="text1"/>
          <w:sz w:val="28"/>
          <w:szCs w:val="28"/>
        </w:rPr>
      </w:pPr>
    </w:p>
    <w:p>
      <w:pPr>
        <w:rPr>
          <w:rFonts w:ascii="仿宋" w:hAnsi="仿宋" w:eastAsia="仿宋"/>
          <w:color w:val="000000" w:themeColor="text1"/>
          <w:sz w:val="28"/>
          <w:szCs w:val="28"/>
        </w:rPr>
      </w:pPr>
    </w:p>
    <w:p>
      <w:pPr>
        <w:rPr>
          <w:rFonts w:ascii="仿宋" w:hAnsi="仿宋" w:eastAsia="仿宋"/>
          <w:color w:val="000000" w:themeColor="text1"/>
          <w:sz w:val="28"/>
          <w:szCs w:val="28"/>
        </w:rPr>
      </w:pPr>
    </w:p>
    <w:p>
      <w:pPr>
        <w:rPr>
          <w:rFonts w:ascii="仿宋" w:hAnsi="仿宋" w:eastAsia="仿宋"/>
          <w:color w:val="000000" w:themeColor="text1"/>
          <w:sz w:val="28"/>
          <w:szCs w:val="28"/>
        </w:rPr>
      </w:pPr>
    </w:p>
    <w:p>
      <w:pPr>
        <w:rPr>
          <w:rFonts w:ascii="仿宋" w:hAnsi="仿宋" w:eastAsia="仿宋"/>
          <w:color w:val="000000" w:themeColor="text1"/>
          <w:sz w:val="28"/>
          <w:szCs w:val="28"/>
        </w:rPr>
      </w:pPr>
    </w:p>
    <w:p>
      <w:pPr>
        <w:rPr>
          <w:rFonts w:ascii="仿宋" w:hAnsi="仿宋" w:eastAsia="仿宋"/>
          <w:color w:val="000000" w:themeColor="text1"/>
          <w:sz w:val="28"/>
          <w:szCs w:val="28"/>
        </w:rPr>
      </w:pPr>
    </w:p>
    <w:p>
      <w:pPr>
        <w:rPr>
          <w:rFonts w:ascii="仿宋" w:hAnsi="仿宋" w:eastAsia="仿宋"/>
          <w:color w:val="000000" w:themeColor="text1"/>
          <w:sz w:val="30"/>
          <w:szCs w:val="30"/>
        </w:rPr>
      </w:pPr>
      <w:r>
        <w:rPr>
          <w:rFonts w:hint="eastAsia" w:ascii="仿宋" w:hAnsi="仿宋" w:eastAsia="仿宋"/>
          <w:color w:val="000000" w:themeColor="text1"/>
          <w:sz w:val="30"/>
          <w:szCs w:val="30"/>
        </w:rPr>
        <w:t>附件</w:t>
      </w:r>
      <w:r>
        <w:rPr>
          <w:rFonts w:ascii="仿宋" w:hAnsi="仿宋" w:eastAsia="仿宋"/>
          <w:color w:val="000000" w:themeColor="text1"/>
          <w:sz w:val="30"/>
          <w:szCs w:val="30"/>
        </w:rPr>
        <w:t>2</w:t>
      </w:r>
    </w:p>
    <w:tbl>
      <w:tblPr>
        <w:tblStyle w:val="6"/>
        <w:tblW w:w="8885" w:type="dxa"/>
        <w:tblInd w:w="0" w:type="dxa"/>
        <w:tblLayout w:type="autofit"/>
        <w:tblCellMar>
          <w:top w:w="0" w:type="dxa"/>
          <w:left w:w="108" w:type="dxa"/>
          <w:bottom w:w="0" w:type="dxa"/>
          <w:right w:w="108" w:type="dxa"/>
        </w:tblCellMar>
      </w:tblPr>
      <w:tblGrid>
        <w:gridCol w:w="236"/>
        <w:gridCol w:w="1697"/>
        <w:gridCol w:w="1044"/>
        <w:gridCol w:w="709"/>
        <w:gridCol w:w="1134"/>
        <w:gridCol w:w="850"/>
        <w:gridCol w:w="1843"/>
        <w:gridCol w:w="1372"/>
      </w:tblGrid>
      <w:tr>
        <w:tblPrEx>
          <w:tblCellMar>
            <w:top w:w="0" w:type="dxa"/>
            <w:left w:w="108" w:type="dxa"/>
            <w:bottom w:w="0" w:type="dxa"/>
            <w:right w:w="108" w:type="dxa"/>
          </w:tblCellMar>
        </w:tblPrEx>
        <w:trPr>
          <w:trHeight w:val="540" w:hRule="atLeast"/>
        </w:trPr>
        <w:tc>
          <w:tcPr>
            <w:tcW w:w="236" w:type="dxa"/>
            <w:tcBorders>
              <w:top w:val="nil"/>
              <w:left w:val="nil"/>
              <w:bottom w:val="nil"/>
              <w:right w:val="nil"/>
            </w:tcBorders>
            <w:shd w:val="clear" w:color="auto" w:fill="auto"/>
            <w:noWrap/>
            <w:vAlign w:val="center"/>
          </w:tcPr>
          <w:p>
            <w:pPr>
              <w:widowControl/>
              <w:jc w:val="left"/>
              <w:rPr>
                <w:rFonts w:ascii="仿宋" w:hAnsi="仿宋" w:eastAsia="仿宋" w:cs="宋体"/>
                <w:color w:val="000000" w:themeColor="text1"/>
                <w:kern w:val="0"/>
                <w:sz w:val="20"/>
                <w:szCs w:val="20"/>
              </w:rPr>
            </w:pPr>
          </w:p>
        </w:tc>
        <w:tc>
          <w:tcPr>
            <w:tcW w:w="7277" w:type="dxa"/>
            <w:gridSpan w:val="6"/>
            <w:tcBorders>
              <w:top w:val="nil"/>
              <w:left w:val="nil"/>
              <w:bottom w:val="nil"/>
              <w:right w:val="nil"/>
            </w:tcBorders>
            <w:shd w:val="clear" w:color="auto" w:fill="auto"/>
            <w:noWrap/>
            <w:vAlign w:val="center"/>
          </w:tcPr>
          <w:p>
            <w:pPr>
              <w:widowControl/>
              <w:jc w:val="center"/>
              <w:rPr>
                <w:rFonts w:ascii="仿宋" w:hAnsi="仿宋" w:eastAsia="仿宋" w:cs="宋体"/>
                <w:b/>
                <w:bCs/>
                <w:color w:val="000000" w:themeColor="text1"/>
                <w:kern w:val="0"/>
                <w:sz w:val="32"/>
                <w:szCs w:val="32"/>
              </w:rPr>
            </w:pPr>
            <w:r>
              <w:rPr>
                <w:rFonts w:hint="eastAsia" w:ascii="仿宋" w:hAnsi="仿宋" w:eastAsia="仿宋" w:cs="宋体"/>
                <w:b/>
                <w:bCs/>
                <w:color w:val="000000" w:themeColor="text1"/>
                <w:kern w:val="0"/>
                <w:sz w:val="32"/>
                <w:szCs w:val="32"/>
              </w:rPr>
              <w:t xml:space="preserve">   第十四届全国运动会群众比赛围棋决赛报名表</w:t>
            </w:r>
          </w:p>
        </w:tc>
        <w:tc>
          <w:tcPr>
            <w:tcW w:w="1372" w:type="dxa"/>
            <w:tcBorders>
              <w:top w:val="nil"/>
              <w:left w:val="nil"/>
              <w:bottom w:val="nil"/>
              <w:right w:val="nil"/>
            </w:tcBorders>
            <w:shd w:val="clear" w:color="auto" w:fill="auto"/>
            <w:noWrap/>
            <w:vAlign w:val="center"/>
          </w:tcPr>
          <w:p>
            <w:pPr>
              <w:widowControl/>
              <w:jc w:val="center"/>
              <w:rPr>
                <w:rFonts w:ascii="仿宋" w:hAnsi="仿宋" w:eastAsia="仿宋" w:cs="宋体"/>
                <w:b/>
                <w:bCs/>
                <w:color w:val="000000" w:themeColor="text1"/>
                <w:kern w:val="0"/>
                <w:sz w:val="32"/>
                <w:szCs w:val="32"/>
              </w:rPr>
            </w:pPr>
          </w:p>
        </w:tc>
      </w:tr>
      <w:tr>
        <w:tblPrEx>
          <w:tblCellMar>
            <w:top w:w="0" w:type="dxa"/>
            <w:left w:w="108" w:type="dxa"/>
            <w:bottom w:w="0" w:type="dxa"/>
            <w:right w:w="108" w:type="dxa"/>
          </w:tblCellMar>
        </w:tblPrEx>
        <w:trPr>
          <w:trHeight w:val="370" w:hRule="atLeast"/>
        </w:trPr>
        <w:tc>
          <w:tcPr>
            <w:tcW w:w="236" w:type="dxa"/>
            <w:tcBorders>
              <w:top w:val="nil"/>
              <w:left w:val="nil"/>
              <w:bottom w:val="nil"/>
              <w:right w:val="nil"/>
            </w:tcBorders>
            <w:shd w:val="clear" w:color="auto" w:fill="auto"/>
            <w:noWrap/>
            <w:vAlign w:val="center"/>
          </w:tcPr>
          <w:p>
            <w:pPr>
              <w:widowControl/>
              <w:jc w:val="left"/>
              <w:rPr>
                <w:rFonts w:ascii="仿宋" w:hAnsi="仿宋" w:eastAsia="仿宋"/>
                <w:color w:val="000000" w:themeColor="text1"/>
                <w:kern w:val="0"/>
                <w:sz w:val="20"/>
                <w:szCs w:val="20"/>
              </w:rPr>
            </w:pPr>
          </w:p>
        </w:tc>
        <w:tc>
          <w:tcPr>
            <w:tcW w:w="1697" w:type="dxa"/>
            <w:tcBorders>
              <w:top w:val="nil"/>
              <w:left w:val="nil"/>
              <w:bottom w:val="nil"/>
              <w:right w:val="nil"/>
            </w:tcBorders>
            <w:shd w:val="clear" w:color="auto" w:fill="auto"/>
            <w:noWrap/>
            <w:vAlign w:val="center"/>
          </w:tcPr>
          <w:p>
            <w:pPr>
              <w:widowControl/>
              <w:jc w:val="left"/>
              <w:rPr>
                <w:rFonts w:ascii="仿宋" w:hAnsi="仿宋" w:eastAsia="仿宋"/>
                <w:color w:val="000000" w:themeColor="text1"/>
                <w:kern w:val="0"/>
                <w:sz w:val="24"/>
                <w:szCs w:val="24"/>
              </w:rPr>
            </w:pPr>
            <w:r>
              <w:rPr>
                <w:rFonts w:hint="eastAsia" w:ascii="仿宋" w:hAnsi="仿宋" w:eastAsia="仿宋" w:cs="宋体"/>
                <w:color w:val="000000" w:themeColor="text1"/>
                <w:kern w:val="0"/>
                <w:sz w:val="24"/>
                <w:szCs w:val="24"/>
              </w:rPr>
              <w:t xml:space="preserve">单位 </w:t>
            </w:r>
            <w:r>
              <w:rPr>
                <w:rFonts w:ascii="仿宋" w:hAnsi="仿宋" w:eastAsia="仿宋" w:cs="宋体"/>
                <w:color w:val="000000" w:themeColor="text1"/>
                <w:kern w:val="0"/>
                <w:sz w:val="24"/>
                <w:szCs w:val="24"/>
              </w:rPr>
              <w:t xml:space="preserve">                          </w:t>
            </w:r>
          </w:p>
        </w:tc>
        <w:tc>
          <w:tcPr>
            <w:tcW w:w="1044" w:type="dxa"/>
            <w:tcBorders>
              <w:top w:val="nil"/>
              <w:left w:val="nil"/>
              <w:bottom w:val="nil"/>
              <w:right w:val="nil"/>
            </w:tcBorders>
            <w:shd w:val="clear" w:color="auto" w:fill="auto"/>
            <w:noWrap/>
            <w:vAlign w:val="bottom"/>
          </w:tcPr>
          <w:p>
            <w:pPr>
              <w:widowControl/>
              <w:jc w:val="center"/>
              <w:rPr>
                <w:rFonts w:ascii="仿宋" w:hAnsi="仿宋" w:eastAsia="仿宋"/>
                <w:color w:val="000000" w:themeColor="text1"/>
                <w:kern w:val="0"/>
                <w:sz w:val="24"/>
                <w:szCs w:val="24"/>
              </w:rPr>
            </w:pPr>
          </w:p>
        </w:tc>
        <w:tc>
          <w:tcPr>
            <w:tcW w:w="709" w:type="dxa"/>
            <w:tcBorders>
              <w:top w:val="nil"/>
              <w:left w:val="nil"/>
              <w:bottom w:val="nil"/>
              <w:right w:val="nil"/>
            </w:tcBorders>
            <w:shd w:val="clear" w:color="auto" w:fill="auto"/>
            <w:noWrap/>
            <w:vAlign w:val="bottom"/>
          </w:tcPr>
          <w:p>
            <w:pPr>
              <w:widowControl/>
              <w:jc w:val="left"/>
              <w:rPr>
                <w:rFonts w:ascii="仿宋" w:hAnsi="仿宋" w:eastAsia="仿宋"/>
                <w:color w:val="000000" w:themeColor="text1"/>
                <w:kern w:val="0"/>
                <w:sz w:val="24"/>
                <w:szCs w:val="24"/>
              </w:rPr>
            </w:pPr>
            <w:r>
              <w:rPr>
                <w:rFonts w:hint="eastAsia" w:ascii="仿宋" w:hAnsi="仿宋" w:eastAsia="仿宋" w:cs="宋体"/>
                <w:color w:val="000000" w:themeColor="text1"/>
                <w:kern w:val="0"/>
                <w:sz w:val="24"/>
                <w:szCs w:val="24"/>
              </w:rPr>
              <w:t>领队</w:t>
            </w:r>
          </w:p>
        </w:tc>
        <w:tc>
          <w:tcPr>
            <w:tcW w:w="1134" w:type="dxa"/>
            <w:tcBorders>
              <w:top w:val="nil"/>
              <w:left w:val="nil"/>
              <w:bottom w:val="nil"/>
              <w:right w:val="nil"/>
            </w:tcBorders>
            <w:shd w:val="clear" w:color="auto" w:fill="auto"/>
            <w:noWrap/>
            <w:vAlign w:val="bottom"/>
          </w:tcPr>
          <w:p>
            <w:pPr>
              <w:widowControl/>
              <w:jc w:val="left"/>
              <w:rPr>
                <w:rFonts w:ascii="仿宋" w:hAnsi="仿宋" w:eastAsia="仿宋"/>
                <w:color w:val="000000" w:themeColor="text1"/>
                <w:kern w:val="0"/>
                <w:sz w:val="24"/>
                <w:szCs w:val="24"/>
              </w:rPr>
            </w:pPr>
          </w:p>
        </w:tc>
        <w:tc>
          <w:tcPr>
            <w:tcW w:w="850" w:type="dxa"/>
            <w:tcBorders>
              <w:top w:val="nil"/>
              <w:left w:val="nil"/>
              <w:bottom w:val="nil"/>
              <w:right w:val="nil"/>
            </w:tcBorders>
            <w:shd w:val="clear" w:color="auto" w:fill="auto"/>
            <w:noWrap/>
            <w:vAlign w:val="bottom"/>
          </w:tcPr>
          <w:p>
            <w:pPr>
              <w:widowControl/>
              <w:jc w:val="left"/>
              <w:rPr>
                <w:rFonts w:ascii="仿宋" w:hAnsi="仿宋" w:eastAsia="仿宋"/>
                <w:color w:val="000000" w:themeColor="text1"/>
                <w:kern w:val="0"/>
                <w:sz w:val="24"/>
                <w:szCs w:val="24"/>
              </w:rPr>
            </w:pPr>
          </w:p>
        </w:tc>
        <w:tc>
          <w:tcPr>
            <w:tcW w:w="1843" w:type="dxa"/>
            <w:tcBorders>
              <w:top w:val="nil"/>
              <w:left w:val="nil"/>
              <w:bottom w:val="nil"/>
              <w:right w:val="nil"/>
            </w:tcBorders>
            <w:shd w:val="clear" w:color="auto" w:fill="auto"/>
            <w:noWrap/>
            <w:vAlign w:val="bottom"/>
          </w:tcPr>
          <w:p>
            <w:pPr>
              <w:widowControl/>
              <w:jc w:val="left"/>
              <w:rPr>
                <w:rFonts w:ascii="仿宋" w:hAnsi="仿宋" w:eastAsia="仿宋"/>
                <w:color w:val="000000" w:themeColor="text1"/>
                <w:kern w:val="0"/>
                <w:sz w:val="24"/>
                <w:szCs w:val="24"/>
              </w:rPr>
            </w:pPr>
            <w:r>
              <w:rPr>
                <w:rFonts w:hint="eastAsia" w:ascii="仿宋" w:hAnsi="仿宋" w:eastAsia="仿宋" w:cs="宋体"/>
                <w:color w:val="000000" w:themeColor="text1"/>
                <w:kern w:val="0"/>
                <w:sz w:val="24"/>
                <w:szCs w:val="24"/>
              </w:rPr>
              <w:t>教练</w:t>
            </w:r>
          </w:p>
        </w:tc>
        <w:tc>
          <w:tcPr>
            <w:tcW w:w="1372" w:type="dxa"/>
            <w:tcBorders>
              <w:top w:val="nil"/>
              <w:left w:val="nil"/>
              <w:bottom w:val="nil"/>
              <w:right w:val="nil"/>
            </w:tcBorders>
            <w:shd w:val="clear" w:color="auto" w:fill="auto"/>
            <w:noWrap/>
            <w:vAlign w:val="center"/>
          </w:tcPr>
          <w:p>
            <w:pPr>
              <w:widowControl/>
              <w:jc w:val="left"/>
              <w:rPr>
                <w:rFonts w:ascii="仿宋" w:hAnsi="仿宋" w:eastAsia="仿宋"/>
                <w:color w:val="000000" w:themeColor="text1"/>
                <w:kern w:val="0"/>
                <w:sz w:val="20"/>
                <w:szCs w:val="20"/>
              </w:rPr>
            </w:pPr>
          </w:p>
        </w:tc>
      </w:tr>
      <w:tr>
        <w:tblPrEx>
          <w:tblCellMar>
            <w:top w:w="0" w:type="dxa"/>
            <w:left w:w="108" w:type="dxa"/>
            <w:bottom w:w="0" w:type="dxa"/>
            <w:right w:w="108" w:type="dxa"/>
          </w:tblCellMar>
        </w:tblPrEx>
        <w:trPr>
          <w:trHeight w:val="523" w:hRule="atLeast"/>
        </w:trPr>
        <w:tc>
          <w:tcPr>
            <w:tcW w:w="236" w:type="dxa"/>
            <w:tcBorders>
              <w:top w:val="nil"/>
              <w:left w:val="nil"/>
              <w:bottom w:val="nil"/>
              <w:right w:val="nil"/>
            </w:tcBorders>
            <w:shd w:val="clear" w:color="auto" w:fill="auto"/>
            <w:noWrap/>
            <w:vAlign w:val="center"/>
          </w:tcPr>
          <w:p>
            <w:pPr>
              <w:widowControl/>
              <w:jc w:val="left"/>
              <w:rPr>
                <w:rFonts w:ascii="仿宋" w:hAnsi="仿宋" w:eastAsia="仿宋"/>
                <w:color w:val="000000" w:themeColor="text1"/>
                <w:kern w:val="0"/>
                <w:sz w:val="20"/>
                <w:szCs w:val="20"/>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组   别</w:t>
            </w:r>
          </w:p>
        </w:tc>
        <w:tc>
          <w:tcPr>
            <w:tcW w:w="10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运动员姓名</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性别</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出生年月日</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段</w:t>
            </w:r>
            <w:r>
              <w:rPr>
                <w:rFonts w:ascii="仿宋" w:hAnsi="仿宋" w:eastAsia="仿宋"/>
                <w:color w:val="000000" w:themeColor="text1"/>
                <w:kern w:val="0"/>
                <w:sz w:val="24"/>
                <w:szCs w:val="24"/>
              </w:rPr>
              <w:t xml:space="preserve"> </w:t>
            </w:r>
            <w:r>
              <w:rPr>
                <w:rFonts w:hint="eastAsia" w:ascii="仿宋" w:hAnsi="仿宋" w:eastAsia="仿宋" w:cs="宋体"/>
                <w:color w:val="000000" w:themeColor="text1"/>
                <w:kern w:val="0"/>
                <w:sz w:val="24"/>
                <w:szCs w:val="24"/>
              </w:rPr>
              <w:t>位</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代表资格（地市/单位)</w:t>
            </w:r>
          </w:p>
        </w:tc>
        <w:tc>
          <w:tcPr>
            <w:tcW w:w="13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备 注</w:t>
            </w:r>
          </w:p>
        </w:tc>
      </w:tr>
      <w:tr>
        <w:tblPrEx>
          <w:tblCellMar>
            <w:top w:w="0" w:type="dxa"/>
            <w:left w:w="108" w:type="dxa"/>
            <w:bottom w:w="0" w:type="dxa"/>
            <w:right w:w="108" w:type="dxa"/>
          </w:tblCellMar>
        </w:tblPrEx>
        <w:trPr>
          <w:trHeight w:val="523" w:hRule="atLeast"/>
        </w:trPr>
        <w:tc>
          <w:tcPr>
            <w:tcW w:w="236" w:type="dxa"/>
            <w:tcBorders>
              <w:top w:val="nil"/>
              <w:left w:val="nil"/>
              <w:bottom w:val="nil"/>
              <w:right w:val="nil"/>
            </w:tcBorders>
            <w:shd w:val="clear" w:color="auto" w:fill="auto"/>
            <w:noWrap/>
            <w:vAlign w:val="center"/>
          </w:tcPr>
          <w:p>
            <w:pPr>
              <w:widowControl/>
              <w:jc w:val="center"/>
              <w:rPr>
                <w:rFonts w:ascii="仿宋" w:hAnsi="仿宋" w:eastAsia="仿宋" w:cs="宋体"/>
                <w:color w:val="000000" w:themeColor="text1"/>
                <w:kern w:val="0"/>
                <w:sz w:val="24"/>
                <w:szCs w:val="24"/>
              </w:rPr>
            </w:pPr>
          </w:p>
        </w:tc>
        <w:tc>
          <w:tcPr>
            <w:tcW w:w="169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2"/>
              </w:rPr>
            </w:pPr>
            <w:r>
              <w:rPr>
                <w:rFonts w:hint="eastAsia" w:ascii="仿宋" w:hAnsi="仿宋" w:eastAsia="仿宋" w:cs="宋体"/>
                <w:color w:val="000000" w:themeColor="text1"/>
                <w:kern w:val="0"/>
                <w:sz w:val="22"/>
              </w:rPr>
              <w:t>男子全民团体</w:t>
            </w:r>
          </w:p>
        </w:tc>
        <w:tc>
          <w:tcPr>
            <w:tcW w:w="10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　</w:t>
            </w:r>
          </w:p>
        </w:tc>
        <w:tc>
          <w:tcPr>
            <w:tcW w:w="137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2"/>
              </w:rPr>
            </w:pPr>
            <w:r>
              <w:rPr>
                <w:rFonts w:hint="eastAsia" w:ascii="仿宋" w:hAnsi="仿宋" w:eastAsia="仿宋" w:cs="宋体"/>
                <w:color w:val="000000" w:themeColor="text1"/>
                <w:kern w:val="0"/>
                <w:sz w:val="22"/>
              </w:rPr>
              <w:t xml:space="preserve"> 第一台</w:t>
            </w:r>
          </w:p>
        </w:tc>
      </w:tr>
      <w:tr>
        <w:tblPrEx>
          <w:tblCellMar>
            <w:top w:w="0" w:type="dxa"/>
            <w:left w:w="108" w:type="dxa"/>
            <w:bottom w:w="0" w:type="dxa"/>
            <w:right w:w="108" w:type="dxa"/>
          </w:tblCellMar>
        </w:tblPrEx>
        <w:trPr>
          <w:trHeight w:val="523" w:hRule="atLeast"/>
        </w:trPr>
        <w:tc>
          <w:tcPr>
            <w:tcW w:w="236" w:type="dxa"/>
            <w:tcBorders>
              <w:top w:val="nil"/>
              <w:left w:val="nil"/>
              <w:bottom w:val="nil"/>
              <w:right w:val="nil"/>
            </w:tcBorders>
            <w:shd w:val="clear" w:color="auto" w:fill="auto"/>
            <w:noWrap/>
            <w:vAlign w:val="center"/>
          </w:tcPr>
          <w:p>
            <w:pPr>
              <w:widowControl/>
              <w:jc w:val="left"/>
              <w:rPr>
                <w:rFonts w:ascii="仿宋" w:hAnsi="仿宋" w:eastAsia="仿宋" w:cs="宋体"/>
                <w:color w:val="000000" w:themeColor="text1"/>
                <w:kern w:val="0"/>
                <w:sz w:val="22"/>
              </w:rPr>
            </w:pPr>
          </w:p>
        </w:tc>
        <w:tc>
          <w:tcPr>
            <w:tcW w:w="169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2"/>
              </w:rPr>
            </w:pPr>
          </w:p>
        </w:tc>
        <w:tc>
          <w:tcPr>
            <w:tcW w:w="104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　</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　</w:t>
            </w:r>
          </w:p>
        </w:tc>
        <w:tc>
          <w:tcPr>
            <w:tcW w:w="137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2"/>
              </w:rPr>
            </w:pPr>
            <w:r>
              <w:rPr>
                <w:rFonts w:hint="eastAsia" w:ascii="仿宋" w:hAnsi="仿宋" w:eastAsia="仿宋" w:cs="宋体"/>
                <w:color w:val="000000" w:themeColor="text1"/>
                <w:kern w:val="0"/>
                <w:sz w:val="22"/>
              </w:rPr>
              <w:t xml:space="preserve"> 第二台</w:t>
            </w:r>
          </w:p>
        </w:tc>
      </w:tr>
      <w:tr>
        <w:tblPrEx>
          <w:tblCellMar>
            <w:top w:w="0" w:type="dxa"/>
            <w:left w:w="108" w:type="dxa"/>
            <w:bottom w:w="0" w:type="dxa"/>
            <w:right w:w="108" w:type="dxa"/>
          </w:tblCellMar>
        </w:tblPrEx>
        <w:trPr>
          <w:trHeight w:val="523" w:hRule="atLeast"/>
        </w:trPr>
        <w:tc>
          <w:tcPr>
            <w:tcW w:w="236" w:type="dxa"/>
            <w:tcBorders>
              <w:top w:val="nil"/>
              <w:left w:val="nil"/>
              <w:bottom w:val="nil"/>
              <w:right w:val="nil"/>
            </w:tcBorders>
            <w:shd w:val="clear" w:color="auto" w:fill="auto"/>
            <w:noWrap/>
            <w:vAlign w:val="center"/>
          </w:tcPr>
          <w:p>
            <w:pPr>
              <w:widowControl/>
              <w:jc w:val="left"/>
              <w:rPr>
                <w:rFonts w:ascii="仿宋" w:hAnsi="仿宋" w:eastAsia="仿宋" w:cs="宋体"/>
                <w:color w:val="000000" w:themeColor="text1"/>
                <w:kern w:val="0"/>
                <w:sz w:val="22"/>
              </w:rPr>
            </w:pPr>
          </w:p>
        </w:tc>
        <w:tc>
          <w:tcPr>
            <w:tcW w:w="169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2"/>
              </w:rPr>
            </w:pPr>
          </w:p>
        </w:tc>
        <w:tc>
          <w:tcPr>
            <w:tcW w:w="1044"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1134"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137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2"/>
              </w:rPr>
            </w:pPr>
            <w:r>
              <w:rPr>
                <w:rFonts w:hint="eastAsia" w:ascii="仿宋" w:hAnsi="仿宋" w:eastAsia="仿宋" w:cs="宋体"/>
                <w:color w:val="000000" w:themeColor="text1"/>
                <w:kern w:val="0"/>
                <w:sz w:val="22"/>
              </w:rPr>
              <w:t xml:space="preserve"> 第三台</w:t>
            </w:r>
          </w:p>
        </w:tc>
      </w:tr>
      <w:tr>
        <w:tblPrEx>
          <w:tblCellMar>
            <w:top w:w="0" w:type="dxa"/>
            <w:left w:w="108" w:type="dxa"/>
            <w:bottom w:w="0" w:type="dxa"/>
            <w:right w:w="108" w:type="dxa"/>
          </w:tblCellMar>
        </w:tblPrEx>
        <w:trPr>
          <w:trHeight w:val="523" w:hRule="atLeast"/>
        </w:trPr>
        <w:tc>
          <w:tcPr>
            <w:tcW w:w="236" w:type="dxa"/>
            <w:tcBorders>
              <w:top w:val="nil"/>
              <w:left w:val="nil"/>
              <w:bottom w:val="nil"/>
              <w:right w:val="nil"/>
            </w:tcBorders>
            <w:shd w:val="clear" w:color="auto" w:fill="auto"/>
            <w:noWrap/>
            <w:vAlign w:val="center"/>
          </w:tcPr>
          <w:p>
            <w:pPr>
              <w:widowControl/>
              <w:jc w:val="left"/>
              <w:rPr>
                <w:rFonts w:ascii="仿宋" w:hAnsi="仿宋" w:eastAsia="仿宋" w:cs="宋体"/>
                <w:color w:val="000000" w:themeColor="text1"/>
                <w:kern w:val="0"/>
                <w:sz w:val="22"/>
              </w:rPr>
            </w:pPr>
          </w:p>
        </w:tc>
        <w:tc>
          <w:tcPr>
            <w:tcW w:w="169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2"/>
              </w:rPr>
            </w:pPr>
            <w:r>
              <w:rPr>
                <w:rFonts w:hint="eastAsia" w:ascii="仿宋" w:hAnsi="仿宋" w:eastAsia="仿宋" w:cs="宋体"/>
                <w:color w:val="000000" w:themeColor="text1"/>
                <w:kern w:val="0"/>
                <w:sz w:val="22"/>
              </w:rPr>
              <w:t>女子全民团体</w:t>
            </w:r>
          </w:p>
        </w:tc>
        <w:tc>
          <w:tcPr>
            <w:tcW w:w="1044"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1134"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137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2"/>
              </w:rPr>
            </w:pPr>
            <w:r>
              <w:rPr>
                <w:rFonts w:hint="eastAsia" w:ascii="仿宋" w:hAnsi="仿宋" w:eastAsia="仿宋" w:cs="宋体"/>
                <w:color w:val="000000" w:themeColor="text1"/>
                <w:kern w:val="0"/>
                <w:sz w:val="22"/>
              </w:rPr>
              <w:t xml:space="preserve"> 第一台</w:t>
            </w:r>
          </w:p>
        </w:tc>
      </w:tr>
      <w:tr>
        <w:tblPrEx>
          <w:tblCellMar>
            <w:top w:w="0" w:type="dxa"/>
            <w:left w:w="108" w:type="dxa"/>
            <w:bottom w:w="0" w:type="dxa"/>
            <w:right w:w="108" w:type="dxa"/>
          </w:tblCellMar>
        </w:tblPrEx>
        <w:trPr>
          <w:trHeight w:val="523" w:hRule="atLeast"/>
        </w:trPr>
        <w:tc>
          <w:tcPr>
            <w:tcW w:w="236" w:type="dxa"/>
            <w:tcBorders>
              <w:top w:val="nil"/>
              <w:left w:val="nil"/>
              <w:bottom w:val="nil"/>
              <w:right w:val="nil"/>
            </w:tcBorders>
            <w:shd w:val="clear" w:color="auto" w:fill="auto"/>
            <w:noWrap/>
            <w:vAlign w:val="center"/>
          </w:tcPr>
          <w:p>
            <w:pPr>
              <w:widowControl/>
              <w:jc w:val="left"/>
              <w:rPr>
                <w:rFonts w:ascii="仿宋" w:hAnsi="仿宋" w:eastAsia="仿宋" w:cs="宋体"/>
                <w:color w:val="000000" w:themeColor="text1"/>
                <w:kern w:val="0"/>
                <w:sz w:val="22"/>
              </w:rPr>
            </w:pPr>
          </w:p>
        </w:tc>
        <w:tc>
          <w:tcPr>
            <w:tcW w:w="169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2"/>
              </w:rPr>
            </w:pPr>
          </w:p>
        </w:tc>
        <w:tc>
          <w:tcPr>
            <w:tcW w:w="1044"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1134"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137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2"/>
              </w:rPr>
            </w:pPr>
            <w:r>
              <w:rPr>
                <w:rFonts w:hint="eastAsia" w:ascii="仿宋" w:hAnsi="仿宋" w:eastAsia="仿宋" w:cs="宋体"/>
                <w:color w:val="000000" w:themeColor="text1"/>
                <w:kern w:val="0"/>
                <w:sz w:val="22"/>
              </w:rPr>
              <w:t xml:space="preserve"> 第二台</w:t>
            </w:r>
          </w:p>
        </w:tc>
      </w:tr>
      <w:tr>
        <w:tblPrEx>
          <w:tblCellMar>
            <w:top w:w="0" w:type="dxa"/>
            <w:left w:w="108" w:type="dxa"/>
            <w:bottom w:w="0" w:type="dxa"/>
            <w:right w:w="108" w:type="dxa"/>
          </w:tblCellMar>
        </w:tblPrEx>
        <w:trPr>
          <w:trHeight w:val="523" w:hRule="atLeast"/>
        </w:trPr>
        <w:tc>
          <w:tcPr>
            <w:tcW w:w="236" w:type="dxa"/>
            <w:tcBorders>
              <w:top w:val="nil"/>
              <w:left w:val="nil"/>
              <w:bottom w:val="nil"/>
              <w:right w:val="nil"/>
            </w:tcBorders>
            <w:shd w:val="clear" w:color="auto" w:fill="auto"/>
            <w:noWrap/>
            <w:vAlign w:val="center"/>
          </w:tcPr>
          <w:p>
            <w:pPr>
              <w:widowControl/>
              <w:jc w:val="left"/>
              <w:rPr>
                <w:rFonts w:ascii="仿宋" w:hAnsi="仿宋" w:eastAsia="仿宋" w:cs="宋体"/>
                <w:color w:val="000000" w:themeColor="text1"/>
                <w:kern w:val="0"/>
                <w:sz w:val="22"/>
              </w:rPr>
            </w:pPr>
          </w:p>
        </w:tc>
        <w:tc>
          <w:tcPr>
            <w:tcW w:w="16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2"/>
              </w:rPr>
            </w:pPr>
            <w:r>
              <w:rPr>
                <w:rFonts w:hint="eastAsia" w:ascii="仿宋" w:hAnsi="仿宋" w:eastAsia="仿宋" w:cs="宋体"/>
                <w:color w:val="000000" w:themeColor="text1"/>
                <w:kern w:val="0"/>
                <w:sz w:val="22"/>
              </w:rPr>
              <w:t>男子个人公开</w:t>
            </w:r>
          </w:p>
        </w:tc>
        <w:tc>
          <w:tcPr>
            <w:tcW w:w="1044"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1134"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137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2"/>
              </w:rPr>
            </w:pPr>
            <w:r>
              <w:rPr>
                <w:rFonts w:hint="eastAsia" w:ascii="仿宋" w:hAnsi="仿宋" w:eastAsia="仿宋" w:cs="宋体"/>
                <w:color w:val="000000" w:themeColor="text1"/>
                <w:kern w:val="0"/>
                <w:sz w:val="22"/>
              </w:rPr>
              <w:t>　</w:t>
            </w:r>
          </w:p>
        </w:tc>
      </w:tr>
      <w:tr>
        <w:tblPrEx>
          <w:tblCellMar>
            <w:top w:w="0" w:type="dxa"/>
            <w:left w:w="108" w:type="dxa"/>
            <w:bottom w:w="0" w:type="dxa"/>
            <w:right w:w="108" w:type="dxa"/>
          </w:tblCellMar>
        </w:tblPrEx>
        <w:trPr>
          <w:trHeight w:val="523" w:hRule="atLeast"/>
        </w:trPr>
        <w:tc>
          <w:tcPr>
            <w:tcW w:w="236" w:type="dxa"/>
            <w:tcBorders>
              <w:top w:val="nil"/>
              <w:left w:val="nil"/>
              <w:bottom w:val="nil"/>
              <w:right w:val="nil"/>
            </w:tcBorders>
            <w:shd w:val="clear" w:color="auto" w:fill="auto"/>
            <w:noWrap/>
            <w:vAlign w:val="center"/>
          </w:tcPr>
          <w:p>
            <w:pPr>
              <w:widowControl/>
              <w:jc w:val="left"/>
              <w:rPr>
                <w:rFonts w:ascii="仿宋" w:hAnsi="仿宋" w:eastAsia="仿宋" w:cs="宋体"/>
                <w:color w:val="000000" w:themeColor="text1"/>
                <w:kern w:val="0"/>
                <w:sz w:val="22"/>
              </w:rPr>
            </w:pPr>
          </w:p>
        </w:tc>
        <w:tc>
          <w:tcPr>
            <w:tcW w:w="16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2"/>
              </w:rPr>
            </w:pPr>
            <w:r>
              <w:rPr>
                <w:rFonts w:hint="eastAsia" w:ascii="仿宋" w:hAnsi="仿宋" w:eastAsia="仿宋" w:cs="宋体"/>
                <w:color w:val="000000" w:themeColor="text1"/>
                <w:kern w:val="0"/>
                <w:sz w:val="22"/>
              </w:rPr>
              <w:t>男子个人业余</w:t>
            </w:r>
          </w:p>
        </w:tc>
        <w:tc>
          <w:tcPr>
            <w:tcW w:w="1044"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1134"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137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2"/>
              </w:rPr>
            </w:pPr>
            <w:r>
              <w:rPr>
                <w:rFonts w:hint="eastAsia" w:ascii="仿宋" w:hAnsi="仿宋" w:eastAsia="仿宋" w:cs="宋体"/>
                <w:color w:val="000000" w:themeColor="text1"/>
                <w:kern w:val="0"/>
                <w:sz w:val="22"/>
              </w:rPr>
              <w:t>　</w:t>
            </w:r>
          </w:p>
        </w:tc>
      </w:tr>
      <w:tr>
        <w:tblPrEx>
          <w:tblCellMar>
            <w:top w:w="0" w:type="dxa"/>
            <w:left w:w="108" w:type="dxa"/>
            <w:bottom w:w="0" w:type="dxa"/>
            <w:right w:w="108" w:type="dxa"/>
          </w:tblCellMar>
        </w:tblPrEx>
        <w:trPr>
          <w:trHeight w:val="523" w:hRule="atLeast"/>
        </w:trPr>
        <w:tc>
          <w:tcPr>
            <w:tcW w:w="236" w:type="dxa"/>
            <w:tcBorders>
              <w:top w:val="nil"/>
              <w:left w:val="nil"/>
              <w:bottom w:val="nil"/>
              <w:right w:val="nil"/>
            </w:tcBorders>
            <w:shd w:val="clear" w:color="auto" w:fill="auto"/>
            <w:noWrap/>
            <w:vAlign w:val="center"/>
          </w:tcPr>
          <w:p>
            <w:pPr>
              <w:widowControl/>
              <w:jc w:val="left"/>
              <w:rPr>
                <w:rFonts w:ascii="仿宋" w:hAnsi="仿宋" w:eastAsia="仿宋" w:cs="宋体"/>
                <w:color w:val="000000" w:themeColor="text1"/>
                <w:kern w:val="0"/>
                <w:sz w:val="22"/>
              </w:rPr>
            </w:pPr>
          </w:p>
        </w:tc>
        <w:tc>
          <w:tcPr>
            <w:tcW w:w="16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2"/>
              </w:rPr>
            </w:pPr>
            <w:r>
              <w:rPr>
                <w:rFonts w:hint="eastAsia" w:ascii="仿宋" w:hAnsi="仿宋" w:eastAsia="仿宋" w:cs="宋体"/>
                <w:color w:val="000000" w:themeColor="text1"/>
                <w:kern w:val="0"/>
                <w:sz w:val="22"/>
              </w:rPr>
              <w:t>女子个人公开</w:t>
            </w:r>
          </w:p>
        </w:tc>
        <w:tc>
          <w:tcPr>
            <w:tcW w:w="1044"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1134"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137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2"/>
              </w:rPr>
            </w:pPr>
            <w:r>
              <w:rPr>
                <w:rFonts w:hint="eastAsia" w:ascii="仿宋" w:hAnsi="仿宋" w:eastAsia="仿宋" w:cs="宋体"/>
                <w:color w:val="000000" w:themeColor="text1"/>
                <w:kern w:val="0"/>
                <w:sz w:val="22"/>
              </w:rPr>
              <w:t>　</w:t>
            </w:r>
          </w:p>
        </w:tc>
      </w:tr>
      <w:tr>
        <w:tblPrEx>
          <w:tblCellMar>
            <w:top w:w="0" w:type="dxa"/>
            <w:left w:w="108" w:type="dxa"/>
            <w:bottom w:w="0" w:type="dxa"/>
            <w:right w:w="108" w:type="dxa"/>
          </w:tblCellMar>
        </w:tblPrEx>
        <w:trPr>
          <w:trHeight w:val="523" w:hRule="atLeast"/>
        </w:trPr>
        <w:tc>
          <w:tcPr>
            <w:tcW w:w="236" w:type="dxa"/>
            <w:tcBorders>
              <w:top w:val="nil"/>
              <w:left w:val="nil"/>
              <w:bottom w:val="nil"/>
              <w:right w:val="nil"/>
            </w:tcBorders>
            <w:shd w:val="clear" w:color="auto" w:fill="auto"/>
            <w:noWrap/>
            <w:vAlign w:val="center"/>
          </w:tcPr>
          <w:p>
            <w:pPr>
              <w:widowControl/>
              <w:jc w:val="left"/>
              <w:rPr>
                <w:rFonts w:ascii="仿宋" w:hAnsi="仿宋" w:eastAsia="仿宋" w:cs="宋体"/>
                <w:color w:val="000000" w:themeColor="text1"/>
                <w:kern w:val="0"/>
                <w:sz w:val="22"/>
              </w:rPr>
            </w:pPr>
          </w:p>
        </w:tc>
        <w:tc>
          <w:tcPr>
            <w:tcW w:w="169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2"/>
              </w:rPr>
            </w:pPr>
            <w:r>
              <w:rPr>
                <w:rFonts w:hint="eastAsia" w:ascii="仿宋" w:hAnsi="仿宋" w:eastAsia="仿宋" w:cs="宋体"/>
                <w:color w:val="000000" w:themeColor="text1"/>
                <w:kern w:val="0"/>
                <w:sz w:val="22"/>
              </w:rPr>
              <w:t>女子个人业余</w:t>
            </w:r>
          </w:p>
        </w:tc>
        <w:tc>
          <w:tcPr>
            <w:tcW w:w="1044"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1134"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137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2"/>
              </w:rPr>
            </w:pPr>
            <w:r>
              <w:rPr>
                <w:rFonts w:hint="eastAsia" w:ascii="仿宋" w:hAnsi="仿宋" w:eastAsia="仿宋" w:cs="宋体"/>
                <w:color w:val="000000" w:themeColor="text1"/>
                <w:kern w:val="0"/>
                <w:sz w:val="22"/>
              </w:rPr>
              <w:t>　</w:t>
            </w:r>
          </w:p>
        </w:tc>
      </w:tr>
      <w:tr>
        <w:tblPrEx>
          <w:tblCellMar>
            <w:top w:w="0" w:type="dxa"/>
            <w:left w:w="108" w:type="dxa"/>
            <w:bottom w:w="0" w:type="dxa"/>
            <w:right w:w="108" w:type="dxa"/>
          </w:tblCellMar>
        </w:tblPrEx>
        <w:trPr>
          <w:trHeight w:val="523" w:hRule="atLeast"/>
        </w:trPr>
        <w:tc>
          <w:tcPr>
            <w:tcW w:w="236" w:type="dxa"/>
            <w:tcBorders>
              <w:top w:val="nil"/>
              <w:left w:val="nil"/>
              <w:bottom w:val="nil"/>
              <w:right w:val="nil"/>
            </w:tcBorders>
            <w:shd w:val="clear" w:color="auto" w:fill="auto"/>
            <w:noWrap/>
            <w:vAlign w:val="center"/>
          </w:tcPr>
          <w:p>
            <w:pPr>
              <w:widowControl/>
              <w:jc w:val="left"/>
              <w:rPr>
                <w:rFonts w:ascii="仿宋" w:hAnsi="仿宋" w:eastAsia="仿宋" w:cs="宋体"/>
                <w:color w:val="000000" w:themeColor="text1"/>
                <w:kern w:val="0"/>
                <w:sz w:val="22"/>
              </w:rPr>
            </w:pPr>
          </w:p>
        </w:tc>
        <w:tc>
          <w:tcPr>
            <w:tcW w:w="169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2"/>
              </w:rPr>
            </w:pPr>
            <w:r>
              <w:rPr>
                <w:rFonts w:hint="eastAsia" w:ascii="仿宋" w:hAnsi="仿宋" w:eastAsia="仿宋" w:cs="宋体"/>
                <w:color w:val="000000" w:themeColor="text1"/>
                <w:kern w:val="0"/>
                <w:sz w:val="22"/>
              </w:rPr>
              <w:t>混合双人公开</w:t>
            </w:r>
          </w:p>
        </w:tc>
        <w:tc>
          <w:tcPr>
            <w:tcW w:w="1044"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1134"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137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2"/>
              </w:rPr>
            </w:pPr>
            <w:r>
              <w:rPr>
                <w:rFonts w:hint="eastAsia" w:ascii="仿宋" w:hAnsi="仿宋" w:eastAsia="仿宋" w:cs="宋体"/>
                <w:color w:val="000000" w:themeColor="text1"/>
                <w:kern w:val="0"/>
                <w:sz w:val="22"/>
              </w:rPr>
              <w:t>　</w:t>
            </w:r>
          </w:p>
        </w:tc>
      </w:tr>
      <w:tr>
        <w:tblPrEx>
          <w:tblCellMar>
            <w:top w:w="0" w:type="dxa"/>
            <w:left w:w="108" w:type="dxa"/>
            <w:bottom w:w="0" w:type="dxa"/>
            <w:right w:w="108" w:type="dxa"/>
          </w:tblCellMar>
        </w:tblPrEx>
        <w:trPr>
          <w:trHeight w:val="523" w:hRule="atLeast"/>
        </w:trPr>
        <w:tc>
          <w:tcPr>
            <w:tcW w:w="236" w:type="dxa"/>
            <w:tcBorders>
              <w:top w:val="nil"/>
              <w:left w:val="nil"/>
              <w:bottom w:val="nil"/>
              <w:right w:val="nil"/>
            </w:tcBorders>
            <w:shd w:val="clear" w:color="auto" w:fill="auto"/>
            <w:noWrap/>
            <w:vAlign w:val="center"/>
          </w:tcPr>
          <w:p>
            <w:pPr>
              <w:widowControl/>
              <w:jc w:val="left"/>
              <w:rPr>
                <w:rFonts w:ascii="仿宋" w:hAnsi="仿宋" w:eastAsia="仿宋" w:cs="宋体"/>
                <w:color w:val="000000" w:themeColor="text1"/>
                <w:kern w:val="0"/>
                <w:sz w:val="22"/>
              </w:rPr>
            </w:pPr>
          </w:p>
        </w:tc>
        <w:tc>
          <w:tcPr>
            <w:tcW w:w="169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2"/>
              </w:rPr>
            </w:pPr>
          </w:p>
        </w:tc>
        <w:tc>
          <w:tcPr>
            <w:tcW w:w="1044"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1134"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137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2"/>
              </w:rPr>
            </w:pPr>
            <w:r>
              <w:rPr>
                <w:rFonts w:hint="eastAsia" w:ascii="仿宋" w:hAnsi="仿宋" w:eastAsia="仿宋" w:cs="宋体"/>
                <w:color w:val="000000" w:themeColor="text1"/>
                <w:kern w:val="0"/>
                <w:sz w:val="22"/>
              </w:rPr>
              <w:t>　</w:t>
            </w:r>
          </w:p>
        </w:tc>
      </w:tr>
      <w:tr>
        <w:tblPrEx>
          <w:tblCellMar>
            <w:top w:w="0" w:type="dxa"/>
            <w:left w:w="108" w:type="dxa"/>
            <w:bottom w:w="0" w:type="dxa"/>
            <w:right w:w="108" w:type="dxa"/>
          </w:tblCellMar>
        </w:tblPrEx>
        <w:trPr>
          <w:trHeight w:val="523" w:hRule="atLeast"/>
        </w:trPr>
        <w:tc>
          <w:tcPr>
            <w:tcW w:w="236" w:type="dxa"/>
            <w:tcBorders>
              <w:top w:val="nil"/>
              <w:left w:val="nil"/>
              <w:bottom w:val="nil"/>
              <w:right w:val="nil"/>
            </w:tcBorders>
            <w:shd w:val="clear" w:color="auto" w:fill="auto"/>
            <w:noWrap/>
            <w:vAlign w:val="center"/>
          </w:tcPr>
          <w:p>
            <w:pPr>
              <w:widowControl/>
              <w:jc w:val="left"/>
              <w:rPr>
                <w:rFonts w:ascii="仿宋" w:hAnsi="仿宋" w:eastAsia="仿宋" w:cs="宋体"/>
                <w:color w:val="000000" w:themeColor="text1"/>
                <w:kern w:val="0"/>
                <w:sz w:val="22"/>
              </w:rPr>
            </w:pPr>
          </w:p>
        </w:tc>
        <w:tc>
          <w:tcPr>
            <w:tcW w:w="169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2"/>
              </w:rPr>
            </w:pPr>
            <w:r>
              <w:rPr>
                <w:rFonts w:hint="eastAsia" w:ascii="仿宋" w:hAnsi="仿宋" w:eastAsia="仿宋" w:cs="宋体"/>
                <w:color w:val="000000" w:themeColor="text1"/>
                <w:kern w:val="0"/>
                <w:sz w:val="22"/>
              </w:rPr>
              <w:t>混合双人业余</w:t>
            </w:r>
          </w:p>
        </w:tc>
        <w:tc>
          <w:tcPr>
            <w:tcW w:w="1044"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709" w:type="dxa"/>
            <w:tcBorders>
              <w:top w:val="nil"/>
              <w:left w:val="nil"/>
              <w:bottom w:val="single" w:color="auto" w:sz="4" w:space="0"/>
              <w:right w:val="single" w:color="auto" w:sz="4" w:space="0"/>
            </w:tcBorders>
            <w:shd w:val="clear" w:color="auto" w:fill="auto"/>
            <w:noWrap/>
            <w:vAlign w:val="bottom"/>
          </w:tcPr>
          <w:p>
            <w:pPr>
              <w:widowControl/>
              <w:jc w:val="center"/>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1134"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137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2"/>
              </w:rPr>
            </w:pPr>
            <w:r>
              <w:rPr>
                <w:rFonts w:hint="eastAsia" w:ascii="仿宋" w:hAnsi="仿宋" w:eastAsia="仿宋" w:cs="宋体"/>
                <w:color w:val="000000" w:themeColor="text1"/>
                <w:kern w:val="0"/>
                <w:sz w:val="22"/>
              </w:rPr>
              <w:t>　</w:t>
            </w:r>
          </w:p>
        </w:tc>
      </w:tr>
      <w:tr>
        <w:tblPrEx>
          <w:tblCellMar>
            <w:top w:w="0" w:type="dxa"/>
            <w:left w:w="108" w:type="dxa"/>
            <w:bottom w:w="0" w:type="dxa"/>
            <w:right w:w="108" w:type="dxa"/>
          </w:tblCellMar>
        </w:tblPrEx>
        <w:trPr>
          <w:trHeight w:val="523" w:hRule="atLeast"/>
        </w:trPr>
        <w:tc>
          <w:tcPr>
            <w:tcW w:w="236" w:type="dxa"/>
            <w:tcBorders>
              <w:top w:val="nil"/>
              <w:left w:val="nil"/>
              <w:bottom w:val="nil"/>
              <w:right w:val="nil"/>
            </w:tcBorders>
            <w:shd w:val="clear" w:color="auto" w:fill="auto"/>
            <w:noWrap/>
            <w:vAlign w:val="center"/>
          </w:tcPr>
          <w:p>
            <w:pPr>
              <w:widowControl/>
              <w:jc w:val="left"/>
              <w:rPr>
                <w:rFonts w:ascii="仿宋" w:hAnsi="仿宋" w:eastAsia="仿宋" w:cs="宋体"/>
                <w:color w:val="000000" w:themeColor="text1"/>
                <w:kern w:val="0"/>
                <w:sz w:val="22"/>
              </w:rPr>
            </w:pPr>
          </w:p>
        </w:tc>
        <w:tc>
          <w:tcPr>
            <w:tcW w:w="169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2"/>
              </w:rPr>
            </w:pPr>
          </w:p>
        </w:tc>
        <w:tc>
          <w:tcPr>
            <w:tcW w:w="1044"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709"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1134"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850"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w:t>
            </w:r>
          </w:p>
        </w:tc>
        <w:tc>
          <w:tcPr>
            <w:tcW w:w="137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2"/>
              </w:rPr>
            </w:pPr>
            <w:r>
              <w:rPr>
                <w:rFonts w:hint="eastAsia" w:ascii="仿宋" w:hAnsi="仿宋" w:eastAsia="仿宋" w:cs="宋体"/>
                <w:color w:val="000000" w:themeColor="text1"/>
                <w:kern w:val="0"/>
                <w:sz w:val="22"/>
              </w:rPr>
              <w:t>　</w:t>
            </w:r>
          </w:p>
        </w:tc>
      </w:tr>
      <w:tr>
        <w:tblPrEx>
          <w:tblCellMar>
            <w:top w:w="0" w:type="dxa"/>
            <w:left w:w="108" w:type="dxa"/>
            <w:bottom w:w="0" w:type="dxa"/>
            <w:right w:w="108" w:type="dxa"/>
          </w:tblCellMar>
        </w:tblPrEx>
        <w:trPr>
          <w:trHeight w:val="735" w:hRule="atLeast"/>
        </w:trPr>
        <w:tc>
          <w:tcPr>
            <w:tcW w:w="236" w:type="dxa"/>
            <w:tcBorders>
              <w:top w:val="nil"/>
              <w:left w:val="nil"/>
              <w:bottom w:val="nil"/>
              <w:right w:val="nil"/>
            </w:tcBorders>
            <w:shd w:val="clear" w:color="auto" w:fill="auto"/>
            <w:noWrap/>
            <w:vAlign w:val="center"/>
          </w:tcPr>
          <w:p>
            <w:pPr>
              <w:widowControl/>
              <w:jc w:val="left"/>
              <w:rPr>
                <w:rFonts w:ascii="仿宋" w:hAnsi="仿宋" w:eastAsia="仿宋" w:cs="宋体"/>
                <w:color w:val="000000" w:themeColor="text1"/>
                <w:kern w:val="0"/>
                <w:sz w:val="22"/>
              </w:rPr>
            </w:pPr>
          </w:p>
        </w:tc>
        <w:tc>
          <w:tcPr>
            <w:tcW w:w="5434"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themeColor="text1"/>
                <w:kern w:val="0"/>
                <w:sz w:val="22"/>
              </w:rPr>
            </w:pPr>
            <w:r>
              <w:rPr>
                <w:rFonts w:hint="eastAsia" w:ascii="仿宋" w:hAnsi="仿宋" w:eastAsia="仿宋" w:cs="宋体"/>
                <w:color w:val="000000" w:themeColor="text1"/>
                <w:kern w:val="0"/>
                <w:sz w:val="22"/>
              </w:rPr>
              <w:t>运动员总人数</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themeColor="text1"/>
                <w:kern w:val="0"/>
                <w:sz w:val="22"/>
              </w:rPr>
            </w:pPr>
            <w:r>
              <w:rPr>
                <w:rFonts w:hint="eastAsia" w:ascii="仿宋" w:hAnsi="仿宋" w:eastAsia="仿宋" w:cs="宋体"/>
                <w:color w:val="000000" w:themeColor="text1"/>
                <w:kern w:val="0"/>
                <w:sz w:val="22"/>
              </w:rPr>
              <w:t>____人</w:t>
            </w:r>
          </w:p>
        </w:tc>
        <w:tc>
          <w:tcPr>
            <w:tcW w:w="1372"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themeColor="text1"/>
                <w:kern w:val="0"/>
                <w:sz w:val="22"/>
              </w:rPr>
            </w:pPr>
            <w:r>
              <w:rPr>
                <w:rFonts w:hint="eastAsia" w:ascii="仿宋" w:hAnsi="仿宋" w:eastAsia="仿宋" w:cs="宋体"/>
                <w:color w:val="000000" w:themeColor="text1"/>
                <w:kern w:val="0"/>
                <w:sz w:val="22"/>
              </w:rPr>
              <w:t>　</w:t>
            </w:r>
          </w:p>
        </w:tc>
      </w:tr>
      <w:tr>
        <w:tblPrEx>
          <w:tblCellMar>
            <w:top w:w="0" w:type="dxa"/>
            <w:left w:w="108" w:type="dxa"/>
            <w:bottom w:w="0" w:type="dxa"/>
            <w:right w:w="108" w:type="dxa"/>
          </w:tblCellMar>
        </w:tblPrEx>
        <w:trPr>
          <w:trHeight w:val="825" w:hRule="atLeast"/>
        </w:trPr>
        <w:tc>
          <w:tcPr>
            <w:tcW w:w="236" w:type="dxa"/>
            <w:tcBorders>
              <w:top w:val="nil"/>
              <w:left w:val="nil"/>
              <w:bottom w:val="nil"/>
              <w:right w:val="nil"/>
            </w:tcBorders>
            <w:shd w:val="clear" w:color="auto" w:fill="auto"/>
            <w:noWrap/>
            <w:vAlign w:val="center"/>
          </w:tcPr>
          <w:p>
            <w:pPr>
              <w:widowControl/>
              <w:jc w:val="left"/>
              <w:rPr>
                <w:rFonts w:ascii="仿宋" w:hAnsi="仿宋" w:eastAsia="仿宋" w:cs="宋体"/>
                <w:color w:val="000000" w:themeColor="text1"/>
                <w:kern w:val="0"/>
                <w:sz w:val="22"/>
              </w:rPr>
            </w:pPr>
          </w:p>
        </w:tc>
        <w:tc>
          <w:tcPr>
            <w:tcW w:w="1697" w:type="dxa"/>
            <w:tcBorders>
              <w:top w:val="nil"/>
              <w:left w:val="nil"/>
              <w:bottom w:val="nil"/>
              <w:right w:val="nil"/>
            </w:tcBorders>
            <w:shd w:val="clear" w:color="auto" w:fill="auto"/>
            <w:noWrap/>
            <w:vAlign w:val="bottom"/>
          </w:tcPr>
          <w:p>
            <w:pPr>
              <w:widowControl/>
              <w:jc w:val="left"/>
              <w:rPr>
                <w:rFonts w:ascii="仿宋" w:hAnsi="仿宋" w:eastAsia="仿宋"/>
                <w:color w:val="000000" w:themeColor="text1"/>
                <w:kern w:val="0"/>
                <w:sz w:val="20"/>
                <w:szCs w:val="20"/>
              </w:rPr>
            </w:pPr>
            <w:r>
              <w:rPr>
                <w:rFonts w:hint="eastAsia" w:ascii="仿宋" w:hAnsi="仿宋" w:eastAsia="仿宋" w:cs="宋体"/>
                <w:color w:val="000000" w:themeColor="text1"/>
                <w:kern w:val="0"/>
                <w:sz w:val="28"/>
                <w:szCs w:val="28"/>
              </w:rPr>
              <w:t>联系人：</w:t>
            </w:r>
          </w:p>
        </w:tc>
        <w:tc>
          <w:tcPr>
            <w:tcW w:w="1044" w:type="dxa"/>
            <w:tcBorders>
              <w:top w:val="nil"/>
              <w:left w:val="nil"/>
              <w:bottom w:val="nil"/>
              <w:right w:val="nil"/>
            </w:tcBorders>
            <w:shd w:val="clear" w:color="auto" w:fill="auto"/>
            <w:noWrap/>
            <w:vAlign w:val="bottom"/>
          </w:tcPr>
          <w:p>
            <w:pPr>
              <w:widowControl/>
              <w:jc w:val="center"/>
              <w:rPr>
                <w:rFonts w:ascii="仿宋" w:hAnsi="仿宋" w:eastAsia="仿宋"/>
                <w:color w:val="000000" w:themeColor="text1"/>
                <w:kern w:val="0"/>
                <w:sz w:val="20"/>
                <w:szCs w:val="20"/>
              </w:rPr>
            </w:pPr>
          </w:p>
        </w:tc>
        <w:tc>
          <w:tcPr>
            <w:tcW w:w="709" w:type="dxa"/>
            <w:tcBorders>
              <w:top w:val="nil"/>
              <w:left w:val="nil"/>
              <w:bottom w:val="nil"/>
              <w:right w:val="nil"/>
            </w:tcBorders>
            <w:shd w:val="clear" w:color="auto" w:fill="auto"/>
            <w:noWrap/>
            <w:vAlign w:val="bottom"/>
          </w:tcPr>
          <w:p>
            <w:pPr>
              <w:widowControl/>
              <w:jc w:val="left"/>
              <w:rPr>
                <w:rFonts w:ascii="仿宋" w:hAnsi="仿宋" w:eastAsia="仿宋"/>
                <w:color w:val="000000" w:themeColor="text1"/>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仿宋" w:hAnsi="仿宋" w:eastAsia="仿宋"/>
                <w:color w:val="000000" w:themeColor="text1"/>
                <w:kern w:val="0"/>
                <w:sz w:val="20"/>
                <w:szCs w:val="20"/>
              </w:rPr>
            </w:pPr>
          </w:p>
        </w:tc>
        <w:tc>
          <w:tcPr>
            <w:tcW w:w="850" w:type="dxa"/>
            <w:tcBorders>
              <w:top w:val="nil"/>
              <w:left w:val="nil"/>
              <w:bottom w:val="nil"/>
              <w:right w:val="nil"/>
            </w:tcBorders>
            <w:shd w:val="clear" w:color="auto" w:fill="auto"/>
            <w:noWrap/>
            <w:vAlign w:val="bottom"/>
          </w:tcPr>
          <w:p>
            <w:pPr>
              <w:widowControl/>
              <w:jc w:val="left"/>
              <w:rPr>
                <w:rFonts w:ascii="仿宋" w:hAnsi="仿宋" w:eastAsia="仿宋"/>
                <w:color w:val="000000" w:themeColor="text1"/>
                <w:kern w:val="0"/>
                <w:sz w:val="20"/>
                <w:szCs w:val="20"/>
              </w:rPr>
            </w:pPr>
          </w:p>
        </w:tc>
        <w:tc>
          <w:tcPr>
            <w:tcW w:w="1843" w:type="dxa"/>
            <w:tcBorders>
              <w:top w:val="nil"/>
              <w:left w:val="nil"/>
              <w:bottom w:val="nil"/>
              <w:right w:val="nil"/>
            </w:tcBorders>
            <w:shd w:val="clear" w:color="auto" w:fill="auto"/>
            <w:noWrap/>
            <w:vAlign w:val="bottom"/>
          </w:tcPr>
          <w:p>
            <w:pPr>
              <w:widowControl/>
              <w:jc w:val="left"/>
              <w:rPr>
                <w:rFonts w:ascii="仿宋" w:hAnsi="仿宋" w:eastAsia="仿宋" w:cs="宋体"/>
                <w:color w:val="000000" w:themeColor="text1"/>
                <w:kern w:val="0"/>
                <w:sz w:val="28"/>
                <w:szCs w:val="28"/>
              </w:rPr>
            </w:pPr>
          </w:p>
          <w:p>
            <w:pPr>
              <w:widowControl/>
              <w:ind w:left="280" w:hanging="280" w:hangingChars="100"/>
              <w:jc w:val="left"/>
              <w:rPr>
                <w:rFonts w:ascii="仿宋" w:hAnsi="仿宋" w:eastAsia="仿宋"/>
                <w:color w:val="000000" w:themeColor="text1"/>
                <w:kern w:val="0"/>
                <w:sz w:val="20"/>
                <w:szCs w:val="20"/>
              </w:rPr>
            </w:pPr>
            <w:r>
              <w:rPr>
                <w:rFonts w:hint="eastAsia" w:ascii="仿宋" w:hAnsi="仿宋" w:eastAsia="仿宋" w:cs="宋体"/>
                <w:color w:val="000000" w:themeColor="text1"/>
                <w:kern w:val="0"/>
                <w:sz w:val="28"/>
                <w:szCs w:val="28"/>
              </w:rPr>
              <w:t>省级体育局盖章</w:t>
            </w:r>
          </w:p>
        </w:tc>
        <w:tc>
          <w:tcPr>
            <w:tcW w:w="1372" w:type="dxa"/>
            <w:tcBorders>
              <w:top w:val="nil"/>
              <w:left w:val="nil"/>
              <w:bottom w:val="nil"/>
              <w:right w:val="nil"/>
            </w:tcBorders>
            <w:shd w:val="clear" w:color="auto" w:fill="auto"/>
            <w:noWrap/>
            <w:vAlign w:val="center"/>
          </w:tcPr>
          <w:p>
            <w:pPr>
              <w:widowControl/>
              <w:jc w:val="left"/>
              <w:rPr>
                <w:rFonts w:ascii="仿宋" w:hAnsi="仿宋" w:eastAsia="仿宋"/>
                <w:color w:val="000000" w:themeColor="text1"/>
                <w:kern w:val="0"/>
                <w:sz w:val="20"/>
                <w:szCs w:val="20"/>
              </w:rPr>
            </w:pPr>
          </w:p>
        </w:tc>
      </w:tr>
      <w:tr>
        <w:tblPrEx>
          <w:tblCellMar>
            <w:top w:w="0" w:type="dxa"/>
            <w:left w:w="108" w:type="dxa"/>
            <w:bottom w:w="0" w:type="dxa"/>
            <w:right w:w="108" w:type="dxa"/>
          </w:tblCellMar>
        </w:tblPrEx>
        <w:trPr>
          <w:trHeight w:val="1153" w:hRule="atLeast"/>
        </w:trPr>
        <w:tc>
          <w:tcPr>
            <w:tcW w:w="236" w:type="dxa"/>
            <w:tcBorders>
              <w:top w:val="nil"/>
              <w:left w:val="nil"/>
              <w:bottom w:val="nil"/>
              <w:right w:val="nil"/>
            </w:tcBorders>
            <w:shd w:val="clear" w:color="auto" w:fill="auto"/>
            <w:noWrap/>
            <w:vAlign w:val="center"/>
          </w:tcPr>
          <w:p>
            <w:pPr>
              <w:widowControl/>
              <w:jc w:val="left"/>
              <w:rPr>
                <w:rFonts w:ascii="仿宋" w:hAnsi="仿宋" w:eastAsia="仿宋"/>
                <w:color w:val="000000" w:themeColor="text1"/>
                <w:kern w:val="0"/>
                <w:sz w:val="20"/>
                <w:szCs w:val="20"/>
              </w:rPr>
            </w:pPr>
          </w:p>
        </w:tc>
        <w:tc>
          <w:tcPr>
            <w:tcW w:w="1697" w:type="dxa"/>
            <w:tcBorders>
              <w:top w:val="nil"/>
              <w:left w:val="nil"/>
              <w:bottom w:val="nil"/>
              <w:right w:val="nil"/>
            </w:tcBorders>
            <w:shd w:val="clear" w:color="auto" w:fill="auto"/>
            <w:noWrap/>
            <w:vAlign w:val="bottom"/>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手  机：</w:t>
            </w:r>
          </w:p>
        </w:tc>
        <w:tc>
          <w:tcPr>
            <w:tcW w:w="1044" w:type="dxa"/>
            <w:tcBorders>
              <w:top w:val="nil"/>
              <w:left w:val="nil"/>
              <w:bottom w:val="nil"/>
              <w:right w:val="nil"/>
            </w:tcBorders>
            <w:shd w:val="clear" w:color="auto" w:fill="auto"/>
            <w:noWrap/>
            <w:vAlign w:val="center"/>
          </w:tcPr>
          <w:p>
            <w:pPr>
              <w:widowControl/>
              <w:jc w:val="left"/>
              <w:rPr>
                <w:rFonts w:ascii="仿宋" w:hAnsi="仿宋" w:eastAsia="仿宋" w:cs="宋体"/>
                <w:color w:val="000000" w:themeColor="text1"/>
                <w:kern w:val="0"/>
                <w:sz w:val="28"/>
                <w:szCs w:val="28"/>
              </w:rPr>
            </w:pPr>
          </w:p>
        </w:tc>
        <w:tc>
          <w:tcPr>
            <w:tcW w:w="709" w:type="dxa"/>
            <w:tcBorders>
              <w:top w:val="nil"/>
              <w:left w:val="nil"/>
              <w:bottom w:val="nil"/>
              <w:right w:val="nil"/>
            </w:tcBorders>
            <w:shd w:val="clear" w:color="auto" w:fill="auto"/>
            <w:noWrap/>
            <w:vAlign w:val="bottom"/>
          </w:tcPr>
          <w:p>
            <w:pPr>
              <w:widowControl/>
              <w:jc w:val="left"/>
              <w:rPr>
                <w:rFonts w:ascii="仿宋" w:hAnsi="仿宋" w:eastAsia="仿宋"/>
                <w:color w:val="000000" w:themeColor="text1"/>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仿宋" w:hAnsi="仿宋" w:eastAsia="仿宋"/>
                <w:color w:val="000000" w:themeColor="text1"/>
                <w:kern w:val="0"/>
                <w:sz w:val="20"/>
                <w:szCs w:val="20"/>
              </w:rPr>
            </w:pPr>
          </w:p>
        </w:tc>
        <w:tc>
          <w:tcPr>
            <w:tcW w:w="850" w:type="dxa"/>
            <w:tcBorders>
              <w:top w:val="nil"/>
              <w:left w:val="nil"/>
              <w:bottom w:val="nil"/>
              <w:right w:val="nil"/>
            </w:tcBorders>
            <w:shd w:val="clear" w:color="auto" w:fill="auto"/>
            <w:noWrap/>
            <w:vAlign w:val="center"/>
          </w:tcPr>
          <w:p>
            <w:pPr>
              <w:widowControl/>
              <w:jc w:val="left"/>
              <w:rPr>
                <w:rFonts w:ascii="仿宋" w:hAnsi="仿宋" w:eastAsia="仿宋"/>
                <w:color w:val="000000" w:themeColor="text1"/>
                <w:kern w:val="0"/>
                <w:sz w:val="20"/>
                <w:szCs w:val="20"/>
              </w:rPr>
            </w:pPr>
          </w:p>
        </w:tc>
        <w:tc>
          <w:tcPr>
            <w:tcW w:w="1843" w:type="dxa"/>
            <w:tcBorders>
              <w:top w:val="nil"/>
              <w:left w:val="nil"/>
              <w:bottom w:val="nil"/>
              <w:right w:val="nil"/>
            </w:tcBorders>
            <w:shd w:val="clear" w:color="auto" w:fill="auto"/>
            <w:noWrap/>
            <w:vAlign w:val="bottom"/>
          </w:tcPr>
          <w:p>
            <w:pPr>
              <w:widowControl/>
              <w:jc w:val="left"/>
              <w:rPr>
                <w:rFonts w:ascii="仿宋" w:hAnsi="仿宋" w:eastAsia="仿宋" w:cs="宋体"/>
                <w:color w:val="000000" w:themeColor="text1"/>
                <w:kern w:val="0"/>
                <w:sz w:val="28"/>
                <w:szCs w:val="28"/>
              </w:rPr>
            </w:pPr>
            <w:r>
              <w:rPr>
                <w:rFonts w:hint="eastAsia" w:ascii="仿宋" w:hAnsi="仿宋" w:eastAsia="仿宋" w:cs="宋体"/>
                <w:color w:val="000000" w:themeColor="text1"/>
                <w:kern w:val="0"/>
                <w:sz w:val="28"/>
                <w:szCs w:val="28"/>
              </w:rPr>
              <w:t>填表时间：</w:t>
            </w:r>
          </w:p>
        </w:tc>
        <w:tc>
          <w:tcPr>
            <w:tcW w:w="1372" w:type="dxa"/>
            <w:tcBorders>
              <w:top w:val="nil"/>
              <w:left w:val="nil"/>
              <w:bottom w:val="nil"/>
              <w:right w:val="nil"/>
            </w:tcBorders>
            <w:shd w:val="clear" w:color="auto" w:fill="auto"/>
            <w:noWrap/>
            <w:vAlign w:val="center"/>
          </w:tcPr>
          <w:p>
            <w:pPr>
              <w:widowControl/>
              <w:jc w:val="left"/>
              <w:rPr>
                <w:rFonts w:ascii="仿宋" w:hAnsi="仿宋" w:eastAsia="仿宋" w:cs="宋体"/>
                <w:color w:val="000000" w:themeColor="text1"/>
                <w:kern w:val="0"/>
                <w:sz w:val="28"/>
                <w:szCs w:val="28"/>
              </w:rPr>
            </w:pPr>
          </w:p>
        </w:tc>
      </w:tr>
    </w:tbl>
    <w:p>
      <w:pPr>
        <w:rPr>
          <w:rFonts w:ascii="仿宋" w:hAnsi="仿宋" w:eastAsia="仿宋"/>
          <w:color w:val="000000" w:themeColor="text1"/>
          <w:sz w:val="28"/>
          <w:szCs w:val="28"/>
        </w:rPr>
      </w:pPr>
    </w:p>
    <w:sectPr>
      <w:pgSz w:w="11906" w:h="16838"/>
      <w:pgMar w:top="568" w:right="1700"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037AF2"/>
    <w:rsid w:val="00003697"/>
    <w:rsid w:val="00005C3D"/>
    <w:rsid w:val="000076C9"/>
    <w:rsid w:val="00015A10"/>
    <w:rsid w:val="00022A6F"/>
    <w:rsid w:val="00037AF2"/>
    <w:rsid w:val="000447EA"/>
    <w:rsid w:val="00046E45"/>
    <w:rsid w:val="00064429"/>
    <w:rsid w:val="000709D5"/>
    <w:rsid w:val="00072BDE"/>
    <w:rsid w:val="00097B90"/>
    <w:rsid w:val="000A7B94"/>
    <w:rsid w:val="000C65B9"/>
    <w:rsid w:val="000D29E0"/>
    <w:rsid w:val="000E0E52"/>
    <w:rsid w:val="000F222C"/>
    <w:rsid w:val="000F405D"/>
    <w:rsid w:val="000F60D0"/>
    <w:rsid w:val="0010346A"/>
    <w:rsid w:val="0014034B"/>
    <w:rsid w:val="00156709"/>
    <w:rsid w:val="00163F12"/>
    <w:rsid w:val="00187331"/>
    <w:rsid w:val="001945B4"/>
    <w:rsid w:val="001A559B"/>
    <w:rsid w:val="001C373C"/>
    <w:rsid w:val="001E3A81"/>
    <w:rsid w:val="001E441B"/>
    <w:rsid w:val="001F2DC0"/>
    <w:rsid w:val="002143B9"/>
    <w:rsid w:val="00215FEA"/>
    <w:rsid w:val="00236629"/>
    <w:rsid w:val="00255541"/>
    <w:rsid w:val="00266ED4"/>
    <w:rsid w:val="00296CA7"/>
    <w:rsid w:val="002B5530"/>
    <w:rsid w:val="00313A6A"/>
    <w:rsid w:val="00316C7C"/>
    <w:rsid w:val="003248C1"/>
    <w:rsid w:val="00346F4B"/>
    <w:rsid w:val="00355A97"/>
    <w:rsid w:val="00365111"/>
    <w:rsid w:val="0038575D"/>
    <w:rsid w:val="00391A4D"/>
    <w:rsid w:val="003A73AC"/>
    <w:rsid w:val="003A7A87"/>
    <w:rsid w:val="003B4552"/>
    <w:rsid w:val="003B6386"/>
    <w:rsid w:val="003C39F7"/>
    <w:rsid w:val="003C441F"/>
    <w:rsid w:val="003E3ACA"/>
    <w:rsid w:val="003F581D"/>
    <w:rsid w:val="00401EAB"/>
    <w:rsid w:val="004318A8"/>
    <w:rsid w:val="0043433B"/>
    <w:rsid w:val="00435AAB"/>
    <w:rsid w:val="0044468E"/>
    <w:rsid w:val="00452A0E"/>
    <w:rsid w:val="00453868"/>
    <w:rsid w:val="00463CFB"/>
    <w:rsid w:val="00487D93"/>
    <w:rsid w:val="00497EA4"/>
    <w:rsid w:val="004A2621"/>
    <w:rsid w:val="004A27C3"/>
    <w:rsid w:val="004A332F"/>
    <w:rsid w:val="004B10B3"/>
    <w:rsid w:val="004E0A61"/>
    <w:rsid w:val="004E0FC9"/>
    <w:rsid w:val="004F3B8A"/>
    <w:rsid w:val="0051596E"/>
    <w:rsid w:val="0053166D"/>
    <w:rsid w:val="00535E73"/>
    <w:rsid w:val="00576761"/>
    <w:rsid w:val="005811C3"/>
    <w:rsid w:val="005845FB"/>
    <w:rsid w:val="00585111"/>
    <w:rsid w:val="005A4945"/>
    <w:rsid w:val="005A72FA"/>
    <w:rsid w:val="005B234B"/>
    <w:rsid w:val="005B6B75"/>
    <w:rsid w:val="005C370B"/>
    <w:rsid w:val="005C7A72"/>
    <w:rsid w:val="006069F6"/>
    <w:rsid w:val="00617469"/>
    <w:rsid w:val="006210F5"/>
    <w:rsid w:val="006249AD"/>
    <w:rsid w:val="00634D7E"/>
    <w:rsid w:val="006551E8"/>
    <w:rsid w:val="00655A31"/>
    <w:rsid w:val="00664886"/>
    <w:rsid w:val="0067074B"/>
    <w:rsid w:val="00685EDE"/>
    <w:rsid w:val="00697408"/>
    <w:rsid w:val="006A55B8"/>
    <w:rsid w:val="006A670B"/>
    <w:rsid w:val="006A6DCC"/>
    <w:rsid w:val="006A720C"/>
    <w:rsid w:val="006A777A"/>
    <w:rsid w:val="006B5DFB"/>
    <w:rsid w:val="006C0DB9"/>
    <w:rsid w:val="006C77B0"/>
    <w:rsid w:val="006D3A71"/>
    <w:rsid w:val="0071590D"/>
    <w:rsid w:val="00715E37"/>
    <w:rsid w:val="00716307"/>
    <w:rsid w:val="00720014"/>
    <w:rsid w:val="00756183"/>
    <w:rsid w:val="007638C0"/>
    <w:rsid w:val="007660A5"/>
    <w:rsid w:val="00767673"/>
    <w:rsid w:val="00786146"/>
    <w:rsid w:val="007869CA"/>
    <w:rsid w:val="00791743"/>
    <w:rsid w:val="00796186"/>
    <w:rsid w:val="007A45E8"/>
    <w:rsid w:val="007E4BCC"/>
    <w:rsid w:val="008033B0"/>
    <w:rsid w:val="00804520"/>
    <w:rsid w:val="008414A7"/>
    <w:rsid w:val="00883096"/>
    <w:rsid w:val="00884C68"/>
    <w:rsid w:val="00891091"/>
    <w:rsid w:val="00891ACE"/>
    <w:rsid w:val="008B4A55"/>
    <w:rsid w:val="008B4DB9"/>
    <w:rsid w:val="008B7C19"/>
    <w:rsid w:val="008C39B2"/>
    <w:rsid w:val="008F2EC9"/>
    <w:rsid w:val="009227EA"/>
    <w:rsid w:val="00937154"/>
    <w:rsid w:val="00946997"/>
    <w:rsid w:val="00961407"/>
    <w:rsid w:val="00966D02"/>
    <w:rsid w:val="00977CC3"/>
    <w:rsid w:val="00994276"/>
    <w:rsid w:val="009953D0"/>
    <w:rsid w:val="009A6672"/>
    <w:rsid w:val="009C2E73"/>
    <w:rsid w:val="009C7567"/>
    <w:rsid w:val="009D4C9C"/>
    <w:rsid w:val="009D6E21"/>
    <w:rsid w:val="009E371B"/>
    <w:rsid w:val="00A06874"/>
    <w:rsid w:val="00A32934"/>
    <w:rsid w:val="00A36AB7"/>
    <w:rsid w:val="00A40C07"/>
    <w:rsid w:val="00A57425"/>
    <w:rsid w:val="00A824FF"/>
    <w:rsid w:val="00A86408"/>
    <w:rsid w:val="00A927A0"/>
    <w:rsid w:val="00AE2B53"/>
    <w:rsid w:val="00B03F06"/>
    <w:rsid w:val="00B0676E"/>
    <w:rsid w:val="00B22A47"/>
    <w:rsid w:val="00B26878"/>
    <w:rsid w:val="00B37278"/>
    <w:rsid w:val="00B47CBB"/>
    <w:rsid w:val="00B717C8"/>
    <w:rsid w:val="00B71B67"/>
    <w:rsid w:val="00B94202"/>
    <w:rsid w:val="00BB6120"/>
    <w:rsid w:val="00BC21D1"/>
    <w:rsid w:val="00BC4B2A"/>
    <w:rsid w:val="00BC533E"/>
    <w:rsid w:val="00BD134D"/>
    <w:rsid w:val="00BD5461"/>
    <w:rsid w:val="00BF1438"/>
    <w:rsid w:val="00C14DE0"/>
    <w:rsid w:val="00C43E3A"/>
    <w:rsid w:val="00C45312"/>
    <w:rsid w:val="00C51870"/>
    <w:rsid w:val="00C52C0F"/>
    <w:rsid w:val="00C57186"/>
    <w:rsid w:val="00C81BD9"/>
    <w:rsid w:val="00CA54B2"/>
    <w:rsid w:val="00CB05F3"/>
    <w:rsid w:val="00CB3374"/>
    <w:rsid w:val="00CF75BB"/>
    <w:rsid w:val="00D07D4D"/>
    <w:rsid w:val="00D31E6B"/>
    <w:rsid w:val="00D35E1D"/>
    <w:rsid w:val="00D40A7E"/>
    <w:rsid w:val="00D67F6B"/>
    <w:rsid w:val="00D73C9C"/>
    <w:rsid w:val="00D75945"/>
    <w:rsid w:val="00D83E87"/>
    <w:rsid w:val="00D91238"/>
    <w:rsid w:val="00DB3713"/>
    <w:rsid w:val="00DD372B"/>
    <w:rsid w:val="00DE4FFF"/>
    <w:rsid w:val="00DE57B4"/>
    <w:rsid w:val="00DF6B8A"/>
    <w:rsid w:val="00E01BC0"/>
    <w:rsid w:val="00E04A7C"/>
    <w:rsid w:val="00E0709A"/>
    <w:rsid w:val="00E20665"/>
    <w:rsid w:val="00E20FA6"/>
    <w:rsid w:val="00E334B3"/>
    <w:rsid w:val="00E34FE3"/>
    <w:rsid w:val="00E44AB3"/>
    <w:rsid w:val="00E512C5"/>
    <w:rsid w:val="00E51FAF"/>
    <w:rsid w:val="00E52E24"/>
    <w:rsid w:val="00E52EC7"/>
    <w:rsid w:val="00E60CD1"/>
    <w:rsid w:val="00E80C86"/>
    <w:rsid w:val="00E87930"/>
    <w:rsid w:val="00E87CD2"/>
    <w:rsid w:val="00E91F77"/>
    <w:rsid w:val="00E96526"/>
    <w:rsid w:val="00EA1879"/>
    <w:rsid w:val="00EC0600"/>
    <w:rsid w:val="00EC0FFD"/>
    <w:rsid w:val="00EC46E6"/>
    <w:rsid w:val="00ED7CC5"/>
    <w:rsid w:val="00EE0CF7"/>
    <w:rsid w:val="00EE4189"/>
    <w:rsid w:val="00F01862"/>
    <w:rsid w:val="00F3093B"/>
    <w:rsid w:val="00F35ED9"/>
    <w:rsid w:val="00F461C5"/>
    <w:rsid w:val="00F67B20"/>
    <w:rsid w:val="00F94183"/>
    <w:rsid w:val="00FA0197"/>
    <w:rsid w:val="00FA3463"/>
    <w:rsid w:val="00FA713E"/>
    <w:rsid w:val="00FB1724"/>
    <w:rsid w:val="00FB329E"/>
    <w:rsid w:val="00FB33A7"/>
    <w:rsid w:val="00FC4E5A"/>
    <w:rsid w:val="00FD3C5F"/>
    <w:rsid w:val="00FD7211"/>
    <w:rsid w:val="00FE7551"/>
    <w:rsid w:val="00FF260F"/>
    <w:rsid w:val="00FF4818"/>
    <w:rsid w:val="18571E8E"/>
    <w:rsid w:val="1FF6612B"/>
    <w:rsid w:val="21476232"/>
    <w:rsid w:val="3B124611"/>
    <w:rsid w:val="3E8540EF"/>
    <w:rsid w:val="50FE2051"/>
    <w:rsid w:val="6F7FA0D4"/>
    <w:rsid w:val="6FAD2625"/>
    <w:rsid w:val="77CB2FA4"/>
    <w:rsid w:val="7F3EF62C"/>
    <w:rsid w:val="9FCF78A5"/>
    <w:rsid w:val="BFA30A4A"/>
    <w:rsid w:val="F6DFD69B"/>
    <w:rsid w:val="FA6A1B5F"/>
    <w:rsid w:val="FBFBA61D"/>
    <w:rsid w:val="FBFF2975"/>
    <w:rsid w:val="FDD5FB61"/>
    <w:rsid w:val="FFB73C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8"/>
      <w:szCs w:val="28"/>
    </w:rPr>
  </w:style>
  <w:style w:type="paragraph" w:styleId="3">
    <w:name w:val="Date"/>
    <w:basedOn w:val="1"/>
    <w:next w:val="1"/>
    <w:link w:val="9"/>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99"/>
    <w:pPr>
      <w:ind w:firstLine="420" w:firstLineChars="200"/>
    </w:pPr>
  </w:style>
  <w:style w:type="character" w:customStyle="1" w:styleId="9">
    <w:name w:val="日期 字符"/>
    <w:link w:val="3"/>
    <w:semiHidden/>
    <w:qFormat/>
    <w:uiPriority w:val="99"/>
    <w:rPr>
      <w:kern w:val="2"/>
      <w:sz w:val="21"/>
      <w:szCs w:val="22"/>
    </w:rPr>
  </w:style>
  <w:style w:type="character" w:customStyle="1" w:styleId="10">
    <w:name w:val="页眉 字符"/>
    <w:basedOn w:val="7"/>
    <w:link w:val="5"/>
    <w:qFormat/>
    <w:uiPriority w:val="99"/>
    <w:rPr>
      <w:kern w:val="2"/>
      <w:sz w:val="18"/>
      <w:szCs w:val="18"/>
    </w:rPr>
  </w:style>
  <w:style w:type="character" w:customStyle="1" w:styleId="11">
    <w:name w:val="页脚 字符"/>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503</Words>
  <Characters>2873</Characters>
  <Lines>23</Lines>
  <Paragraphs>6</Paragraphs>
  <TotalTime>0</TotalTime>
  <ScaleCrop>false</ScaleCrop>
  <LinksUpToDate>false</LinksUpToDate>
  <CharactersWithSpaces>3370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2021-03-25T15:20:00Z</dcterms:created>
  <dc:creator>User</dc:creator>
  <cp:lastModifiedBy>dongliyuan</cp:lastModifiedBy>
  <dcterms:modified xsi:type="dcterms:W3CDTF">2021-04-26T19:06:13Z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