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81" w:rsidRDefault="00303850">
      <w:pPr>
        <w:jc w:val="center"/>
        <w:outlineLvl w:val="0"/>
        <w:rPr>
          <w:rFonts w:ascii="仿宋_GB2312" w:eastAsia="仿宋_GB2312" w:hAnsi="仿宋" w:cs="仿宋"/>
          <w:b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第十三届全国运动会田径</w:t>
      </w:r>
      <w:r w:rsidR="003253B1">
        <w:rPr>
          <w:rFonts w:ascii="仿宋_GB2312" w:eastAsia="仿宋_GB2312" w:hAnsi="仿宋" w:cs="仿宋" w:hint="eastAsia"/>
          <w:b/>
          <w:bCs/>
          <w:sz w:val="36"/>
          <w:szCs w:val="36"/>
        </w:rPr>
        <w:t>青少年</w:t>
      </w:r>
      <w:r w:rsidR="00E82586">
        <w:rPr>
          <w:rFonts w:ascii="仿宋_GB2312" w:eastAsia="仿宋_GB2312" w:hAnsi="仿宋" w:cs="仿宋" w:hint="eastAsia"/>
          <w:b/>
          <w:bCs/>
          <w:sz w:val="36"/>
          <w:szCs w:val="36"/>
        </w:rPr>
        <w:t>组</w:t>
      </w:r>
      <w:r w:rsidR="00A630B5">
        <w:rPr>
          <w:rFonts w:ascii="仿宋_GB2312" w:eastAsia="仿宋_GB2312" w:hAnsi="仿宋" w:cs="仿宋" w:hint="eastAsia"/>
          <w:b/>
          <w:bCs/>
          <w:sz w:val="36"/>
          <w:szCs w:val="36"/>
        </w:rPr>
        <w:t>比赛</w:t>
      </w:r>
      <w:bookmarkStart w:id="0" w:name="_GoBack"/>
      <w:bookmarkEnd w:id="0"/>
      <w:r w:rsidR="0084155F">
        <w:rPr>
          <w:rFonts w:ascii="仿宋_GB2312" w:eastAsia="仿宋_GB2312" w:hAnsi="仿宋" w:cs="仿宋" w:hint="eastAsia"/>
          <w:b/>
          <w:bCs/>
          <w:sz w:val="36"/>
          <w:szCs w:val="36"/>
        </w:rPr>
        <w:t>竞赛规程</w:t>
      </w:r>
    </w:p>
    <w:p w:rsidR="00372381" w:rsidRDefault="00372381">
      <w:pPr>
        <w:jc w:val="center"/>
        <w:outlineLvl w:val="0"/>
        <w:rPr>
          <w:rFonts w:ascii="仿宋_GB2312" w:eastAsia="仿宋_GB2312" w:hAnsi="仿宋" w:cs="仿宋"/>
          <w:b/>
          <w:bCs/>
          <w:sz w:val="36"/>
          <w:szCs w:val="36"/>
        </w:rPr>
      </w:pPr>
    </w:p>
    <w:p w:rsidR="00372381" w:rsidRDefault="00E82586">
      <w:pPr>
        <w:spacing w:line="350" w:lineRule="auto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</w:t>
      </w:r>
      <w:r w:rsidR="00303850">
        <w:rPr>
          <w:rFonts w:ascii="仿宋_GB2312" w:eastAsia="仿宋_GB2312" w:hAnsi="仿宋" w:hint="eastAsia"/>
          <w:b/>
          <w:sz w:val="30"/>
          <w:szCs w:val="30"/>
        </w:rPr>
        <w:t>、时间和地点</w:t>
      </w:r>
    </w:p>
    <w:p w:rsidR="00372381" w:rsidRDefault="00441C8E">
      <w:pPr>
        <w:spacing w:line="35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8月1</w:t>
      </w:r>
      <w:r w:rsidR="00FC5AA5">
        <w:rPr>
          <w:rFonts w:ascii="仿宋_GB2312" w:eastAsia="仿宋_GB2312" w:hAnsi="仿宋" w:hint="eastAsia"/>
          <w:sz w:val="30"/>
          <w:szCs w:val="30"/>
        </w:rPr>
        <w:t>8</w:t>
      </w:r>
      <w:r>
        <w:rPr>
          <w:rFonts w:ascii="仿宋_GB2312" w:eastAsia="仿宋_GB2312" w:hAnsi="仿宋" w:hint="eastAsia"/>
          <w:sz w:val="30"/>
          <w:szCs w:val="30"/>
        </w:rPr>
        <w:t>日-19日，陕西宝鸡</w:t>
      </w:r>
      <w:r w:rsidR="00303850">
        <w:rPr>
          <w:rFonts w:ascii="仿宋_GB2312" w:eastAsia="仿宋_GB2312" w:hAnsi="仿宋" w:hint="eastAsia"/>
          <w:sz w:val="30"/>
          <w:szCs w:val="30"/>
        </w:rPr>
        <w:t>。</w:t>
      </w:r>
    </w:p>
    <w:p w:rsidR="003253B1" w:rsidRDefault="003253B1" w:rsidP="00B34D9C">
      <w:pPr>
        <w:spacing w:line="350" w:lineRule="auto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二、竞赛项目</w:t>
      </w:r>
    </w:p>
    <w:p w:rsidR="003253B1" w:rsidRPr="00B34D9C" w:rsidRDefault="003253B1" w:rsidP="003253B1">
      <w:pPr>
        <w:spacing w:line="35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4D9C">
        <w:rPr>
          <w:rFonts w:ascii="仿宋_GB2312" w:eastAsia="仿宋_GB2312" w:hAnsi="仿宋" w:hint="eastAsia"/>
          <w:sz w:val="30"/>
          <w:szCs w:val="30"/>
        </w:rPr>
        <w:t>（一）男子（</w:t>
      </w:r>
      <w:r w:rsidRPr="00B34D9C">
        <w:rPr>
          <w:rFonts w:ascii="仿宋_GB2312" w:eastAsia="仿宋_GB2312" w:hAnsi="仿宋"/>
          <w:sz w:val="30"/>
          <w:szCs w:val="30"/>
        </w:rPr>
        <w:t>7</w:t>
      </w:r>
      <w:r w:rsidRPr="00B34D9C">
        <w:rPr>
          <w:rFonts w:ascii="仿宋_GB2312" w:eastAsia="仿宋_GB2312" w:hAnsi="仿宋" w:hint="eastAsia"/>
          <w:sz w:val="30"/>
          <w:szCs w:val="30"/>
        </w:rPr>
        <w:t>项）：</w:t>
      </w:r>
      <w:r w:rsidRPr="00B34D9C">
        <w:rPr>
          <w:rFonts w:ascii="仿宋_GB2312" w:eastAsia="仿宋_GB2312" w:hAnsi="仿宋"/>
          <w:sz w:val="30"/>
          <w:szCs w:val="30"/>
        </w:rPr>
        <w:t>100米、110米栏（0.914米）、1500米、4</w:t>
      </w:r>
      <w:r w:rsidRPr="00B34D9C">
        <w:rPr>
          <w:rFonts w:ascii="仿宋_GB2312" w:eastAsia="仿宋_GB2312" w:hAnsi="仿宋"/>
          <w:sz w:val="30"/>
          <w:szCs w:val="30"/>
        </w:rPr>
        <w:t>×</w:t>
      </w:r>
      <w:r w:rsidRPr="00B34D9C">
        <w:rPr>
          <w:rFonts w:ascii="仿宋_GB2312" w:eastAsia="仿宋_GB2312" w:hAnsi="仿宋"/>
          <w:sz w:val="30"/>
          <w:szCs w:val="30"/>
        </w:rPr>
        <w:t>100米接力、</w:t>
      </w:r>
      <w:proofErr w:type="gramStart"/>
      <w:r w:rsidRPr="00B34D9C">
        <w:rPr>
          <w:rFonts w:ascii="仿宋_GB2312" w:eastAsia="仿宋_GB2312" w:hAnsi="仿宋" w:hint="eastAsia"/>
          <w:sz w:val="30"/>
          <w:szCs w:val="30"/>
        </w:rPr>
        <w:t>撑竿跳</w:t>
      </w:r>
      <w:proofErr w:type="gramEnd"/>
      <w:r w:rsidRPr="00B34D9C">
        <w:rPr>
          <w:rFonts w:ascii="仿宋_GB2312" w:eastAsia="仿宋_GB2312" w:hAnsi="仿宋" w:hint="eastAsia"/>
          <w:sz w:val="30"/>
          <w:szCs w:val="30"/>
        </w:rPr>
        <w:t>高、标枪（</w:t>
      </w:r>
      <w:r w:rsidRPr="00B34D9C">
        <w:rPr>
          <w:rFonts w:ascii="仿宋_GB2312" w:eastAsia="仿宋_GB2312" w:hAnsi="仿宋"/>
          <w:sz w:val="30"/>
          <w:szCs w:val="30"/>
        </w:rPr>
        <w:t>700克）、竞走10公里；</w:t>
      </w:r>
    </w:p>
    <w:p w:rsidR="003253B1" w:rsidRPr="00B34D9C" w:rsidRDefault="003253B1" w:rsidP="003253B1">
      <w:pPr>
        <w:spacing w:line="35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4D9C">
        <w:rPr>
          <w:rFonts w:ascii="仿宋_GB2312" w:eastAsia="仿宋_GB2312" w:hAnsi="仿宋" w:hint="eastAsia"/>
          <w:sz w:val="30"/>
          <w:szCs w:val="30"/>
        </w:rPr>
        <w:t>（二）女子（</w:t>
      </w:r>
      <w:r w:rsidRPr="00B34D9C">
        <w:rPr>
          <w:rFonts w:ascii="仿宋_GB2312" w:eastAsia="仿宋_GB2312" w:hAnsi="仿宋"/>
          <w:sz w:val="30"/>
          <w:szCs w:val="30"/>
        </w:rPr>
        <w:t>9</w:t>
      </w:r>
      <w:r w:rsidRPr="00B34D9C">
        <w:rPr>
          <w:rFonts w:ascii="仿宋_GB2312" w:eastAsia="仿宋_GB2312" w:hAnsi="仿宋" w:hint="eastAsia"/>
          <w:sz w:val="30"/>
          <w:szCs w:val="30"/>
        </w:rPr>
        <w:t>项）：</w:t>
      </w:r>
      <w:r w:rsidRPr="00B34D9C">
        <w:rPr>
          <w:rFonts w:ascii="仿宋_GB2312" w:eastAsia="仿宋_GB2312" w:hAnsi="仿宋"/>
          <w:sz w:val="30"/>
          <w:szCs w:val="30"/>
        </w:rPr>
        <w:t>100米、1500米、4</w:t>
      </w:r>
      <w:r w:rsidRPr="00B34D9C">
        <w:rPr>
          <w:rFonts w:ascii="仿宋_GB2312" w:eastAsia="仿宋_GB2312" w:hAnsi="仿宋"/>
          <w:sz w:val="30"/>
          <w:szCs w:val="30"/>
        </w:rPr>
        <w:t>×</w:t>
      </w:r>
      <w:r w:rsidRPr="00B34D9C">
        <w:rPr>
          <w:rFonts w:ascii="仿宋_GB2312" w:eastAsia="仿宋_GB2312" w:hAnsi="仿宋"/>
          <w:sz w:val="30"/>
          <w:szCs w:val="30"/>
        </w:rPr>
        <w:t>100米接力、</w:t>
      </w:r>
      <w:proofErr w:type="gramStart"/>
      <w:r w:rsidRPr="00B34D9C">
        <w:rPr>
          <w:rFonts w:ascii="仿宋_GB2312" w:eastAsia="仿宋_GB2312" w:hAnsi="仿宋" w:hint="eastAsia"/>
          <w:sz w:val="30"/>
          <w:szCs w:val="30"/>
        </w:rPr>
        <w:t>撑竿跳</w:t>
      </w:r>
      <w:proofErr w:type="gramEnd"/>
      <w:r w:rsidRPr="00B34D9C">
        <w:rPr>
          <w:rFonts w:ascii="仿宋_GB2312" w:eastAsia="仿宋_GB2312" w:hAnsi="仿宋" w:hint="eastAsia"/>
          <w:sz w:val="30"/>
          <w:szCs w:val="30"/>
        </w:rPr>
        <w:t>高、铅球（</w:t>
      </w:r>
      <w:r w:rsidRPr="00B34D9C">
        <w:rPr>
          <w:rFonts w:ascii="仿宋_GB2312" w:eastAsia="仿宋_GB2312" w:hAnsi="仿宋"/>
          <w:sz w:val="30"/>
          <w:szCs w:val="30"/>
        </w:rPr>
        <w:t>3公斤）、铁饼（1公斤）、链球（3公斤）、标枪（500克）、竞走10公里；</w:t>
      </w:r>
    </w:p>
    <w:p w:rsidR="003253B1" w:rsidRPr="00B34D9C" w:rsidRDefault="003253B1" w:rsidP="003253B1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4D9C">
        <w:rPr>
          <w:rFonts w:ascii="仿宋_GB2312" w:eastAsia="仿宋_GB2312" w:hAnsi="仿宋" w:hint="eastAsia"/>
          <w:sz w:val="30"/>
          <w:szCs w:val="30"/>
        </w:rPr>
        <w:t>（三）男、女混合团体（</w:t>
      </w:r>
      <w:r w:rsidR="00193AE0" w:rsidRPr="00B34D9C">
        <w:rPr>
          <w:rFonts w:ascii="仿宋_GB2312" w:eastAsia="仿宋_GB2312" w:hAnsi="仿宋"/>
          <w:sz w:val="30"/>
          <w:szCs w:val="30"/>
        </w:rPr>
        <w:t>4</w:t>
      </w:r>
      <w:r w:rsidRPr="00B34D9C">
        <w:rPr>
          <w:rFonts w:ascii="仿宋_GB2312" w:eastAsia="仿宋_GB2312" w:hAnsi="仿宋" w:hint="eastAsia"/>
          <w:sz w:val="30"/>
          <w:szCs w:val="30"/>
        </w:rPr>
        <w:t>项）：</w:t>
      </w:r>
      <w:r w:rsidR="00193AE0" w:rsidRPr="00B34D9C">
        <w:rPr>
          <w:rFonts w:ascii="仿宋_GB2312" w:eastAsia="仿宋_GB2312" w:hAnsi="仿宋" w:hint="eastAsia"/>
          <w:sz w:val="30"/>
          <w:szCs w:val="30"/>
        </w:rPr>
        <w:t>跳高（</w:t>
      </w:r>
      <w:r w:rsidR="00193AE0" w:rsidRPr="00B34D9C">
        <w:rPr>
          <w:rFonts w:ascii="仿宋_GB2312" w:eastAsia="仿宋_GB2312" w:hAnsi="仿宋"/>
          <w:sz w:val="30"/>
          <w:szCs w:val="30"/>
        </w:rPr>
        <w:t>1</w:t>
      </w:r>
      <w:r w:rsidR="00193AE0" w:rsidRPr="00B34D9C">
        <w:rPr>
          <w:rFonts w:ascii="仿宋_GB2312" w:eastAsia="仿宋_GB2312" w:hAnsi="仿宋" w:hint="eastAsia"/>
          <w:sz w:val="30"/>
          <w:szCs w:val="30"/>
        </w:rPr>
        <w:t>男</w:t>
      </w:r>
      <w:r w:rsidR="00193AE0" w:rsidRPr="00B34D9C">
        <w:rPr>
          <w:rFonts w:ascii="仿宋_GB2312" w:eastAsia="仿宋_GB2312" w:hAnsi="仿宋"/>
          <w:sz w:val="30"/>
          <w:szCs w:val="30"/>
        </w:rPr>
        <w:t>1</w:t>
      </w:r>
      <w:r w:rsidR="00193AE0" w:rsidRPr="00B34D9C">
        <w:rPr>
          <w:rFonts w:ascii="仿宋_GB2312" w:eastAsia="仿宋_GB2312" w:hAnsi="仿宋" w:hint="eastAsia"/>
          <w:sz w:val="30"/>
          <w:szCs w:val="30"/>
        </w:rPr>
        <w:t>女）；跳远（</w:t>
      </w:r>
      <w:r w:rsidR="00193AE0" w:rsidRPr="00B34D9C">
        <w:rPr>
          <w:rFonts w:ascii="仿宋_GB2312" w:eastAsia="仿宋_GB2312" w:hAnsi="仿宋"/>
          <w:sz w:val="30"/>
          <w:szCs w:val="30"/>
        </w:rPr>
        <w:t>1男1女）</w:t>
      </w:r>
      <w:r w:rsidR="00193AE0" w:rsidRPr="00B34D9C">
        <w:rPr>
          <w:rFonts w:ascii="仿宋_GB2312" w:eastAsia="仿宋_GB2312" w:hAnsi="仿宋" w:hint="eastAsia"/>
          <w:sz w:val="30"/>
          <w:szCs w:val="30"/>
        </w:rPr>
        <w:t>；三级跳远（</w:t>
      </w:r>
      <w:r w:rsidR="00193AE0" w:rsidRPr="00B34D9C">
        <w:rPr>
          <w:rFonts w:ascii="仿宋_GB2312" w:eastAsia="仿宋_GB2312" w:hAnsi="仿宋"/>
          <w:sz w:val="30"/>
          <w:szCs w:val="30"/>
        </w:rPr>
        <w:t>1男1女）</w:t>
      </w:r>
      <w:r w:rsidR="00193AE0" w:rsidRPr="00B34D9C">
        <w:rPr>
          <w:rFonts w:ascii="仿宋_GB2312" w:eastAsia="仿宋_GB2312" w:hAnsi="仿宋" w:hint="eastAsia"/>
          <w:sz w:val="30"/>
          <w:szCs w:val="30"/>
        </w:rPr>
        <w:t>；</w:t>
      </w:r>
      <w:r w:rsidR="00193AE0" w:rsidRPr="00B34D9C">
        <w:rPr>
          <w:rFonts w:ascii="仿宋_GB2312" w:eastAsia="仿宋_GB2312" w:hAnsi="仿宋"/>
          <w:sz w:val="30"/>
          <w:szCs w:val="30"/>
        </w:rPr>
        <w:t>4</w:t>
      </w:r>
      <w:r w:rsidR="00193AE0" w:rsidRPr="00B34D9C">
        <w:rPr>
          <w:rFonts w:ascii="仿宋_GB2312" w:eastAsia="仿宋_GB2312" w:hAnsi="仿宋" w:hint="eastAsia"/>
          <w:sz w:val="30"/>
          <w:szCs w:val="30"/>
        </w:rPr>
        <w:t>×</w:t>
      </w:r>
      <w:r w:rsidR="00193AE0" w:rsidRPr="00B34D9C">
        <w:rPr>
          <w:rFonts w:ascii="仿宋_GB2312" w:eastAsia="仿宋_GB2312" w:hAnsi="仿宋"/>
          <w:sz w:val="30"/>
          <w:szCs w:val="30"/>
        </w:rPr>
        <w:t>5公里竞走</w:t>
      </w:r>
      <w:r w:rsidR="00193AE0" w:rsidRPr="00B34D9C">
        <w:rPr>
          <w:rFonts w:ascii="仿宋_GB2312" w:eastAsia="仿宋_GB2312" w:hAnsi="仿宋" w:hint="eastAsia"/>
          <w:sz w:val="30"/>
          <w:szCs w:val="30"/>
        </w:rPr>
        <w:t>（</w:t>
      </w:r>
      <w:r w:rsidRPr="00B34D9C">
        <w:rPr>
          <w:rFonts w:ascii="仿宋_GB2312" w:eastAsia="仿宋_GB2312" w:hAnsi="仿宋"/>
          <w:sz w:val="30"/>
          <w:szCs w:val="30"/>
        </w:rPr>
        <w:t>2男、2女）。</w:t>
      </w:r>
    </w:p>
    <w:p w:rsidR="00193AE0" w:rsidRDefault="003253B1">
      <w:pPr>
        <w:spacing w:line="350" w:lineRule="auto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三</w:t>
      </w:r>
      <w:r w:rsidR="00303850">
        <w:rPr>
          <w:rFonts w:ascii="仿宋_GB2312" w:eastAsia="仿宋_GB2312" w:hAnsi="仿宋" w:hint="eastAsia"/>
          <w:b/>
          <w:sz w:val="30"/>
          <w:szCs w:val="30"/>
        </w:rPr>
        <w:t>、</w:t>
      </w:r>
      <w:r>
        <w:rPr>
          <w:rFonts w:ascii="仿宋_GB2312" w:eastAsia="仿宋_GB2312" w:hAnsi="仿宋" w:hint="eastAsia"/>
          <w:b/>
          <w:sz w:val="30"/>
          <w:szCs w:val="30"/>
        </w:rPr>
        <w:t>运动员年龄</w:t>
      </w:r>
    </w:p>
    <w:p w:rsidR="00193AE0" w:rsidRDefault="00193AE0" w:rsidP="00193AE0">
      <w:pPr>
        <w:spacing w:line="35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2000、2001年出生者（16、17岁）。男、女5公里竞走混合接力比赛的运动员参赛年龄为2002、2003年出生者（14、15岁）</w:t>
      </w:r>
    </w:p>
    <w:p w:rsidR="00372381" w:rsidRDefault="00193AE0">
      <w:pPr>
        <w:spacing w:line="350" w:lineRule="auto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四、运动员</w:t>
      </w:r>
      <w:r w:rsidR="003253B1">
        <w:rPr>
          <w:rFonts w:ascii="仿宋_GB2312" w:eastAsia="仿宋_GB2312" w:hAnsi="仿宋" w:hint="eastAsia"/>
          <w:b/>
          <w:sz w:val="30"/>
          <w:szCs w:val="30"/>
        </w:rPr>
        <w:t>资格</w:t>
      </w:r>
    </w:p>
    <w:p w:rsidR="00372381" w:rsidRDefault="00BE1A2C">
      <w:pPr>
        <w:spacing w:line="35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符合年龄规定的</w:t>
      </w:r>
      <w:r w:rsidR="00303850">
        <w:rPr>
          <w:rFonts w:ascii="仿宋_GB2312" w:eastAsia="仿宋_GB2312" w:hAnsi="仿宋" w:hint="eastAsia"/>
          <w:sz w:val="30"/>
          <w:szCs w:val="30"/>
        </w:rPr>
        <w:t>全国各省</w:t>
      </w:r>
      <w:r w:rsidR="00193AE0">
        <w:rPr>
          <w:rFonts w:ascii="仿宋_GB2312" w:eastAsia="仿宋_GB2312" w:hAnsi="仿宋" w:hint="eastAsia"/>
          <w:sz w:val="30"/>
          <w:szCs w:val="30"/>
        </w:rPr>
        <w:t>区</w:t>
      </w:r>
      <w:r w:rsidR="00303850">
        <w:rPr>
          <w:rFonts w:ascii="仿宋_GB2312" w:eastAsia="仿宋_GB2312" w:hAnsi="仿宋" w:hint="eastAsia"/>
          <w:sz w:val="30"/>
          <w:szCs w:val="30"/>
        </w:rPr>
        <w:t>市运动员</w:t>
      </w:r>
      <w:r w:rsidR="00E82586">
        <w:rPr>
          <w:rFonts w:ascii="仿宋_GB2312" w:eastAsia="仿宋_GB2312" w:hAnsi="仿宋" w:hint="eastAsia"/>
          <w:sz w:val="30"/>
          <w:szCs w:val="30"/>
        </w:rPr>
        <w:t>、学生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FC5AA5">
        <w:rPr>
          <w:rFonts w:ascii="仿宋_GB2312" w:eastAsia="仿宋_GB2312" w:hAnsi="仿宋" w:hint="eastAsia"/>
          <w:sz w:val="30"/>
          <w:szCs w:val="30"/>
        </w:rPr>
        <w:t>华人华侨</w:t>
      </w:r>
      <w:r w:rsidR="00193AE0" w:rsidRPr="00FC5AA5">
        <w:rPr>
          <w:rFonts w:ascii="仿宋_GB2312" w:eastAsia="仿宋_GB2312" w:hAnsi="仿宋" w:hint="eastAsia"/>
          <w:sz w:val="30"/>
          <w:szCs w:val="30"/>
        </w:rPr>
        <w:t>，</w:t>
      </w:r>
      <w:r w:rsidR="00FC5AA5">
        <w:rPr>
          <w:rFonts w:ascii="仿宋_GB2312" w:eastAsia="仿宋_GB2312" w:hAnsi="仿宋" w:hint="eastAsia"/>
          <w:sz w:val="30"/>
          <w:szCs w:val="30"/>
        </w:rPr>
        <w:t>均</w:t>
      </w:r>
      <w:r w:rsidR="00193AE0">
        <w:rPr>
          <w:rFonts w:ascii="仿宋_GB2312" w:eastAsia="仿宋_GB2312" w:hAnsi="仿宋" w:hint="eastAsia"/>
          <w:sz w:val="30"/>
          <w:szCs w:val="30"/>
        </w:rPr>
        <w:t>以个人名义参赛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372381" w:rsidRDefault="00303850">
      <w:pPr>
        <w:spacing w:line="350" w:lineRule="auto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五、参</w:t>
      </w:r>
      <w:r w:rsidR="00193AE0">
        <w:rPr>
          <w:rFonts w:ascii="仿宋_GB2312" w:eastAsia="仿宋_GB2312" w:hAnsi="仿宋" w:hint="eastAsia"/>
          <w:b/>
          <w:sz w:val="30"/>
          <w:szCs w:val="30"/>
        </w:rPr>
        <w:t>加</w:t>
      </w:r>
      <w:r>
        <w:rPr>
          <w:rFonts w:ascii="仿宋_GB2312" w:eastAsia="仿宋_GB2312" w:hAnsi="仿宋" w:hint="eastAsia"/>
          <w:b/>
          <w:sz w:val="30"/>
          <w:szCs w:val="30"/>
        </w:rPr>
        <w:t>办法</w:t>
      </w:r>
    </w:p>
    <w:p w:rsidR="00193AE0" w:rsidRDefault="0030385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</w:t>
      </w:r>
      <w:r w:rsidR="00193AE0">
        <w:rPr>
          <w:rFonts w:ascii="仿宋_GB2312" w:eastAsia="仿宋_GB2312" w:hAnsi="仿宋" w:hint="eastAsia"/>
          <w:sz w:val="30"/>
          <w:szCs w:val="30"/>
        </w:rPr>
        <w:t>成绩资格</w:t>
      </w:r>
    </w:p>
    <w:p w:rsidR="002E4C36" w:rsidRPr="00B34D9C" w:rsidRDefault="0030385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4D9C">
        <w:rPr>
          <w:rFonts w:ascii="仿宋_GB2312" w:eastAsia="仿宋_GB2312" w:hAnsi="仿宋" w:hint="eastAsia"/>
          <w:sz w:val="30"/>
          <w:szCs w:val="30"/>
        </w:rPr>
        <w:t>各单项运动员在指定的所有比赛中成绩排名前</w:t>
      </w:r>
      <w:r w:rsidRPr="00B34D9C">
        <w:rPr>
          <w:rFonts w:ascii="仿宋_GB2312" w:eastAsia="仿宋_GB2312" w:hAnsi="仿宋"/>
          <w:sz w:val="30"/>
          <w:szCs w:val="30"/>
        </w:rPr>
        <w:t>16名，竞走项目录取前30名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具有参赛资格；</w:t>
      </w:r>
    </w:p>
    <w:p w:rsidR="002E4C36" w:rsidRPr="00B34D9C" w:rsidRDefault="0030385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4D9C">
        <w:rPr>
          <w:rFonts w:ascii="仿宋_GB2312" w:eastAsia="仿宋_GB2312" w:hAnsi="仿宋"/>
          <w:sz w:val="30"/>
          <w:szCs w:val="30"/>
        </w:rPr>
        <w:lastRenderedPageBreak/>
        <w:t>4</w:t>
      </w:r>
      <w:r w:rsidRPr="00B34D9C">
        <w:rPr>
          <w:rFonts w:ascii="仿宋_GB2312" w:eastAsia="仿宋_GB2312" w:hAnsi="仿宋"/>
          <w:sz w:val="30"/>
          <w:szCs w:val="30"/>
        </w:rPr>
        <w:t>×</w:t>
      </w:r>
      <w:r w:rsidRPr="00B34D9C">
        <w:rPr>
          <w:rFonts w:ascii="仿宋_GB2312" w:eastAsia="仿宋_GB2312" w:hAnsi="仿宋"/>
          <w:sz w:val="30"/>
          <w:szCs w:val="30"/>
        </w:rPr>
        <w:t>100米接力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：限</w:t>
      </w:r>
      <w:r w:rsidR="002E4C36" w:rsidRPr="00B34D9C">
        <w:rPr>
          <w:rFonts w:ascii="仿宋_GB2312" w:eastAsia="仿宋_GB2312" w:hAnsi="仿宋"/>
          <w:sz w:val="30"/>
          <w:szCs w:val="30"/>
        </w:rPr>
        <w:t>16支队参赛</w:t>
      </w:r>
      <w:r w:rsidR="00193AE0" w:rsidRPr="00B34D9C">
        <w:rPr>
          <w:rFonts w:ascii="仿宋_GB2312" w:eastAsia="仿宋_GB2312" w:hAnsi="仿宋" w:hint="eastAsia"/>
          <w:sz w:val="30"/>
          <w:szCs w:val="30"/>
        </w:rPr>
        <w:t>。</w:t>
      </w:r>
      <w:r w:rsidR="00193AE0" w:rsidRPr="00B34D9C">
        <w:rPr>
          <w:rFonts w:ascii="仿宋_GB2312" w:eastAsia="仿宋_GB2312" w:hAnsi="仿宋"/>
          <w:sz w:val="30"/>
          <w:szCs w:val="30"/>
        </w:rPr>
        <w:t>2016年指定的</w:t>
      </w:r>
      <w:r w:rsidR="00C210DD" w:rsidRPr="00B34D9C">
        <w:rPr>
          <w:rFonts w:ascii="仿宋_GB2312" w:eastAsia="仿宋_GB2312" w:hAnsi="仿宋" w:hint="eastAsia"/>
          <w:sz w:val="30"/>
          <w:szCs w:val="30"/>
        </w:rPr>
        <w:t>所有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比赛</w:t>
      </w:r>
      <w:r w:rsidR="00C210DD" w:rsidRPr="00B34D9C">
        <w:rPr>
          <w:rFonts w:ascii="仿宋_GB2312" w:eastAsia="仿宋_GB2312" w:hAnsi="仿宋" w:hint="eastAsia"/>
          <w:sz w:val="30"/>
          <w:szCs w:val="30"/>
        </w:rPr>
        <w:t>成绩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综合排名，</w:t>
      </w:r>
      <w:r w:rsidR="00441C8E">
        <w:rPr>
          <w:rFonts w:ascii="仿宋_GB2312" w:eastAsia="仿宋_GB2312" w:hAnsi="仿宋" w:hint="eastAsia"/>
          <w:sz w:val="30"/>
          <w:szCs w:val="30"/>
        </w:rPr>
        <w:t>公布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男、女</w:t>
      </w:r>
      <w:r w:rsidR="002E4C36" w:rsidRPr="00B34D9C">
        <w:rPr>
          <w:rFonts w:ascii="仿宋_GB2312" w:eastAsia="仿宋_GB2312" w:hAnsi="仿宋"/>
          <w:sz w:val="30"/>
          <w:szCs w:val="30"/>
        </w:rPr>
        <w:t>100米</w:t>
      </w:r>
      <w:r w:rsidR="00193AE0" w:rsidRPr="00B34D9C">
        <w:rPr>
          <w:rFonts w:ascii="仿宋_GB2312" w:eastAsia="仿宋_GB2312" w:hAnsi="仿宋" w:hint="eastAsia"/>
          <w:sz w:val="30"/>
          <w:szCs w:val="30"/>
        </w:rPr>
        <w:t>每项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前</w:t>
      </w:r>
      <w:r w:rsidR="002E4C36" w:rsidRPr="00B34D9C">
        <w:rPr>
          <w:rFonts w:ascii="仿宋_GB2312" w:eastAsia="仿宋_GB2312" w:hAnsi="仿宋"/>
          <w:sz w:val="30"/>
          <w:szCs w:val="30"/>
        </w:rPr>
        <w:t>64名候选运动员名单，并由这些运动员自由组队参赛，每队由4</w:t>
      </w:r>
      <w:r w:rsidR="00FC5AA5">
        <w:rPr>
          <w:rFonts w:ascii="仿宋_GB2312" w:eastAsia="仿宋_GB2312" w:hAnsi="仿宋" w:hint="eastAsia"/>
          <w:sz w:val="30"/>
          <w:szCs w:val="30"/>
        </w:rPr>
        <w:t>-6</w:t>
      </w:r>
      <w:r w:rsidR="002E4C36" w:rsidRPr="00B34D9C">
        <w:rPr>
          <w:rFonts w:ascii="仿宋_GB2312" w:eastAsia="仿宋_GB2312" w:hAnsi="仿宋"/>
          <w:sz w:val="30"/>
          <w:szCs w:val="30"/>
        </w:rPr>
        <w:t>人组成；</w:t>
      </w:r>
    </w:p>
    <w:p w:rsidR="002E4C36" w:rsidRPr="00B34D9C" w:rsidRDefault="00303850" w:rsidP="00C579F1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4D9C">
        <w:rPr>
          <w:rFonts w:ascii="仿宋_GB2312" w:eastAsia="仿宋_GB2312" w:hAnsi="仿宋"/>
          <w:sz w:val="30"/>
          <w:szCs w:val="30"/>
        </w:rPr>
        <w:t>4</w:t>
      </w:r>
      <w:r w:rsidRPr="00B34D9C">
        <w:rPr>
          <w:rFonts w:ascii="仿宋_GB2312" w:eastAsia="仿宋_GB2312" w:hAnsi="仿宋"/>
          <w:sz w:val="30"/>
          <w:szCs w:val="30"/>
        </w:rPr>
        <w:t>×</w:t>
      </w:r>
      <w:r w:rsidR="00193AE0" w:rsidRPr="00B34D9C">
        <w:rPr>
          <w:rFonts w:ascii="仿宋_GB2312" w:eastAsia="仿宋_GB2312" w:hAnsi="仿宋"/>
          <w:sz w:val="30"/>
          <w:szCs w:val="30"/>
        </w:rPr>
        <w:t>5公里竞走混合团体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：限</w:t>
      </w:r>
      <w:r w:rsidRPr="00B34D9C">
        <w:rPr>
          <w:rFonts w:ascii="仿宋_GB2312" w:eastAsia="仿宋_GB2312" w:hAnsi="仿宋"/>
          <w:sz w:val="30"/>
          <w:szCs w:val="30"/>
        </w:rPr>
        <w:t>16支队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参赛，田径中心将根据指定的</w:t>
      </w:r>
      <w:r w:rsidR="00C210DD" w:rsidRPr="00B34D9C">
        <w:rPr>
          <w:rFonts w:ascii="仿宋_GB2312" w:eastAsia="仿宋_GB2312" w:hAnsi="仿宋" w:hint="eastAsia"/>
          <w:sz w:val="30"/>
          <w:szCs w:val="30"/>
        </w:rPr>
        <w:t>所有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比赛</w:t>
      </w:r>
      <w:r w:rsidR="00C210DD" w:rsidRPr="00B34D9C">
        <w:rPr>
          <w:rFonts w:ascii="仿宋_GB2312" w:eastAsia="仿宋_GB2312" w:hAnsi="仿宋" w:hint="eastAsia"/>
          <w:sz w:val="30"/>
          <w:szCs w:val="30"/>
        </w:rPr>
        <w:t>成绩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综合排名，公布</w:t>
      </w:r>
      <w:r w:rsidR="00C210DD" w:rsidRPr="00B34D9C">
        <w:rPr>
          <w:rFonts w:ascii="仿宋_GB2312" w:eastAsia="仿宋_GB2312" w:hAnsi="仿宋" w:hint="eastAsia"/>
          <w:sz w:val="30"/>
          <w:szCs w:val="30"/>
        </w:rPr>
        <w:t>男、女</w:t>
      </w:r>
      <w:r w:rsidR="00193AE0" w:rsidRPr="00B34D9C">
        <w:rPr>
          <w:rFonts w:ascii="仿宋_GB2312" w:eastAsia="仿宋_GB2312" w:hAnsi="仿宋"/>
          <w:sz w:val="30"/>
          <w:szCs w:val="30"/>
        </w:rPr>
        <w:t>5公里每项前</w:t>
      </w:r>
      <w:r w:rsidR="002E4C36" w:rsidRPr="00B34D9C">
        <w:rPr>
          <w:rFonts w:ascii="仿宋_GB2312" w:eastAsia="仿宋_GB2312" w:hAnsi="仿宋"/>
          <w:sz w:val="30"/>
          <w:szCs w:val="30"/>
        </w:rPr>
        <w:t>32名候选运动员名单，并由这些运动员自由组队参赛，每队</w:t>
      </w:r>
      <w:r w:rsidR="00C210DD" w:rsidRPr="00B34D9C">
        <w:rPr>
          <w:rFonts w:ascii="仿宋_GB2312" w:eastAsia="仿宋_GB2312" w:hAnsi="仿宋" w:hint="eastAsia"/>
          <w:sz w:val="30"/>
          <w:szCs w:val="30"/>
        </w:rPr>
        <w:t>限报</w:t>
      </w:r>
      <w:r w:rsidR="002E4C36" w:rsidRPr="00B34D9C">
        <w:rPr>
          <w:rFonts w:ascii="仿宋_GB2312" w:eastAsia="仿宋_GB2312" w:hAnsi="仿宋"/>
          <w:sz w:val="30"/>
          <w:szCs w:val="30"/>
        </w:rPr>
        <w:t>4人</w:t>
      </w:r>
      <w:r w:rsidR="00193AE0" w:rsidRPr="00F61D72">
        <w:rPr>
          <w:rFonts w:ascii="仿宋_GB2312" w:eastAsia="仿宋_GB2312" w:hAnsi="仿宋" w:hint="eastAsia"/>
          <w:sz w:val="30"/>
          <w:szCs w:val="30"/>
        </w:rPr>
        <w:t>（2男、2女）</w:t>
      </w:r>
      <w:r w:rsidR="002E4C36" w:rsidRPr="00B34D9C">
        <w:rPr>
          <w:rFonts w:ascii="仿宋_GB2312" w:eastAsia="仿宋_GB2312" w:hAnsi="仿宋" w:hint="eastAsia"/>
          <w:sz w:val="30"/>
          <w:szCs w:val="30"/>
        </w:rPr>
        <w:t>；</w:t>
      </w:r>
    </w:p>
    <w:p w:rsidR="00193AE0" w:rsidRPr="00B34D9C" w:rsidRDefault="00193AE0" w:rsidP="00193AE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4D9C">
        <w:rPr>
          <w:rFonts w:ascii="仿宋_GB2312" w:eastAsia="仿宋_GB2312" w:hAnsi="仿宋" w:hint="eastAsia"/>
          <w:sz w:val="30"/>
          <w:szCs w:val="30"/>
        </w:rPr>
        <w:t>跳高、跳远、三级跳远混合团体：每项限</w:t>
      </w:r>
      <w:r w:rsidRPr="00B34D9C">
        <w:rPr>
          <w:rFonts w:ascii="仿宋_GB2312" w:eastAsia="仿宋_GB2312" w:hAnsi="仿宋"/>
          <w:sz w:val="30"/>
          <w:szCs w:val="30"/>
        </w:rPr>
        <w:t>16支队参赛。</w:t>
      </w:r>
      <w:r w:rsidRPr="00B34D9C">
        <w:rPr>
          <w:rFonts w:ascii="仿宋_GB2312" w:eastAsia="仿宋_GB2312" w:hAnsi="仿宋" w:hint="eastAsia"/>
          <w:sz w:val="30"/>
          <w:szCs w:val="30"/>
        </w:rPr>
        <w:t>田径中心将根据指定的所有比赛成绩综合排名，公布每个项目男、女各前</w:t>
      </w:r>
      <w:r w:rsidRPr="00B34D9C">
        <w:rPr>
          <w:rFonts w:ascii="仿宋_GB2312" w:eastAsia="仿宋_GB2312" w:hAnsi="仿宋"/>
          <w:sz w:val="30"/>
          <w:szCs w:val="30"/>
        </w:rPr>
        <w:t>16</w:t>
      </w:r>
      <w:r w:rsidRPr="00B34D9C">
        <w:rPr>
          <w:rFonts w:ascii="仿宋_GB2312" w:eastAsia="仿宋_GB2312" w:hAnsi="仿宋" w:hint="eastAsia"/>
          <w:sz w:val="30"/>
          <w:szCs w:val="30"/>
        </w:rPr>
        <w:t>名候选运动员名单，并由这些运动员自由组队参赛。每个项目每队由</w:t>
      </w:r>
      <w:r w:rsidRPr="00B34D9C">
        <w:rPr>
          <w:rFonts w:ascii="仿宋_GB2312" w:eastAsia="仿宋_GB2312" w:hAnsi="仿宋"/>
          <w:sz w:val="30"/>
          <w:szCs w:val="30"/>
        </w:rPr>
        <w:t>2人组成</w:t>
      </w:r>
      <w:r w:rsidRPr="00F61D72"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Pr="00F61D72">
        <w:rPr>
          <w:rFonts w:ascii="仿宋_GB2312" w:eastAsia="仿宋_GB2312" w:hAnsi="仿宋" w:hint="eastAsia"/>
          <w:sz w:val="30"/>
          <w:szCs w:val="30"/>
        </w:rPr>
        <w:t>男、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Pr="00F61D72">
        <w:rPr>
          <w:rFonts w:ascii="仿宋_GB2312" w:eastAsia="仿宋_GB2312" w:hAnsi="仿宋" w:hint="eastAsia"/>
          <w:sz w:val="30"/>
          <w:szCs w:val="30"/>
        </w:rPr>
        <w:t>女）</w:t>
      </w:r>
      <w:r w:rsidRPr="00B34D9C">
        <w:rPr>
          <w:rFonts w:ascii="仿宋_GB2312" w:eastAsia="仿宋_GB2312" w:hAnsi="仿宋" w:hint="eastAsia"/>
          <w:sz w:val="30"/>
          <w:szCs w:val="30"/>
        </w:rPr>
        <w:t>；</w:t>
      </w:r>
    </w:p>
    <w:p w:rsidR="00193AE0" w:rsidRDefault="00193AE0" w:rsidP="00B34D9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4D9C">
        <w:rPr>
          <w:rFonts w:ascii="仿宋_GB2312" w:eastAsia="仿宋_GB2312" w:hAnsi="仿宋" w:hint="eastAsia"/>
          <w:sz w:val="30"/>
          <w:szCs w:val="30"/>
        </w:rPr>
        <w:t>（二）</w:t>
      </w:r>
      <w:r w:rsidR="00303850">
        <w:rPr>
          <w:rFonts w:ascii="仿宋_GB2312" w:eastAsia="仿宋_GB2312" w:hAnsi="仿宋" w:hint="eastAsia"/>
          <w:sz w:val="30"/>
          <w:szCs w:val="30"/>
        </w:rPr>
        <w:t>指定的比赛：</w:t>
      </w:r>
    </w:p>
    <w:p w:rsidR="00372381" w:rsidRDefault="00303850" w:rsidP="00B34D9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4D9C">
        <w:rPr>
          <w:rFonts w:ascii="仿宋_GB2312" w:eastAsia="仿宋_GB2312" w:hAnsi="仿宋"/>
          <w:sz w:val="30"/>
          <w:szCs w:val="30"/>
        </w:rPr>
        <w:t>2016年1月1日至</w:t>
      </w:r>
      <w:r w:rsidR="00193AE0" w:rsidRPr="00B34D9C">
        <w:rPr>
          <w:rFonts w:ascii="仿宋_GB2312" w:eastAsia="仿宋_GB2312" w:hAnsi="仿宋"/>
          <w:sz w:val="30"/>
          <w:szCs w:val="30"/>
        </w:rPr>
        <w:t>2017年6月1</w:t>
      </w:r>
      <w:r w:rsidRPr="00B34D9C">
        <w:rPr>
          <w:rFonts w:ascii="仿宋_GB2312" w:eastAsia="仿宋_GB2312" w:hAnsi="仿宋" w:hint="eastAsia"/>
          <w:sz w:val="30"/>
          <w:szCs w:val="30"/>
        </w:rPr>
        <w:t>日期间</w:t>
      </w:r>
      <w:r>
        <w:rPr>
          <w:rFonts w:ascii="仿宋_GB2312" w:eastAsia="仿宋_GB2312" w:hAnsi="仿宋" w:hint="eastAsia"/>
          <w:sz w:val="30"/>
          <w:szCs w:val="30"/>
        </w:rPr>
        <w:t>举办的全国</w:t>
      </w:r>
      <w:r w:rsidR="00386FF1">
        <w:rPr>
          <w:rFonts w:ascii="仿宋_GB2312" w:eastAsia="仿宋_GB2312" w:hAnsi="仿宋" w:hint="eastAsia"/>
          <w:sz w:val="30"/>
          <w:szCs w:val="30"/>
        </w:rPr>
        <w:t>少年</w:t>
      </w:r>
      <w:r w:rsidR="00386FF1" w:rsidRPr="00B34D9C">
        <w:rPr>
          <w:rFonts w:ascii="仿宋_GB2312" w:eastAsia="仿宋_GB2312" w:hAnsi="仿宋" w:hint="eastAsia"/>
          <w:sz w:val="30"/>
          <w:szCs w:val="30"/>
        </w:rPr>
        <w:t>（</w:t>
      </w:r>
      <w:r w:rsidR="00C210DD" w:rsidRPr="00B34D9C">
        <w:rPr>
          <w:rFonts w:ascii="仿宋_GB2312" w:eastAsia="仿宋_GB2312" w:hAnsi="仿宋"/>
          <w:sz w:val="30"/>
          <w:szCs w:val="30"/>
        </w:rPr>
        <w:t>U18</w:t>
      </w:r>
      <w:r w:rsidR="00386FF1" w:rsidRPr="00B34D9C">
        <w:rPr>
          <w:rFonts w:ascii="仿宋_GB2312" w:eastAsia="仿宋_GB2312" w:hAnsi="仿宋" w:hint="eastAsia"/>
          <w:sz w:val="30"/>
          <w:szCs w:val="30"/>
        </w:rPr>
        <w:t>）</w:t>
      </w:r>
      <w:r>
        <w:rPr>
          <w:rFonts w:ascii="仿宋_GB2312" w:eastAsia="仿宋_GB2312" w:hAnsi="仿宋" w:hint="eastAsia"/>
          <w:sz w:val="30"/>
          <w:szCs w:val="30"/>
        </w:rPr>
        <w:t>田径锦标赛（16-17岁）</w:t>
      </w:r>
      <w:r w:rsidR="002E4C36">
        <w:rPr>
          <w:rFonts w:ascii="仿宋_GB2312" w:eastAsia="仿宋_GB2312" w:hAnsi="仿宋" w:hint="eastAsia"/>
          <w:sz w:val="30"/>
          <w:szCs w:val="30"/>
        </w:rPr>
        <w:t>；</w:t>
      </w:r>
      <w:r>
        <w:rPr>
          <w:rFonts w:ascii="仿宋_GB2312" w:eastAsia="仿宋_GB2312" w:hAnsi="仿宋" w:hint="eastAsia"/>
          <w:sz w:val="30"/>
          <w:szCs w:val="30"/>
        </w:rPr>
        <w:t>全国青年田径锦标赛、全国体育项目传统学校田径联赛、全国中学生田径锦标赛、全国竞走锦标赛、全国竞走大奖赛、全国竞走冠军赛。</w:t>
      </w:r>
    </w:p>
    <w:p w:rsidR="007F2CD5" w:rsidRPr="00FC5AA5" w:rsidRDefault="00BE1A2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C5AA5">
        <w:rPr>
          <w:rFonts w:ascii="仿宋_GB2312" w:eastAsia="仿宋_GB2312" w:hAnsi="仿宋" w:hint="eastAsia"/>
          <w:sz w:val="30"/>
          <w:szCs w:val="30"/>
        </w:rPr>
        <w:t>（三）华人华侨持个人有效护照</w:t>
      </w:r>
      <w:r w:rsidR="007F2CD5" w:rsidRPr="00FC5AA5">
        <w:rPr>
          <w:rFonts w:ascii="仿宋_GB2312" w:eastAsia="仿宋_GB2312" w:hAnsi="仿宋" w:hint="eastAsia"/>
          <w:sz w:val="30"/>
          <w:szCs w:val="30"/>
        </w:rPr>
        <w:t>或相关身份证明</w:t>
      </w:r>
      <w:r w:rsidR="00FC5AA5" w:rsidRPr="00FC5AA5">
        <w:rPr>
          <w:rFonts w:ascii="仿宋_GB2312" w:eastAsia="仿宋_GB2312" w:hAnsi="仿宋" w:hint="eastAsia"/>
          <w:sz w:val="30"/>
          <w:szCs w:val="30"/>
        </w:rPr>
        <w:t>和正式比赛有效成绩证明</w:t>
      </w:r>
      <w:r w:rsidRPr="00FC5AA5">
        <w:rPr>
          <w:rFonts w:ascii="仿宋_GB2312" w:eastAsia="仿宋_GB2312" w:hAnsi="仿宋" w:hint="eastAsia"/>
          <w:sz w:val="30"/>
          <w:szCs w:val="30"/>
        </w:rPr>
        <w:t>报名。</w:t>
      </w:r>
      <w:r w:rsidR="00FC5AA5" w:rsidRPr="00FC5AA5">
        <w:rPr>
          <w:rFonts w:ascii="仿宋_GB2312" w:eastAsia="仿宋_GB2312" w:hAnsi="仿宋" w:hint="eastAsia"/>
          <w:sz w:val="30"/>
          <w:szCs w:val="30"/>
        </w:rPr>
        <w:t>根据报名成绩录取各项目排名前4名的人员参赛。</w:t>
      </w:r>
    </w:p>
    <w:p w:rsidR="00440E7A" w:rsidRDefault="0030385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</w:t>
      </w:r>
      <w:r w:rsidR="00FC5AA5">
        <w:rPr>
          <w:rFonts w:ascii="仿宋_GB2312" w:eastAsia="仿宋_GB2312" w:hAnsi="仿宋" w:hint="eastAsia"/>
          <w:sz w:val="30"/>
          <w:szCs w:val="30"/>
        </w:rPr>
        <w:t>四</w:t>
      </w:r>
      <w:r>
        <w:rPr>
          <w:rFonts w:ascii="仿宋_GB2312" w:eastAsia="仿宋_GB2312" w:hAnsi="仿宋" w:hint="eastAsia"/>
          <w:sz w:val="30"/>
          <w:szCs w:val="30"/>
        </w:rPr>
        <w:t>）各省市参赛运动员须交二代身份证办理参赛证件并持身份证和参赛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证参加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比赛，否则将不允许参赛</w:t>
      </w:r>
      <w:r w:rsidR="00BE1A2C">
        <w:rPr>
          <w:rFonts w:ascii="仿宋_GB2312" w:eastAsia="仿宋_GB2312" w:hAnsi="仿宋" w:hint="eastAsia"/>
          <w:sz w:val="30"/>
          <w:szCs w:val="30"/>
        </w:rPr>
        <w:t>。</w:t>
      </w:r>
    </w:p>
    <w:p w:rsidR="00372381" w:rsidRDefault="0030385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</w:t>
      </w:r>
      <w:r w:rsidR="00FC5AA5">
        <w:rPr>
          <w:rFonts w:ascii="仿宋_GB2312" w:eastAsia="仿宋_GB2312" w:hAnsi="仿宋" w:hint="eastAsia"/>
          <w:sz w:val="30"/>
          <w:szCs w:val="30"/>
        </w:rPr>
        <w:t>五</w:t>
      </w:r>
      <w:r>
        <w:rPr>
          <w:rFonts w:ascii="仿宋_GB2312" w:eastAsia="仿宋_GB2312" w:hAnsi="仿宋" w:hint="eastAsia"/>
          <w:sz w:val="30"/>
          <w:szCs w:val="30"/>
        </w:rPr>
        <w:t>）每人限报1项，</w:t>
      </w:r>
      <w:r w:rsidRPr="00B34D9C">
        <w:rPr>
          <w:rFonts w:ascii="仿宋_GB2312" w:eastAsia="仿宋_GB2312" w:hAnsi="仿宋" w:hint="eastAsia"/>
          <w:sz w:val="30"/>
          <w:szCs w:val="30"/>
        </w:rPr>
        <w:t>可兼报接力。</w:t>
      </w:r>
    </w:p>
    <w:p w:rsidR="00372381" w:rsidRDefault="00303850">
      <w:pPr>
        <w:spacing w:line="346" w:lineRule="auto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六、竞赛办法</w:t>
      </w:r>
    </w:p>
    <w:p w:rsidR="00372381" w:rsidRDefault="00303850">
      <w:pPr>
        <w:spacing w:line="346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（一）比赛使用中国田径协会审定通过的器材，不得使用自备器材。</w:t>
      </w:r>
    </w:p>
    <w:p w:rsidR="00372381" w:rsidRDefault="00303850">
      <w:pPr>
        <w:spacing w:line="346" w:lineRule="auto"/>
        <w:ind w:firstLineChars="200" w:firstLine="600"/>
        <w:rPr>
          <w:rFonts w:ascii="仿宋_GB2312" w:eastAsia="仿宋_GB2312" w:hAnsi="仿宋"/>
          <w:spacing w:val="4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（二）径赛项目原则上按规则规定安排赛次</w:t>
      </w:r>
      <w:r w:rsidR="00386FF1">
        <w:rPr>
          <w:rFonts w:ascii="仿宋_GB2312" w:eastAsia="仿宋_GB2312" w:hAnsi="仿宋" w:hint="eastAsia"/>
          <w:sz w:val="30"/>
          <w:szCs w:val="30"/>
        </w:rPr>
        <w:t>；</w:t>
      </w:r>
      <w:r>
        <w:rPr>
          <w:rFonts w:ascii="仿宋_GB2312" w:eastAsia="仿宋_GB2312" w:hAnsi="仿宋" w:hint="eastAsia"/>
          <w:spacing w:val="8"/>
          <w:sz w:val="30"/>
          <w:szCs w:val="30"/>
        </w:rPr>
        <w:t>田赛项目原则上超过18人举行分组赛，最后按成绩排名录取名次</w:t>
      </w:r>
      <w:r w:rsidR="00440E7A">
        <w:rPr>
          <w:rFonts w:ascii="仿宋_GB2312" w:eastAsia="仿宋_GB2312" w:hAnsi="仿宋" w:hint="eastAsia"/>
          <w:spacing w:val="8"/>
          <w:sz w:val="30"/>
          <w:szCs w:val="30"/>
        </w:rPr>
        <w:t>；径赛和田赛混合团体项目按照该项目参赛运动员的成绩相加，确定该项目的团体名次。</w:t>
      </w:r>
    </w:p>
    <w:p w:rsidR="00372381" w:rsidRDefault="00303850">
      <w:pPr>
        <w:spacing w:line="346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</w:t>
      </w:r>
      <w:r w:rsidR="00A06A3A">
        <w:rPr>
          <w:rFonts w:ascii="仿宋_GB2312" w:eastAsia="仿宋_GB2312" w:hAnsi="仿宋" w:hint="eastAsia"/>
          <w:sz w:val="30"/>
          <w:szCs w:val="30"/>
        </w:rPr>
        <w:t>三</w:t>
      </w:r>
      <w:r>
        <w:rPr>
          <w:rFonts w:ascii="仿宋_GB2312" w:eastAsia="仿宋_GB2312" w:hAnsi="仿宋" w:hint="eastAsia"/>
          <w:sz w:val="30"/>
          <w:szCs w:val="30"/>
        </w:rPr>
        <w:t>）</w:t>
      </w:r>
      <w:r w:rsidR="00386FF1">
        <w:rPr>
          <w:rFonts w:ascii="仿宋_GB2312" w:eastAsia="仿宋_GB2312" w:hAnsi="仿宋" w:hint="eastAsia"/>
          <w:sz w:val="30"/>
          <w:szCs w:val="30"/>
        </w:rPr>
        <w:t>兴奋剂检查：按照规定，</w:t>
      </w:r>
      <w:r>
        <w:rPr>
          <w:rFonts w:ascii="仿宋_GB2312" w:eastAsia="仿宋_GB2312" w:hAnsi="仿宋" w:hint="eastAsia"/>
          <w:sz w:val="30"/>
          <w:szCs w:val="30"/>
        </w:rPr>
        <w:t>对参赛运动员进行兴奋剂检查。</w:t>
      </w:r>
    </w:p>
    <w:p w:rsidR="00372381" w:rsidRDefault="00303850">
      <w:pPr>
        <w:spacing w:line="346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</w:t>
      </w:r>
      <w:r w:rsidR="00A06A3A">
        <w:rPr>
          <w:rFonts w:ascii="仿宋_GB2312" w:eastAsia="仿宋_GB2312" w:hAnsi="仿宋" w:hint="eastAsia"/>
          <w:sz w:val="30"/>
          <w:szCs w:val="30"/>
        </w:rPr>
        <w:t>四</w:t>
      </w:r>
      <w:r>
        <w:rPr>
          <w:rFonts w:ascii="仿宋_GB2312" w:eastAsia="仿宋_GB2312" w:hAnsi="仿宋" w:hint="eastAsia"/>
          <w:sz w:val="30"/>
          <w:szCs w:val="30"/>
        </w:rPr>
        <w:t>）其它事项按《田径竞赛规则2016-2017》执行。</w:t>
      </w:r>
    </w:p>
    <w:p w:rsidR="00372381" w:rsidRDefault="00303850">
      <w:pPr>
        <w:spacing w:line="346" w:lineRule="auto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七、录取名次与奖励</w:t>
      </w:r>
    </w:p>
    <w:p w:rsidR="00440E7A" w:rsidRDefault="00440E7A">
      <w:pPr>
        <w:spacing w:line="346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奖励办法与全运会相同。各项目录取前8名。如参赛人数不足</w:t>
      </w:r>
      <w:r w:rsidR="00303850">
        <w:rPr>
          <w:rFonts w:ascii="仿宋_GB2312" w:eastAsia="仿宋_GB2312" w:hAnsi="仿宋" w:hint="eastAsia"/>
          <w:sz w:val="30"/>
          <w:szCs w:val="30"/>
        </w:rPr>
        <w:t>6人（含6人）只录取前3名，7-8人录取前6名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372381" w:rsidRDefault="00440E7A">
      <w:pPr>
        <w:spacing w:line="346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前</w:t>
      </w:r>
      <w:r w:rsidR="00303850">
        <w:rPr>
          <w:rFonts w:ascii="仿宋_GB2312" w:eastAsia="仿宋_GB2312" w:hAnsi="仿宋" w:hint="eastAsia"/>
          <w:sz w:val="30"/>
          <w:szCs w:val="30"/>
        </w:rPr>
        <w:t>3名分别颁发金、银、铜牌，前8</w:t>
      </w:r>
      <w:r w:rsidR="009F31A8">
        <w:rPr>
          <w:rFonts w:ascii="仿宋_GB2312" w:eastAsia="仿宋_GB2312" w:hAnsi="仿宋" w:hint="eastAsia"/>
          <w:sz w:val="30"/>
          <w:szCs w:val="30"/>
        </w:rPr>
        <w:t>名颁发成绩证书。</w:t>
      </w:r>
    </w:p>
    <w:p w:rsidR="009F31A8" w:rsidRPr="009F31A8" w:rsidRDefault="009F31A8" w:rsidP="009F31A8">
      <w:pPr>
        <w:spacing w:line="346" w:lineRule="auto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9F31A8">
        <w:rPr>
          <w:rFonts w:ascii="仿宋_GB2312" w:eastAsia="仿宋_GB2312" w:hAnsi="仿宋" w:hint="eastAsia"/>
          <w:b/>
          <w:sz w:val="30"/>
          <w:szCs w:val="30"/>
        </w:rPr>
        <w:t>八、技术官员</w:t>
      </w:r>
    </w:p>
    <w:p w:rsidR="009F31A8" w:rsidRPr="009F31A8" w:rsidRDefault="009F31A8">
      <w:pPr>
        <w:spacing w:line="346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技术官员由国家体育总局选派，不足部分由承办单位补充。</w:t>
      </w:r>
    </w:p>
    <w:p w:rsidR="00372381" w:rsidRDefault="009F31A8" w:rsidP="00584B2A">
      <w:pPr>
        <w:spacing w:line="346" w:lineRule="auto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九</w:t>
      </w:r>
      <w:r w:rsidR="00303850">
        <w:rPr>
          <w:rFonts w:ascii="仿宋_GB2312" w:eastAsia="仿宋_GB2312" w:hAnsi="仿宋" w:hint="eastAsia"/>
          <w:b/>
          <w:sz w:val="30"/>
          <w:szCs w:val="30"/>
        </w:rPr>
        <w:t>、报名与报到</w:t>
      </w:r>
    </w:p>
    <w:p w:rsidR="00584B2A" w:rsidRDefault="00303850" w:rsidP="00A06A3A">
      <w:pPr>
        <w:spacing w:line="346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（一）网上报名时间</w:t>
      </w:r>
      <w:r w:rsidRPr="00B34D9C">
        <w:rPr>
          <w:rFonts w:ascii="仿宋_GB2312" w:eastAsia="仿宋_GB2312" w:hAnsi="仿宋" w:hint="eastAsia"/>
          <w:sz w:val="30"/>
          <w:szCs w:val="30"/>
        </w:rPr>
        <w:t>：</w:t>
      </w:r>
      <w:r w:rsidRPr="00B34D9C">
        <w:rPr>
          <w:rFonts w:ascii="仿宋_GB2312" w:eastAsia="仿宋_GB2312" w:hAnsi="仿宋"/>
          <w:sz w:val="30"/>
          <w:szCs w:val="30"/>
        </w:rPr>
        <w:t>7月</w:t>
      </w:r>
      <w:r w:rsidR="00FC5AA5">
        <w:rPr>
          <w:rFonts w:ascii="仿宋_GB2312" w:eastAsia="仿宋_GB2312" w:hAnsi="仿宋" w:hint="eastAsia"/>
          <w:sz w:val="30"/>
          <w:szCs w:val="30"/>
        </w:rPr>
        <w:t>10</w:t>
      </w:r>
      <w:r w:rsidRPr="00B34D9C">
        <w:rPr>
          <w:rFonts w:ascii="仿宋_GB2312" w:eastAsia="仿宋_GB2312" w:hAnsi="仿宋"/>
          <w:sz w:val="30"/>
          <w:szCs w:val="30"/>
        </w:rPr>
        <w:t>日至</w:t>
      </w:r>
      <w:r w:rsidR="00FC5AA5">
        <w:rPr>
          <w:rFonts w:ascii="仿宋_GB2312" w:eastAsia="仿宋_GB2312" w:hAnsi="仿宋" w:hint="eastAsia"/>
          <w:sz w:val="30"/>
          <w:szCs w:val="30"/>
        </w:rPr>
        <w:t>20</w:t>
      </w:r>
      <w:r w:rsidR="00A06A3A">
        <w:rPr>
          <w:rFonts w:ascii="仿宋_GB2312" w:eastAsia="仿宋_GB2312" w:hAnsi="仿宋"/>
          <w:sz w:val="30"/>
          <w:szCs w:val="30"/>
        </w:rPr>
        <w:t>日</w:t>
      </w:r>
      <w:r w:rsidR="00A06A3A">
        <w:rPr>
          <w:rFonts w:ascii="仿宋_GB2312" w:eastAsia="仿宋_GB2312" w:hAnsi="仿宋" w:hint="eastAsia"/>
          <w:sz w:val="30"/>
          <w:szCs w:val="30"/>
        </w:rPr>
        <w:t>。</w:t>
      </w:r>
    </w:p>
    <w:p w:rsidR="00303850" w:rsidRDefault="00303850" w:rsidP="00584B2A">
      <w:pPr>
        <w:spacing w:line="346" w:lineRule="auto"/>
        <w:ind w:firstLineChars="300" w:firstLine="900"/>
        <w:rPr>
          <w:rFonts w:ascii="仿宋_GB2312" w:eastAsia="仿宋_GB2312" w:hAnsi="仿宋"/>
          <w:sz w:val="30"/>
          <w:szCs w:val="30"/>
        </w:rPr>
      </w:pPr>
      <w:r w:rsidRPr="00B34D9C">
        <w:rPr>
          <w:rFonts w:ascii="仿宋_GB2312" w:eastAsia="仿宋_GB2312" w:hAnsi="仿宋"/>
          <w:sz w:val="30"/>
          <w:szCs w:val="30"/>
        </w:rPr>
        <w:t>报名办法</w:t>
      </w:r>
      <w:r w:rsidR="00584B2A">
        <w:rPr>
          <w:rFonts w:ascii="仿宋_GB2312" w:eastAsia="仿宋_GB2312" w:hAnsi="仿宋" w:hint="eastAsia"/>
          <w:sz w:val="30"/>
          <w:szCs w:val="30"/>
        </w:rPr>
        <w:t>：在中国田径</w:t>
      </w:r>
      <w:proofErr w:type="gramStart"/>
      <w:r w:rsidR="00584B2A">
        <w:rPr>
          <w:rFonts w:ascii="仿宋_GB2312" w:eastAsia="仿宋_GB2312" w:hAnsi="仿宋" w:hint="eastAsia"/>
          <w:sz w:val="30"/>
          <w:szCs w:val="30"/>
        </w:rPr>
        <w:t>协会官网指定</w:t>
      </w:r>
      <w:proofErr w:type="gramEnd"/>
      <w:r w:rsidR="00584B2A">
        <w:rPr>
          <w:rFonts w:ascii="仿宋_GB2312" w:eastAsia="仿宋_GB2312" w:hAnsi="仿宋" w:hint="eastAsia"/>
          <w:sz w:val="30"/>
          <w:szCs w:val="30"/>
        </w:rPr>
        <w:t>系统报名；</w:t>
      </w:r>
    </w:p>
    <w:p w:rsidR="00372381" w:rsidRDefault="00A06A3A">
      <w:pPr>
        <w:spacing w:line="346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（二）赛区联系：另行</w:t>
      </w:r>
      <w:r w:rsidR="00303850">
        <w:rPr>
          <w:rFonts w:ascii="仿宋_GB2312" w:eastAsia="仿宋_GB2312" w:hAnsi="仿宋" w:hint="eastAsia"/>
          <w:sz w:val="30"/>
          <w:szCs w:val="30"/>
        </w:rPr>
        <w:t>通知；</w:t>
      </w:r>
    </w:p>
    <w:p w:rsidR="00372381" w:rsidRDefault="00303850">
      <w:pPr>
        <w:spacing w:line="346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（三）报到：提前2天到承办单位报到；</w:t>
      </w:r>
    </w:p>
    <w:p w:rsidR="00372381" w:rsidRDefault="00303850">
      <w:pPr>
        <w:spacing w:line="346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（四）比赛前1天召开技术会议，具体参加办法另行通知。</w:t>
      </w:r>
    </w:p>
    <w:sectPr w:rsidR="0037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A3" w:rsidRDefault="008D4FA3" w:rsidP="00B34D9C">
      <w:r>
        <w:separator/>
      </w:r>
    </w:p>
  </w:endnote>
  <w:endnote w:type="continuationSeparator" w:id="0">
    <w:p w:rsidR="008D4FA3" w:rsidRDefault="008D4FA3" w:rsidP="00B3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A3" w:rsidRDefault="008D4FA3" w:rsidP="00B34D9C">
      <w:r>
        <w:separator/>
      </w:r>
    </w:p>
  </w:footnote>
  <w:footnote w:type="continuationSeparator" w:id="0">
    <w:p w:rsidR="008D4FA3" w:rsidRDefault="008D4FA3" w:rsidP="00B3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3629"/>
    <w:multiLevelType w:val="singleLevel"/>
    <w:tmpl w:val="5926362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474C4"/>
    <w:rsid w:val="0007420F"/>
    <w:rsid w:val="0009305D"/>
    <w:rsid w:val="000B7AA9"/>
    <w:rsid w:val="000E316B"/>
    <w:rsid w:val="00193AE0"/>
    <w:rsid w:val="001A7232"/>
    <w:rsid w:val="00222BF2"/>
    <w:rsid w:val="00280034"/>
    <w:rsid w:val="002E4C36"/>
    <w:rsid w:val="00303850"/>
    <w:rsid w:val="00322F49"/>
    <w:rsid w:val="003253B1"/>
    <w:rsid w:val="00372381"/>
    <w:rsid w:val="00386FF1"/>
    <w:rsid w:val="003D5634"/>
    <w:rsid w:val="00404C5E"/>
    <w:rsid w:val="00436390"/>
    <w:rsid w:val="00440E7A"/>
    <w:rsid w:val="00441C8E"/>
    <w:rsid w:val="00543C90"/>
    <w:rsid w:val="00584B2A"/>
    <w:rsid w:val="005C1E32"/>
    <w:rsid w:val="006152EC"/>
    <w:rsid w:val="00633E6F"/>
    <w:rsid w:val="006C0D83"/>
    <w:rsid w:val="006C7BCC"/>
    <w:rsid w:val="007416E7"/>
    <w:rsid w:val="00762D3F"/>
    <w:rsid w:val="007F2CD5"/>
    <w:rsid w:val="0084155F"/>
    <w:rsid w:val="008D4FA3"/>
    <w:rsid w:val="00924B3A"/>
    <w:rsid w:val="009251E1"/>
    <w:rsid w:val="009F31A8"/>
    <w:rsid w:val="00A0627E"/>
    <w:rsid w:val="00A06A3A"/>
    <w:rsid w:val="00A630B5"/>
    <w:rsid w:val="00AB6D3B"/>
    <w:rsid w:val="00AD107F"/>
    <w:rsid w:val="00AE60A8"/>
    <w:rsid w:val="00B34D9C"/>
    <w:rsid w:val="00B85E95"/>
    <w:rsid w:val="00B9649B"/>
    <w:rsid w:val="00BC3547"/>
    <w:rsid w:val="00BE1A2C"/>
    <w:rsid w:val="00C210DD"/>
    <w:rsid w:val="00C35CA9"/>
    <w:rsid w:val="00C579F1"/>
    <w:rsid w:val="00D80690"/>
    <w:rsid w:val="00E82586"/>
    <w:rsid w:val="00FC5AA5"/>
    <w:rsid w:val="027474C4"/>
    <w:rsid w:val="034F75F8"/>
    <w:rsid w:val="0D300118"/>
    <w:rsid w:val="24CE7D24"/>
    <w:rsid w:val="27E33B9C"/>
    <w:rsid w:val="47186C66"/>
    <w:rsid w:val="51EA3D29"/>
    <w:rsid w:val="6BD16C25"/>
    <w:rsid w:val="6E9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Char"/>
    <w:rsid w:val="002E4C36"/>
    <w:rPr>
      <w:sz w:val="18"/>
      <w:szCs w:val="18"/>
    </w:rPr>
  </w:style>
  <w:style w:type="character" w:customStyle="1" w:styleId="Char">
    <w:name w:val="批注框文本 Char"/>
    <w:basedOn w:val="a0"/>
    <w:link w:val="a4"/>
    <w:rsid w:val="002E4C36"/>
    <w:rPr>
      <w:kern w:val="2"/>
      <w:sz w:val="18"/>
      <w:szCs w:val="18"/>
    </w:rPr>
  </w:style>
  <w:style w:type="paragraph" w:styleId="a5">
    <w:name w:val="header"/>
    <w:basedOn w:val="a"/>
    <w:link w:val="Char0"/>
    <w:rsid w:val="00B3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34D9C"/>
    <w:rPr>
      <w:kern w:val="2"/>
      <w:sz w:val="18"/>
      <w:szCs w:val="18"/>
    </w:rPr>
  </w:style>
  <w:style w:type="paragraph" w:styleId="a6">
    <w:name w:val="footer"/>
    <w:basedOn w:val="a"/>
    <w:link w:val="Char1"/>
    <w:rsid w:val="00B34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34D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Char"/>
    <w:rsid w:val="002E4C36"/>
    <w:rPr>
      <w:sz w:val="18"/>
      <w:szCs w:val="18"/>
    </w:rPr>
  </w:style>
  <w:style w:type="character" w:customStyle="1" w:styleId="Char">
    <w:name w:val="批注框文本 Char"/>
    <w:basedOn w:val="a0"/>
    <w:link w:val="a4"/>
    <w:rsid w:val="002E4C36"/>
    <w:rPr>
      <w:kern w:val="2"/>
      <w:sz w:val="18"/>
      <w:szCs w:val="18"/>
    </w:rPr>
  </w:style>
  <w:style w:type="paragraph" w:styleId="a5">
    <w:name w:val="header"/>
    <w:basedOn w:val="a"/>
    <w:link w:val="Char0"/>
    <w:rsid w:val="00B3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34D9C"/>
    <w:rPr>
      <w:kern w:val="2"/>
      <w:sz w:val="18"/>
      <w:szCs w:val="18"/>
    </w:rPr>
  </w:style>
  <w:style w:type="paragraph" w:styleId="a6">
    <w:name w:val="footer"/>
    <w:basedOn w:val="a"/>
    <w:link w:val="Char1"/>
    <w:rsid w:val="00B34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34D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204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jts-jts</cp:lastModifiedBy>
  <cp:revision>33</cp:revision>
  <cp:lastPrinted>2017-06-23T03:43:00Z</cp:lastPrinted>
  <dcterms:created xsi:type="dcterms:W3CDTF">2017-05-24T08:53:00Z</dcterms:created>
  <dcterms:modified xsi:type="dcterms:W3CDTF">2017-06-23T07:48:00Z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