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9C" w:rsidRDefault="0081099C" w:rsidP="0081099C">
      <w:pPr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附件2：</w:t>
      </w:r>
    </w:p>
    <w:p w:rsidR="0081099C" w:rsidRDefault="0081099C" w:rsidP="0081099C">
      <w:pPr>
        <w:ind w:leftChars="304" w:left="638"/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活动规程（阳光定向）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一、活动办法：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sz w:val="32"/>
          <w:szCs w:val="32"/>
        </w:rPr>
        <w:tab/>
        <w:t>以省为单位，每队参赛队员8人（4男、4女）。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>
        <w:rPr>
          <w:rFonts w:ascii="仿宋" w:eastAsia="仿宋" w:hAnsi="仿宋" w:cs="宋体" w:hint="eastAsia"/>
          <w:sz w:val="32"/>
          <w:szCs w:val="32"/>
        </w:rPr>
        <w:tab/>
        <w:t>参赛队员利用地图和指北针完成比赛。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</w:t>
      </w:r>
      <w:r>
        <w:rPr>
          <w:rFonts w:ascii="仿宋" w:eastAsia="仿宋" w:hAnsi="仿宋" w:cs="宋体" w:hint="eastAsia"/>
          <w:sz w:val="32"/>
          <w:szCs w:val="32"/>
        </w:rPr>
        <w:tab/>
        <w:t>活动场地为400米跑道标准运动场，或面积相当的开阔场地。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二、活动规则：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sz w:val="32"/>
          <w:szCs w:val="32"/>
        </w:rPr>
        <w:tab/>
        <w:t>在规定时间内，按照规定的顺序，到访地图上全部标定的检查点视为完成。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>
        <w:rPr>
          <w:rFonts w:ascii="仿宋" w:eastAsia="仿宋" w:hAnsi="仿宋" w:cs="宋体" w:hint="eastAsia"/>
          <w:sz w:val="32"/>
          <w:szCs w:val="32"/>
        </w:rPr>
        <w:tab/>
        <w:t>出发顺序由计算机随机编排。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</w:t>
      </w:r>
      <w:r>
        <w:rPr>
          <w:rFonts w:ascii="仿宋" w:eastAsia="仿宋" w:hAnsi="仿宋" w:cs="宋体" w:hint="eastAsia"/>
          <w:sz w:val="32"/>
          <w:szCs w:val="32"/>
        </w:rPr>
        <w:tab/>
        <w:t>比赛组别分为男子组和女子组，每队取成绩最好的6名队员（3男、3女）计算团体成绩。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三、装备：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sz w:val="32"/>
          <w:szCs w:val="32"/>
        </w:rPr>
        <w:tab/>
        <w:t>活动地图、指北针由组委会提供。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>
        <w:rPr>
          <w:rFonts w:ascii="仿宋" w:eastAsia="仿宋" w:hAnsi="仿宋" w:cs="宋体" w:hint="eastAsia"/>
          <w:sz w:val="32"/>
          <w:szCs w:val="32"/>
        </w:rPr>
        <w:tab/>
        <w:t>计时系统由组委会提供。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</w:t>
      </w:r>
      <w:r>
        <w:rPr>
          <w:rFonts w:ascii="仿宋" w:eastAsia="仿宋" w:hAnsi="仿宋" w:cs="宋体" w:hint="eastAsia"/>
          <w:sz w:val="32"/>
          <w:szCs w:val="32"/>
        </w:rPr>
        <w:tab/>
        <w:t>号码布由组委会提供。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（四）</w:t>
      </w:r>
      <w:r>
        <w:rPr>
          <w:rFonts w:ascii="仿宋" w:eastAsia="仿宋" w:hAnsi="仿宋" w:cs="宋体" w:hint="eastAsia"/>
          <w:sz w:val="32"/>
          <w:szCs w:val="32"/>
        </w:rPr>
        <w:tab/>
        <w:t>各代表队统一着装。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/>
          <w:sz w:val="32"/>
          <w:szCs w:val="32"/>
        </w:rPr>
      </w:pP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/>
          <w:sz w:val="32"/>
          <w:szCs w:val="32"/>
        </w:rPr>
      </w:pP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/>
          <w:sz w:val="32"/>
          <w:szCs w:val="32"/>
        </w:rPr>
      </w:pPr>
    </w:p>
    <w:p w:rsidR="0081099C" w:rsidRDefault="0081099C" w:rsidP="0081099C">
      <w:pPr>
        <w:ind w:leftChars="304" w:left="638"/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活动规程（阳光测向）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一、活动办法：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sz w:val="32"/>
          <w:szCs w:val="32"/>
        </w:rPr>
        <w:tab/>
        <w:t>以省为单位，每队参赛队员8人（4男、4女）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>
        <w:rPr>
          <w:rFonts w:ascii="仿宋" w:eastAsia="仿宋" w:hAnsi="仿宋" w:cs="宋体" w:hint="eastAsia"/>
          <w:sz w:val="32"/>
          <w:szCs w:val="32"/>
        </w:rPr>
        <w:tab/>
        <w:t>参赛队员利用无线电测向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机寻找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无线电发射机。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</w:t>
      </w:r>
      <w:r>
        <w:rPr>
          <w:rFonts w:ascii="仿宋" w:eastAsia="仿宋" w:hAnsi="仿宋" w:cs="宋体" w:hint="eastAsia"/>
          <w:sz w:val="32"/>
          <w:szCs w:val="32"/>
        </w:rPr>
        <w:tab/>
        <w:t>活动场地为400米跑道标准运动场，或面积相当的开阔场地。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二、活动规则：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sz w:val="32"/>
          <w:szCs w:val="32"/>
        </w:rPr>
        <w:tab/>
        <w:t>在规定时间内，按照规定的顺序，找到全部指定的无线电发射机视为完成。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>
        <w:rPr>
          <w:rFonts w:ascii="仿宋" w:eastAsia="仿宋" w:hAnsi="仿宋" w:cs="宋体" w:hint="eastAsia"/>
          <w:sz w:val="32"/>
          <w:szCs w:val="32"/>
        </w:rPr>
        <w:tab/>
        <w:t>每队取成绩最好的6名队员（3男、3女）计算团体成绩。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三、装备：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sz w:val="32"/>
          <w:szCs w:val="32"/>
        </w:rPr>
        <w:tab/>
        <w:t>无线电发射机由组委会提供。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>
        <w:rPr>
          <w:rFonts w:ascii="仿宋" w:eastAsia="仿宋" w:hAnsi="仿宋" w:cs="宋体" w:hint="eastAsia"/>
          <w:sz w:val="32"/>
          <w:szCs w:val="32"/>
        </w:rPr>
        <w:tab/>
        <w:t>无线电测向机由组委会提供。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</w:t>
      </w:r>
      <w:r>
        <w:rPr>
          <w:rFonts w:ascii="仿宋" w:eastAsia="仿宋" w:hAnsi="仿宋" w:cs="宋体" w:hint="eastAsia"/>
          <w:sz w:val="32"/>
          <w:szCs w:val="32"/>
        </w:rPr>
        <w:tab/>
        <w:t>计时系统由组委会提供。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（四）</w:t>
      </w:r>
      <w:r>
        <w:rPr>
          <w:rFonts w:ascii="仿宋" w:eastAsia="仿宋" w:hAnsi="仿宋" w:cs="宋体" w:hint="eastAsia"/>
          <w:sz w:val="32"/>
          <w:szCs w:val="32"/>
        </w:rPr>
        <w:tab/>
        <w:t>号码布由组委会提供。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（五）各代表队统一着装。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/>
          <w:sz w:val="32"/>
          <w:szCs w:val="32"/>
        </w:rPr>
      </w:pP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/>
          <w:sz w:val="32"/>
          <w:szCs w:val="32"/>
        </w:rPr>
      </w:pP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/>
          <w:sz w:val="32"/>
          <w:szCs w:val="32"/>
        </w:rPr>
      </w:pP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/>
          <w:sz w:val="32"/>
          <w:szCs w:val="32"/>
        </w:rPr>
      </w:pPr>
    </w:p>
    <w:p w:rsidR="0081099C" w:rsidRDefault="0081099C" w:rsidP="0081099C">
      <w:pPr>
        <w:ind w:leftChars="304" w:left="638"/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活动规程（定向猎狐）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一、活动办法：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sz w:val="32"/>
          <w:szCs w:val="32"/>
        </w:rPr>
        <w:tab/>
        <w:t>以省为单位，每队参赛队员8人（4男、4女）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>
        <w:rPr>
          <w:rFonts w:ascii="仿宋" w:eastAsia="仿宋" w:hAnsi="仿宋" w:cs="宋体" w:hint="eastAsia"/>
          <w:sz w:val="32"/>
          <w:szCs w:val="32"/>
        </w:rPr>
        <w:tab/>
        <w:t>参赛队员利用定向地图寻找到无线电发射机所在的区域，并在该区域内借助无线电测向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机寻找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无线电发射机。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</w:t>
      </w:r>
      <w:r>
        <w:rPr>
          <w:rFonts w:ascii="仿宋" w:eastAsia="仿宋" w:hAnsi="仿宋" w:cs="宋体" w:hint="eastAsia"/>
          <w:sz w:val="32"/>
          <w:szCs w:val="32"/>
        </w:rPr>
        <w:tab/>
        <w:t>活动场地为丘陵、林地或公园等野外场地。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二、活动规则：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sz w:val="32"/>
          <w:szCs w:val="32"/>
        </w:rPr>
        <w:tab/>
        <w:t>在规定时间内，按照地图到达无线电发射机所在的区域，找到全部指定的无线电发射机视为完成。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>
        <w:rPr>
          <w:rFonts w:ascii="仿宋" w:eastAsia="仿宋" w:hAnsi="仿宋" w:cs="宋体" w:hint="eastAsia"/>
          <w:sz w:val="32"/>
          <w:szCs w:val="32"/>
        </w:rPr>
        <w:tab/>
        <w:t>每队取成绩最好的6名队员（3男、3女）计算团体成绩。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三、装备：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（一）</w:t>
      </w:r>
      <w:r>
        <w:rPr>
          <w:rFonts w:ascii="仿宋" w:eastAsia="仿宋" w:hAnsi="仿宋" w:cs="宋体" w:hint="eastAsia"/>
          <w:sz w:val="32"/>
          <w:szCs w:val="32"/>
        </w:rPr>
        <w:tab/>
        <w:t>无线电发射机由组委会提供。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r>
        <w:rPr>
          <w:rFonts w:ascii="仿宋" w:eastAsia="仿宋" w:hAnsi="仿宋" w:cs="宋体" w:hint="eastAsia"/>
          <w:sz w:val="32"/>
          <w:szCs w:val="32"/>
        </w:rPr>
        <w:tab/>
        <w:t>无线电测向机由组委会提供。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</w:t>
      </w:r>
      <w:r>
        <w:rPr>
          <w:rFonts w:ascii="仿宋" w:eastAsia="仿宋" w:hAnsi="仿宋" w:cs="宋体" w:hint="eastAsia"/>
          <w:sz w:val="32"/>
          <w:szCs w:val="32"/>
        </w:rPr>
        <w:tab/>
        <w:t>计时系统由组委会提供。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（四）</w:t>
      </w:r>
      <w:r>
        <w:rPr>
          <w:rFonts w:ascii="仿宋" w:eastAsia="仿宋" w:hAnsi="仿宋" w:cs="宋体" w:hint="eastAsia"/>
          <w:sz w:val="32"/>
          <w:szCs w:val="32"/>
        </w:rPr>
        <w:tab/>
        <w:t>活动地图由组委会提供。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（五）</w:t>
      </w:r>
      <w:r>
        <w:rPr>
          <w:rFonts w:ascii="仿宋" w:eastAsia="仿宋" w:hAnsi="仿宋" w:cs="宋体" w:hint="eastAsia"/>
          <w:sz w:val="32"/>
          <w:szCs w:val="32"/>
        </w:rPr>
        <w:tab/>
        <w:t>号码布由组委会提供。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（六）各代表队统一着装。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/>
          <w:sz w:val="32"/>
          <w:szCs w:val="32"/>
        </w:rPr>
      </w:pPr>
    </w:p>
    <w:p w:rsidR="0081099C" w:rsidRDefault="0081099C" w:rsidP="0081099C">
      <w:pPr>
        <w:ind w:firstLineChars="199" w:firstLine="637"/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活动规程（纸飞机奥运五环赛）</w:t>
      </w:r>
    </w:p>
    <w:p w:rsidR="0081099C" w:rsidRDefault="0081099C" w:rsidP="0081099C">
      <w:pPr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一、活动办法：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sz w:val="32"/>
          <w:szCs w:val="32"/>
        </w:rPr>
        <w:tab/>
        <w:t>以省为单位，每队参赛队员8人（4男、4女）。</w:t>
      </w:r>
    </w:p>
    <w:p w:rsidR="0081099C" w:rsidRDefault="0081099C" w:rsidP="0081099C">
      <w:pPr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二、活动规则：</w:t>
      </w:r>
    </w:p>
    <w:p w:rsidR="0081099C" w:rsidRDefault="0081099C" w:rsidP="0081099C">
      <w:pPr>
        <w:ind w:leftChars="-85" w:left="-178" w:firstLineChars="150" w:firstLine="480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（一）制作要求：参赛队员须在8 分钟内，使用统一专用纸（一般为A4纸）现场制作 3 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架纸飞机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， 并进行调试试飞。指定纸张只能折叠，不能撕、胶粘、剪、订、悬挂重物。要求机翼最小宽度（翼展）大于 40 毫米。参赛队员完成调试即可按编排顺序进入飞行比赛。</w:t>
      </w:r>
    </w:p>
    <w:p w:rsidR="0081099C" w:rsidRDefault="0081099C" w:rsidP="0081099C">
      <w:pPr>
        <w:ind w:leftChars="-85" w:left="-178" w:firstLineChars="150" w:firstLine="480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（二）比赛方法：每名参赛队员飞行比赛时间为2分钟，时间截止后出手投掷的成绩无效。参赛队员站在八条起飞线外向奥运五环靶标上的直径约80cm的圆环内投掷纸飞机，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起飞线距靶标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分别为3米、4米、5米、6米、7米、8米、9米、10米。每位参赛队员必须选择 3 条起飞线，由近至远依次在每条起飞线投掷 3 次。投掷纸飞机时，纸飞机出手即为正式投掷。投掷时踩线和跨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线成绩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无效，并计作一次投掷。 每投掷完手中的3架纸飞机后由参赛队员自己捡取纸飞机。</w:t>
      </w:r>
    </w:p>
    <w:p w:rsidR="0081099C" w:rsidRDefault="0081099C" w:rsidP="0081099C">
      <w:pPr>
        <w:ind w:leftChars="-85" w:left="-178" w:firstLineChars="150" w:firstLine="480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（三）成绩评定：参赛队员在 3 米线外每投中一次得 3 分；在 4米线外每投中一次得 4 分；以此类推，在10米线外每投中一次得10分；未投中者不得分。以9 次投掷的积分之和为参赛队员的最终成绩，分数高者名次列前，分数相同者</w:t>
      </w:r>
      <w:r>
        <w:rPr>
          <w:rFonts w:ascii="仿宋" w:eastAsia="仿宋" w:hAnsi="仿宋" w:cs="宋体" w:hint="eastAsia"/>
          <w:sz w:val="32"/>
          <w:szCs w:val="32"/>
        </w:rPr>
        <w:lastRenderedPageBreak/>
        <w:t>原则上名次并列。如前三名无法决出时，将组织并列参赛队员加赛决出名次。</w:t>
      </w:r>
    </w:p>
    <w:p w:rsidR="0081099C" w:rsidRDefault="0081099C" w:rsidP="0081099C">
      <w:pPr>
        <w:spacing w:line="600" w:lineRule="exact"/>
        <w:ind w:leftChars="304" w:left="638"/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活动规程（纸结构模型承重赛）</w:t>
      </w:r>
    </w:p>
    <w:p w:rsidR="0081099C" w:rsidRDefault="0081099C" w:rsidP="0081099C">
      <w:pPr>
        <w:numPr>
          <w:ilvl w:val="0"/>
          <w:numId w:val="1"/>
        </w:numPr>
        <w:spacing w:line="600" w:lineRule="exact"/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活动办法：</w:t>
      </w:r>
    </w:p>
    <w:p w:rsidR="0081099C" w:rsidRDefault="0081099C" w:rsidP="0081099C">
      <w:pPr>
        <w:spacing w:line="600" w:lineRule="exact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      以省为参赛单位，每队参赛队员8人（4男、4女）。</w:t>
      </w:r>
    </w:p>
    <w:p w:rsidR="0081099C" w:rsidRDefault="0081099C" w:rsidP="0081099C">
      <w:pPr>
        <w:numPr>
          <w:ilvl w:val="0"/>
          <w:numId w:val="1"/>
        </w:numPr>
        <w:spacing w:line="600" w:lineRule="exact"/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活动规则：</w:t>
      </w:r>
    </w:p>
    <w:p w:rsidR="0081099C" w:rsidRDefault="0081099C" w:rsidP="0081099C">
      <w:pPr>
        <w:spacing w:line="600" w:lineRule="exact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  （一）现场制作规定：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</w:t>
      </w:r>
      <w:r>
        <w:rPr>
          <w:rFonts w:ascii="仿宋" w:eastAsia="仿宋" w:hAnsi="仿宋" w:cs="宋体" w:hint="eastAsia"/>
          <w:sz w:val="32"/>
          <w:szCs w:val="32"/>
        </w:rPr>
        <w:tab/>
        <w:t>模型现场制作时间为1小时，完成后为单体模型。未能在规定时间内完成制作的参赛队员不能参加承重赛。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</w:t>
      </w:r>
      <w:r>
        <w:rPr>
          <w:rFonts w:ascii="仿宋" w:eastAsia="仿宋" w:hAnsi="仿宋" w:cs="宋体" w:hint="eastAsia"/>
          <w:sz w:val="32"/>
          <w:szCs w:val="32"/>
        </w:rPr>
        <w:tab/>
        <w:t>所有制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作工具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由组委会统一提供，参赛队员不得私带和使用任何其他辅助工具。</w:t>
      </w:r>
    </w:p>
    <w:p w:rsidR="0081099C" w:rsidRDefault="0081099C" w:rsidP="0081099C">
      <w:pPr>
        <w:spacing w:line="600" w:lineRule="exact"/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（1）</w:t>
      </w:r>
      <w:r>
        <w:rPr>
          <w:rFonts w:ascii="仿宋" w:eastAsia="仿宋" w:hAnsi="仿宋" w:cs="宋体" w:hint="eastAsia"/>
          <w:sz w:val="32"/>
          <w:szCs w:val="32"/>
        </w:rPr>
        <w:tab/>
        <w:t>纸结构模型使用A4（70g）复印纸2张制作。</w:t>
      </w:r>
    </w:p>
    <w:p w:rsidR="0081099C" w:rsidRDefault="0081099C" w:rsidP="0081099C">
      <w:pPr>
        <w:spacing w:line="600" w:lineRule="exact"/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（2）</w:t>
      </w:r>
      <w:r>
        <w:rPr>
          <w:rFonts w:ascii="仿宋" w:eastAsia="仿宋" w:hAnsi="仿宋" w:cs="宋体" w:hint="eastAsia"/>
          <w:sz w:val="32"/>
          <w:szCs w:val="32"/>
        </w:rPr>
        <w:tab/>
        <w:t>制作工具为铅笔和直尺。</w:t>
      </w:r>
    </w:p>
    <w:p w:rsidR="0081099C" w:rsidRDefault="0081099C" w:rsidP="0081099C">
      <w:pPr>
        <w:spacing w:line="600" w:lineRule="exact"/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（3）</w:t>
      </w:r>
      <w:r>
        <w:rPr>
          <w:rFonts w:ascii="仿宋" w:eastAsia="仿宋" w:hAnsi="仿宋" w:cs="宋体" w:hint="eastAsia"/>
          <w:sz w:val="32"/>
          <w:szCs w:val="32"/>
        </w:rPr>
        <w:tab/>
        <w:t>粘结剂为普通胶水，不得使用其他粘结剂。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</w:t>
      </w:r>
      <w:r>
        <w:rPr>
          <w:rFonts w:ascii="仿宋" w:eastAsia="仿宋" w:hAnsi="仿宋" w:cs="宋体" w:hint="eastAsia"/>
          <w:sz w:val="32"/>
          <w:szCs w:val="32"/>
        </w:rPr>
        <w:tab/>
        <w:t>制作过程中，参赛队员不得使用任何辅助工具和物品帮助模型定型，违者取消资格。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</w:t>
      </w:r>
      <w:r>
        <w:rPr>
          <w:rFonts w:ascii="仿宋" w:eastAsia="仿宋" w:hAnsi="仿宋" w:cs="宋体" w:hint="eastAsia"/>
          <w:sz w:val="32"/>
          <w:szCs w:val="32"/>
        </w:rPr>
        <w:tab/>
        <w:t>模型的结构形式不限，长、宽、高尺寸须在150mm至250mm之间。</w:t>
      </w:r>
    </w:p>
    <w:p w:rsidR="0081099C" w:rsidRDefault="0081099C" w:rsidP="0081099C">
      <w:pPr>
        <w:spacing w:line="600" w:lineRule="exact"/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（二）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承重赛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规定：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</w:t>
      </w:r>
      <w:r>
        <w:rPr>
          <w:rFonts w:ascii="仿宋" w:eastAsia="仿宋" w:hAnsi="仿宋" w:cs="宋体" w:hint="eastAsia"/>
          <w:sz w:val="32"/>
          <w:szCs w:val="32"/>
        </w:rPr>
        <w:tab/>
        <w:t>现场制作后8小时后进行承重赛。参赛队员上场顺序由赛前各代表队教师抽签决定。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</w:t>
      </w:r>
      <w:r>
        <w:rPr>
          <w:rFonts w:ascii="仿宋" w:eastAsia="仿宋" w:hAnsi="仿宋" w:cs="宋体" w:hint="eastAsia"/>
          <w:sz w:val="32"/>
          <w:szCs w:val="32"/>
        </w:rPr>
        <w:tab/>
        <w:t>参赛队员上场时提交模型，裁判员对模型尺寸和重量进行测量、登记。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3、</w:t>
      </w:r>
      <w:r>
        <w:rPr>
          <w:rFonts w:ascii="仿宋" w:eastAsia="仿宋" w:hAnsi="仿宋" w:cs="宋体" w:hint="eastAsia"/>
          <w:sz w:val="32"/>
          <w:szCs w:val="32"/>
        </w:rPr>
        <w:tab/>
        <w:t>模型检测合格后，参赛队员须保持其原状进行承重测试，不得改动，违者成绩为零。模型检测不合格者，成绩计为零。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</w:t>
      </w:r>
      <w:r>
        <w:rPr>
          <w:rFonts w:ascii="仿宋" w:eastAsia="仿宋" w:hAnsi="仿宋" w:cs="宋体" w:hint="eastAsia"/>
          <w:sz w:val="32"/>
          <w:szCs w:val="32"/>
        </w:rPr>
        <w:tab/>
        <w:t>参赛队员须将承重托盘放置在模型上面，然后自行选择重物进行承重。托盘尺寸为40cm×40cm，厚度为1.1cm。</w:t>
      </w:r>
    </w:p>
    <w:p w:rsidR="0081099C" w:rsidRDefault="0081099C" w:rsidP="0081099C">
      <w:pPr>
        <w:spacing w:line="600" w:lineRule="exact"/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</w:t>
      </w:r>
      <w:r>
        <w:rPr>
          <w:rFonts w:ascii="仿宋" w:eastAsia="仿宋" w:hAnsi="仿宋" w:cs="宋体" w:hint="eastAsia"/>
          <w:sz w:val="32"/>
          <w:szCs w:val="32"/>
        </w:rPr>
        <w:tab/>
        <w:t>重物为小瓶矿泉水（约380毫升），容器为整理箱。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</w:t>
      </w:r>
      <w:r>
        <w:rPr>
          <w:rFonts w:ascii="仿宋" w:eastAsia="仿宋" w:hAnsi="仿宋" w:cs="宋体" w:hint="eastAsia"/>
          <w:sz w:val="32"/>
          <w:szCs w:val="32"/>
        </w:rPr>
        <w:tab/>
        <w:t>参赛队员完成添加重物后须脱离承重模型和测试装置，并举手示意，裁判员开始3秒钟计时。模型在3秒钟内未发生严重形变，该次承重量计入成绩；反之，视为承重失败，该次承重量不计入成绩。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7、</w:t>
      </w:r>
      <w:r>
        <w:rPr>
          <w:rFonts w:ascii="仿宋" w:eastAsia="仿宋" w:hAnsi="仿宋" w:cs="宋体" w:hint="eastAsia"/>
          <w:sz w:val="32"/>
          <w:szCs w:val="32"/>
        </w:rPr>
        <w:tab/>
        <w:t>模型承重测试时间为3分钟/人。从参赛队员上</w:t>
      </w:r>
      <w:proofErr w:type="gramStart"/>
      <w:r>
        <w:rPr>
          <w:rFonts w:ascii="仿宋" w:eastAsia="仿宋" w:hAnsi="仿宋" w:cs="宋体" w:hint="eastAsia"/>
          <w:sz w:val="32"/>
          <w:szCs w:val="32"/>
        </w:rPr>
        <w:t>承重台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开始计时，在3分钟内，承重次数不限。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</w:t>
      </w:r>
      <w:r>
        <w:rPr>
          <w:rFonts w:ascii="仿宋" w:eastAsia="仿宋" w:hAnsi="仿宋" w:cs="宋体" w:hint="eastAsia"/>
          <w:sz w:val="32"/>
          <w:szCs w:val="32"/>
        </w:rPr>
        <w:tab/>
        <w:t>承重过程中，团队内参赛队员只允许进行协助性工作，但不得参与场上参赛队员的直接承重任务。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</w:t>
      </w:r>
      <w:r>
        <w:rPr>
          <w:rFonts w:ascii="仿宋" w:eastAsia="仿宋" w:hAnsi="仿宋" w:cs="宋体" w:hint="eastAsia"/>
          <w:sz w:val="32"/>
          <w:szCs w:val="32"/>
        </w:rPr>
        <w:tab/>
        <w:t>每名参赛队员完成承重任务后，均需把重物放回原位，并在裁判的纪录单上签字。</w:t>
      </w:r>
    </w:p>
    <w:p w:rsidR="0081099C" w:rsidRDefault="0081099C" w:rsidP="0081099C">
      <w:pPr>
        <w:spacing w:line="600" w:lineRule="exact"/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（三）成绩评定标准：</w:t>
      </w:r>
    </w:p>
    <w:p w:rsidR="0081099C" w:rsidRDefault="0081099C" w:rsidP="0081099C">
      <w:pPr>
        <w:spacing w:line="600" w:lineRule="exact"/>
        <w:ind w:leftChars="304" w:left="638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1、</w:t>
      </w:r>
      <w:r>
        <w:rPr>
          <w:rFonts w:ascii="仿宋" w:eastAsia="仿宋" w:hAnsi="仿宋" w:cs="宋体" w:hint="eastAsia"/>
          <w:sz w:val="32"/>
          <w:szCs w:val="32"/>
        </w:rPr>
        <w:tab/>
        <w:t>纸结构模型自重以g为单位。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2、</w:t>
      </w:r>
      <w:r>
        <w:rPr>
          <w:rFonts w:ascii="仿宋" w:eastAsia="仿宋" w:hAnsi="仿宋" w:cs="宋体" w:hint="eastAsia"/>
          <w:sz w:val="32"/>
          <w:szCs w:val="32"/>
        </w:rPr>
        <w:tab/>
        <w:t>根据最终承重量评定成绩，承重量以重物基数为单位。托盘自重计入成绩暂定为3个基数，每个容器自重计入成绩暂定为1个基数。以赛前裁判组公布为准。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</w:t>
      </w:r>
      <w:r>
        <w:rPr>
          <w:rFonts w:ascii="仿宋" w:eastAsia="仿宋" w:hAnsi="仿宋" w:cs="宋体" w:hint="eastAsia"/>
          <w:sz w:val="32"/>
          <w:szCs w:val="32"/>
        </w:rPr>
        <w:tab/>
        <w:t>个人赛以参赛队员个人成绩进行评定。承重重量高者名次列前；成绩相同时，模型自重轻者成绩列前。</w:t>
      </w:r>
    </w:p>
    <w:p w:rsidR="0081099C" w:rsidRDefault="0081099C" w:rsidP="0081099C">
      <w:pPr>
        <w:spacing w:line="600" w:lineRule="exact"/>
        <w:ind w:firstLineChars="199" w:firstLine="637"/>
        <w:jc w:val="left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4、</w:t>
      </w:r>
      <w:r>
        <w:rPr>
          <w:rFonts w:ascii="仿宋" w:eastAsia="仿宋" w:hAnsi="仿宋" w:cs="宋体" w:hint="eastAsia"/>
          <w:sz w:val="32"/>
          <w:szCs w:val="32"/>
        </w:rPr>
        <w:tab/>
        <w:t>团体赛有各队5名参赛队员承重量之和评定成绩，成绩高者名次列前。成绩相同时，模型自重之和轻者成绩列前。</w:t>
      </w:r>
    </w:p>
    <w:p w:rsidR="00C65E1B" w:rsidRPr="0081099C" w:rsidRDefault="0081099C">
      <w:bookmarkStart w:id="0" w:name="_GoBack"/>
      <w:bookmarkEnd w:id="0"/>
    </w:p>
    <w:sectPr w:rsidR="00C65E1B" w:rsidRPr="00810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CADA"/>
    <w:multiLevelType w:val="singleLevel"/>
    <w:tmpl w:val="557FCAD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9C"/>
    <w:rsid w:val="00405D51"/>
    <w:rsid w:val="0081099C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9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2015-06-19T08:11:00Z</dcterms:created>
  <dcterms:modified xsi:type="dcterms:W3CDTF">2015-06-19T08:12:00Z</dcterms:modified>
</cp:coreProperties>
</file>