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9F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98B4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C6B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集训日程安排</w:t>
      </w:r>
    </w:p>
    <w:p w14:paraId="79353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66"/>
        <w:gridCol w:w="5416"/>
      </w:tblGrid>
      <w:tr w14:paraId="34A4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4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DE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 w14:paraId="6711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596B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98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报到</w:t>
            </w:r>
          </w:p>
        </w:tc>
      </w:tr>
      <w:tr w14:paraId="7051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E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7032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FED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仪式</w:t>
            </w:r>
          </w:p>
        </w:tc>
      </w:tr>
      <w:tr w14:paraId="4B48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7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 w14:paraId="3888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5B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《全国体育竞赛裁判员选派与监督工作管理细则（试行）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中国航海模型运动协会裁判员管理办法实施细则（修订）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中国车辆模型运动协会裁判员管理办法实施细则（修订）》和《体育赛事活动赛风赛纪管理办法》政策法规学习</w:t>
            </w:r>
          </w:p>
        </w:tc>
      </w:tr>
      <w:tr w14:paraId="416A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1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 w14:paraId="7C67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0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裁判员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的职业道德</w:t>
            </w:r>
          </w:p>
        </w:tc>
      </w:tr>
      <w:tr w14:paraId="19B9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53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航海、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模型赛事活动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的执裁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方法及基本能力要求</w:t>
            </w:r>
          </w:p>
        </w:tc>
      </w:tr>
      <w:tr w14:paraId="119E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FE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 w14:paraId="402F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0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33A7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30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模拟航海模型竞赛</w:t>
            </w:r>
          </w:p>
          <w:p w14:paraId="347C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及裁判现场执裁实操</w:t>
            </w:r>
          </w:p>
        </w:tc>
      </w:tr>
      <w:tr w14:paraId="09AE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46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 w14:paraId="2098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52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模拟车辆模型竞赛</w:t>
            </w:r>
          </w:p>
          <w:p w14:paraId="6C91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及裁判现场执裁实操</w:t>
            </w:r>
          </w:p>
        </w:tc>
      </w:tr>
      <w:tr w14:paraId="0DBD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BA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 w14:paraId="4990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20D4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28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模拟航海模型竞赛</w:t>
            </w:r>
          </w:p>
          <w:p w14:paraId="1176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及裁判现场执裁实操</w:t>
            </w:r>
          </w:p>
        </w:tc>
      </w:tr>
      <w:tr w14:paraId="63F7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D4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25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 w14:paraId="6B7F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74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8D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模拟车辆模型竞赛</w:t>
            </w:r>
          </w:p>
          <w:p w14:paraId="5BEC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及裁判现场执裁实操</w:t>
            </w:r>
          </w:p>
        </w:tc>
      </w:tr>
      <w:tr w14:paraId="0310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C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E0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 w14:paraId="7299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5D55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上午11:30前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8B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结训</w:t>
            </w:r>
          </w:p>
        </w:tc>
      </w:tr>
    </w:tbl>
    <w:p w14:paraId="74F32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570A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F2ED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EDEC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B166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D782A"/>
    <w:rsid w:val="04B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2025-02-21T01:36:00Z</dcterms:created>
  <dc:creator>魏浩通</dc:creator>
  <cp:lastModifiedBy>魏浩通</cp:lastModifiedBy>
  <dcterms:modified xsi:type="dcterms:W3CDTF">2025-02-21T01:37:36Z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160676CA53084360ACB4EAD303B512C2_11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