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 w:line="22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附件2</w:t>
      </w:r>
    </w:p>
    <w:p>
      <w:pPr>
        <w:spacing w:line="240" w:lineRule="auto"/>
      </w:pPr>
      <w:r>
        <w:rPr>
          <w:rFonts w:ascii="仿宋" w:hAnsi="仿宋" w:eastAsia="仿宋"/>
          <w:b/>
          <w:bCs/>
          <w:sz w:val="36"/>
          <w:szCs w:val="36"/>
        </w:rPr>
        <w:t xml:space="preserve">         </w:t>
      </w:r>
      <w:r>
        <w:rPr>
          <w:rFonts w:hint="eastAsia" w:ascii="仿宋" w:hAnsi="仿宋" w:eastAsia="仿宋"/>
          <w:b/>
          <w:bCs/>
          <w:sz w:val="36"/>
          <w:szCs w:val="36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 xml:space="preserve"> 竞赛日程</w:t>
      </w:r>
    </w:p>
    <w:p>
      <w:pPr>
        <w:spacing w:line="240" w:lineRule="auto"/>
      </w:pPr>
      <w:r>
        <w:rPr>
          <w:rFonts w:ascii="仿宋" w:hAnsi="仿宋" w:eastAsia="仿宋"/>
          <w:b/>
          <w:bCs/>
          <w:sz w:val="36"/>
          <w:szCs w:val="36"/>
        </w:rPr>
        <w:t xml:space="preserve">                                   </w:t>
      </w:r>
    </w:p>
    <w:tbl>
      <w:tblPr>
        <w:tblStyle w:val="2"/>
        <w:tblW w:w="9072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544"/>
        <w:gridCol w:w="3119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</w:pPr>
            <w:r>
              <w:rPr>
                <w:rFonts w:ascii="仿宋_GB2312" w:hAnsi="华文仿宋" w:eastAsia="仿宋_GB2312"/>
                <w:sz w:val="24"/>
                <w:szCs w:val="24"/>
              </w:rPr>
              <w:t xml:space="preserve"> 日期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7:00—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11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>:30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</w:pPr>
            <w:r>
              <w:rPr>
                <w:rFonts w:ascii="仿宋_GB2312" w:hAnsi="华文仿宋" w:eastAsia="仿宋_GB2312"/>
                <w:sz w:val="24"/>
                <w:szCs w:val="24"/>
              </w:rPr>
              <w:t>13:30—18:00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</w:pPr>
            <w:r>
              <w:rPr>
                <w:rFonts w:ascii="仿宋_GB2312" w:eastAsia="仿宋_GB2312" w:cs="仿宋_GB2312"/>
                <w:sz w:val="24"/>
                <w:szCs w:val="24"/>
                <w:lang w:val="zh-CN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华文仿宋" w:eastAsia="仿宋_GB2312"/>
              </w:rPr>
              <w:t>7月29日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-55" w:rightChars="-26"/>
            </w:pPr>
            <w:r>
              <w:rPr>
                <w:rFonts w:ascii="仿宋_GB2312" w:eastAsia="仿宋_GB2312"/>
              </w:rPr>
              <w:t>裁判员报到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</w:pPr>
            <w:r>
              <w:rPr>
                <w:rFonts w:ascii="仿宋_GB2312" w:eastAsia="仿宋_GB2312"/>
              </w:rPr>
              <w:t>裁判员报到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hint="eastAsia" w:ascii="仿宋_GB2312" w:hAnsi="华文仿宋" w:eastAsia="仿宋_GB2312" w:cs="仿宋_GB2312"/>
              </w:rPr>
            </w:pPr>
            <w:r>
              <w:rPr>
                <w:rFonts w:hint="eastAsia" w:ascii="仿宋_GB2312" w:hAnsi="华文仿宋" w:eastAsia="仿宋_GB2312" w:cs="仿宋_GB2312"/>
              </w:rPr>
              <w:t>玺尔顿大酒店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华文仿宋" w:eastAsia="仿宋_GB2312"/>
              </w:rPr>
              <w:t xml:space="preserve">  </w:t>
            </w:r>
          </w:p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华文仿宋" w:eastAsia="仿宋_GB2312"/>
              </w:rPr>
              <w:t>7月30日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-55" w:rightChars="-26"/>
            </w:pPr>
            <w:r>
              <w:rPr>
                <w:rFonts w:ascii="仿宋_GB2312" w:eastAsia="仿宋_GB2312"/>
              </w:rPr>
              <w:t>9:00裁判员会议</w:t>
            </w:r>
          </w:p>
          <w:p>
            <w:pPr>
              <w:spacing w:line="320" w:lineRule="exact"/>
              <w:ind w:right="-55" w:rightChars="-26"/>
            </w:pPr>
            <w:r>
              <w:rPr>
                <w:rFonts w:ascii="仿宋_GB2312" w:eastAsia="仿宋_GB2312"/>
              </w:rPr>
              <w:t>裁判员准备场地、器材</w:t>
            </w:r>
          </w:p>
          <w:p/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-55" w:rightChars="-26"/>
            </w:pPr>
            <w:r>
              <w:rPr>
                <w:rFonts w:ascii="仿宋_GB2312" w:eastAsia="仿宋_GB2312"/>
              </w:rPr>
              <w:t>裁判员布置场地</w:t>
            </w:r>
          </w:p>
          <w:p>
            <w:pPr>
              <w:spacing w:line="320" w:lineRule="exact"/>
              <w:ind w:right="-55" w:rightChars="-26" w:firstLine="16" w:firstLineChars="8"/>
            </w:pPr>
            <w:r>
              <w:rPr>
                <w:rFonts w:ascii="仿宋_GB2312" w:eastAsia="仿宋_GB2312"/>
              </w:rPr>
              <w:t>裁判员学习规则</w:t>
            </w:r>
          </w:p>
          <w:p>
            <w:pPr>
              <w:spacing w:line="320" w:lineRule="exact"/>
            </w:pPr>
            <w:r>
              <w:rPr>
                <w:rFonts w:ascii="仿宋_GB2312" w:eastAsia="仿宋_GB2312"/>
              </w:rPr>
              <w:t>运动队报到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hint="eastAsia" w:ascii="仿宋_GB2312" w:hAnsi="华文仿宋" w:eastAsia="仿宋_GB2312" w:cs="仿宋_GB2312"/>
              </w:rPr>
            </w:pPr>
          </w:p>
          <w:p>
            <w:pPr>
              <w:spacing w:line="320" w:lineRule="exact"/>
              <w:rPr>
                <w:rFonts w:hint="eastAsia" w:ascii="仿宋_GB2312" w:hAnsi="华文仿宋" w:eastAsia="仿宋_GB2312" w:cs="仿宋_GB2312"/>
              </w:rPr>
            </w:pPr>
            <w:r>
              <w:rPr>
                <w:rFonts w:hint="eastAsia" w:ascii="仿宋_GB2312" w:hAnsi="华文仿宋" w:eastAsia="仿宋_GB2312" w:cs="仿宋_GB2312"/>
              </w:rPr>
              <w:t>玺尔顿大酒</w:t>
            </w:r>
          </w:p>
          <w:p>
            <w:pPr>
              <w:spacing w:line="320" w:lineRule="exact"/>
              <w:rPr>
                <w:rFonts w:hint="eastAsia" w:ascii="仿宋_GB2312" w:hAnsi="华文仿宋" w:eastAsia="仿宋_GB2312" w:cs="仿宋_GB2312"/>
              </w:rPr>
            </w:pPr>
            <w:r>
              <w:rPr>
                <w:rFonts w:hint="eastAsia" w:ascii="仿宋_GB2312" w:hAnsi="华文仿宋" w:eastAsia="仿宋_GB2312" w:cs="仿宋_GB2312"/>
              </w:rPr>
              <w:t>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华文仿宋" w:eastAsia="仿宋_GB2312"/>
              </w:rPr>
              <w:t xml:space="preserve">7月31日 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ind w:right="-55" w:rightChars="-26"/>
            </w:pPr>
            <w:r>
              <w:rPr>
                <w:rFonts w:ascii="仿宋_GB2312" w:eastAsia="仿宋_GB2312"/>
              </w:rPr>
              <w:t>裁判员实习</w:t>
            </w:r>
          </w:p>
          <w:p>
            <w:pPr>
              <w:spacing w:line="320" w:lineRule="exact"/>
            </w:pPr>
            <w:r>
              <w:rPr>
                <w:rFonts w:ascii="仿宋_GB2312" w:eastAsia="仿宋_GB2312"/>
              </w:rPr>
              <w:t>运动队报到（15:00前）模型审核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</w:pPr>
            <w:r>
              <w:rPr>
                <w:rFonts w:ascii="仿宋_GB2312" w:eastAsia="仿宋_GB2312"/>
              </w:rPr>
              <w:t>裁判员实习</w:t>
            </w:r>
          </w:p>
          <w:p>
            <w:pPr>
              <w:spacing w:line="320" w:lineRule="exact"/>
              <w:ind w:right="-55" w:rightChars="-26"/>
            </w:pPr>
            <w:r>
              <w:rPr>
                <w:rFonts w:ascii="仿宋_GB2312" w:eastAsia="仿宋_GB2312"/>
              </w:rPr>
              <w:t>运动队报到、模型审核</w:t>
            </w:r>
          </w:p>
          <w:p>
            <w:pPr>
              <w:spacing w:line="320" w:lineRule="exact"/>
            </w:pPr>
            <w:r>
              <w:rPr>
                <w:rFonts w:ascii="仿宋_GB2312" w:eastAsia="仿宋_GB2312" w:cs="仿宋_GB2312"/>
                <w:b/>
                <w:bCs/>
                <w:lang w:val="zh-CN"/>
              </w:rPr>
              <w:t>1</w:t>
            </w:r>
            <w:r>
              <w:rPr>
                <w:rFonts w:ascii="仿宋_GB2312" w:eastAsia="仿宋_GB2312" w:cs="仿宋_GB2312"/>
                <w:b/>
                <w:bCs/>
              </w:rPr>
              <w:t>6</w:t>
            </w:r>
            <w:r>
              <w:rPr>
                <w:rFonts w:ascii="仿宋_GB2312" w:eastAsia="仿宋_GB2312" w:cs="仿宋_GB2312"/>
                <w:b/>
                <w:bCs/>
                <w:lang w:val="zh-CN"/>
              </w:rPr>
              <w:t>∶00 领队教练</w:t>
            </w:r>
            <w:r>
              <w:rPr>
                <w:rFonts w:ascii="仿宋_GB2312" w:eastAsia="仿宋_GB2312" w:cs="仿宋_GB2312"/>
                <w:b/>
                <w:bCs/>
              </w:rPr>
              <w:t>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hint="eastAsia" w:ascii="仿宋_GB2312" w:hAnsi="华文仿宋" w:eastAsia="仿宋_GB2312" w:cs="仿宋_GB2312"/>
              </w:rPr>
            </w:pPr>
            <w:r>
              <w:rPr>
                <w:rFonts w:hint="eastAsia" w:ascii="仿宋_GB2312" w:hAnsi="华文仿宋" w:eastAsia="仿宋_GB2312" w:cs="仿宋_GB2312"/>
              </w:rPr>
              <w:t>玺尔顿大酒店,图书馆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华文仿宋" w:eastAsia="仿宋_GB2312"/>
              </w:rPr>
              <w:t>8月1日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</w:pPr>
            <w:r>
              <w:rPr>
                <w:rFonts w:ascii="仿宋_GB2312" w:hAnsi="宋体" w:eastAsia="仿宋_GB2312" w:cs="仿宋_GB2312"/>
              </w:rPr>
              <w:t>国际级遥控特技</w:t>
            </w:r>
            <w:r>
              <w:rPr>
                <w:rFonts w:ascii="仿宋_GB2312" w:eastAsia="仿宋_GB2312" w:cs="仿宋_GB2312"/>
              </w:rPr>
              <w:t>（</w:t>
            </w:r>
            <w:r>
              <w:rPr>
                <w:rFonts w:ascii="仿宋_GB2312" w:hAnsi="宋体" w:eastAsia="仿宋_GB2312" w:cs="仿宋_GB2312"/>
              </w:rPr>
              <w:t>F3A</w:t>
            </w:r>
            <w:r>
              <w:rPr>
                <w:rFonts w:ascii="仿宋_GB2312" w:eastAsia="仿宋_GB2312" w:cs="仿宋_GB2312"/>
              </w:rPr>
              <w:t>）</w:t>
            </w:r>
          </w:p>
          <w:p>
            <w:pPr>
              <w:spacing w:line="320" w:lineRule="exact"/>
            </w:pPr>
            <w:r>
              <w:rPr>
                <w:rFonts w:ascii="仿宋_GB2312" w:hAnsi="宋体" w:eastAsia="仿宋_GB2312" w:cs="仿宋_GB2312"/>
              </w:rPr>
              <w:t>预赛二轮</w:t>
            </w:r>
          </w:p>
          <w:p>
            <w:pPr>
              <w:spacing w:line="320" w:lineRule="exact"/>
            </w:pPr>
            <w:r>
              <w:rPr>
                <w:rFonts w:ascii="仿宋_GB2312" w:hAnsi="宋体" w:eastAsia="仿宋_GB2312" w:cs="仿宋_GB2312"/>
              </w:rPr>
              <w:t>国际级遥控直升机特技</w:t>
            </w:r>
          </w:p>
          <w:p>
            <w:pPr>
              <w:spacing w:line="320" w:lineRule="exact"/>
            </w:pPr>
            <w:r>
              <w:rPr>
                <w:rFonts w:ascii="仿宋_GB2312" w:eastAsia="仿宋_GB2312" w:cs="仿宋_GB2312"/>
              </w:rPr>
              <w:t>（</w:t>
            </w:r>
            <w:r>
              <w:rPr>
                <w:rFonts w:ascii="仿宋_GB2312" w:hAnsi="宋体" w:eastAsia="仿宋_GB2312" w:cs="仿宋_GB2312"/>
              </w:rPr>
              <w:t>F3C</w:t>
            </w:r>
            <w:r>
              <w:rPr>
                <w:rFonts w:ascii="仿宋_GB2312" w:eastAsia="仿宋_GB2312" w:cs="仿宋_GB2312"/>
              </w:rPr>
              <w:t>）</w:t>
            </w:r>
            <w:r>
              <w:rPr>
                <w:rFonts w:ascii="仿宋_GB2312" w:hAnsi="宋体" w:eastAsia="仿宋_GB2312" w:cs="仿宋_GB2312"/>
              </w:rPr>
              <w:t>预赛二轮</w:t>
            </w:r>
          </w:p>
          <w:p>
            <w:pPr>
              <w:spacing w:line="320" w:lineRule="exact"/>
            </w:pPr>
            <w:r>
              <w:rPr>
                <w:rFonts w:ascii="仿宋_GB2312" w:hAnsi="华文仿宋" w:eastAsia="仿宋_GB2312" w:cs="仿宋_GB2312"/>
              </w:rPr>
              <w:t>线操纵空战（F2D）预赛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hint="eastAsia" w:ascii="仿宋_GB2312" w:hAnsi="华文仿宋" w:eastAsia="仿宋_GB2312" w:cs="仿宋_GB2312"/>
              </w:rPr>
            </w:pPr>
            <w:r>
              <w:rPr>
                <w:rFonts w:hint="eastAsia" w:ascii="仿宋_GB2312" w:hAnsi="华文仿宋" w:eastAsia="仿宋_GB2312" w:cs="仿宋_GB2312"/>
              </w:rPr>
              <w:t>遥控固定翼花式编队飞行</w:t>
            </w:r>
          </w:p>
          <w:p>
            <w:pPr>
              <w:spacing w:line="320" w:lineRule="exact"/>
              <w:rPr>
                <w:rFonts w:hint="eastAsia" w:ascii="仿宋_GB2312" w:hAnsi="华文仿宋" w:eastAsia="仿宋_GB2312" w:cs="仿宋_GB2312"/>
              </w:rPr>
            </w:pPr>
            <w:r>
              <w:rPr>
                <w:rFonts w:hint="eastAsia" w:ascii="仿宋_GB2312" w:hAnsi="华文仿宋" w:eastAsia="仿宋_GB2312" w:cs="仿宋_GB2312"/>
              </w:rPr>
              <w:t>（P3M-D，双人组）二轮</w:t>
            </w:r>
          </w:p>
          <w:p>
            <w:pPr>
              <w:spacing w:line="320" w:lineRule="exact"/>
              <w:rPr>
                <w:rFonts w:hint="eastAsia" w:ascii="仿宋_GB2312" w:hAnsi="华文仿宋" w:eastAsia="仿宋_GB2312" w:cs="仿宋_GB2312"/>
              </w:rPr>
            </w:pPr>
            <w:r>
              <w:rPr>
                <w:rFonts w:hint="eastAsia" w:ascii="仿宋_GB2312" w:hAnsi="华文仿宋" w:eastAsia="仿宋_GB2312" w:cs="仿宋_GB2312"/>
              </w:rPr>
              <w:t>遥控空投（P3R-K）二轮</w:t>
            </w:r>
          </w:p>
          <w:p>
            <w:pPr>
              <w:spacing w:line="320" w:lineRule="exact"/>
            </w:pPr>
            <w:r>
              <w:rPr>
                <w:rFonts w:hint="eastAsia" w:ascii="仿宋_GB2312" w:hAnsi="华文仿宋" w:eastAsia="仿宋_GB2312" w:cs="仿宋_GB2312"/>
              </w:rPr>
              <w:t>线操纵空战（F2D）决赛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hint="eastAsia" w:ascii="仿宋_GB2312" w:hAnsi="华文仿宋" w:eastAsia="仿宋_GB2312" w:cs="仿宋_GB2312"/>
              </w:rPr>
            </w:pPr>
          </w:p>
          <w:p>
            <w:pPr>
              <w:spacing w:line="320" w:lineRule="exact"/>
              <w:rPr>
                <w:rFonts w:hint="eastAsia" w:ascii="仿宋_GB2312" w:hAnsi="华文仿宋" w:eastAsia="仿宋_GB2312" w:cs="仿宋_GB2312"/>
              </w:rPr>
            </w:pPr>
            <w:r>
              <w:rPr>
                <w:rFonts w:hint="eastAsia" w:ascii="仿宋_GB2312" w:hAnsi="华文仿宋" w:eastAsia="仿宋_GB2312" w:cs="仿宋_GB2312"/>
              </w:rPr>
              <w:t>罗山航空飞行营地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华文仿宋" w:eastAsia="仿宋_GB2312"/>
              </w:rPr>
              <w:t>8月2日</w:t>
            </w: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hint="eastAsia" w:ascii="仿宋_GB2312" w:hAnsi="华文仿宋" w:eastAsia="仿宋_GB2312" w:cs="仿宋_GB2312"/>
              </w:rPr>
            </w:pPr>
            <w:r>
              <w:rPr>
                <w:rFonts w:hint="eastAsia" w:ascii="仿宋_GB2312" w:hAnsi="华文仿宋" w:eastAsia="仿宋_GB2312" w:cs="仿宋_GB2312"/>
              </w:rPr>
              <w:t>国际级遥控直升机特技</w:t>
            </w:r>
          </w:p>
          <w:p>
            <w:pPr>
              <w:spacing w:line="320" w:lineRule="exact"/>
              <w:rPr>
                <w:rFonts w:hint="eastAsia" w:ascii="仿宋_GB2312" w:hAnsi="华文仿宋" w:eastAsia="仿宋_GB2312" w:cs="仿宋_GB2312"/>
              </w:rPr>
            </w:pPr>
            <w:r>
              <w:rPr>
                <w:rFonts w:hint="eastAsia" w:ascii="仿宋_GB2312" w:hAnsi="华文仿宋" w:eastAsia="仿宋_GB2312" w:cs="仿宋_GB2312"/>
              </w:rPr>
              <w:t>（F3C）决赛一轮（6:30开赛）</w:t>
            </w:r>
          </w:p>
          <w:p>
            <w:pPr>
              <w:spacing w:line="320" w:lineRule="exact"/>
              <w:rPr>
                <w:rFonts w:hint="eastAsia" w:ascii="仿宋_GB2312" w:hAnsi="华文仿宋" w:eastAsia="仿宋_GB2312" w:cs="仿宋_GB2312"/>
              </w:rPr>
            </w:pPr>
            <w:r>
              <w:rPr>
                <w:rFonts w:hint="eastAsia" w:ascii="仿宋_GB2312" w:hAnsi="华文仿宋" w:eastAsia="仿宋_GB2312" w:cs="仿宋_GB2312"/>
              </w:rPr>
              <w:t>遥控直升机特技（F3C-P）二轮</w:t>
            </w:r>
          </w:p>
          <w:p>
            <w:pPr>
              <w:spacing w:line="320" w:lineRule="exact"/>
              <w:rPr>
                <w:rFonts w:hint="eastAsia" w:ascii="仿宋_GB2312" w:hAnsi="华文仿宋" w:eastAsia="仿宋_GB2312" w:cs="仿宋_GB2312"/>
              </w:rPr>
            </w:pPr>
            <w:r>
              <w:rPr>
                <w:rFonts w:hint="eastAsia" w:ascii="仿宋_GB2312" w:hAnsi="华文仿宋" w:eastAsia="仿宋_GB2312" w:cs="仿宋_GB2312"/>
              </w:rPr>
              <w:t>国际级遥控特技（F3A）</w:t>
            </w:r>
          </w:p>
          <w:p>
            <w:pPr>
              <w:spacing w:line="320" w:lineRule="exact"/>
              <w:rPr>
                <w:rFonts w:hint="eastAsia" w:ascii="仿宋_GB2312" w:hAnsi="华文仿宋" w:eastAsia="仿宋_GB2312" w:cs="仿宋_GB2312"/>
              </w:rPr>
            </w:pPr>
            <w:r>
              <w:rPr>
                <w:rFonts w:hint="eastAsia" w:ascii="仿宋_GB2312" w:hAnsi="华文仿宋" w:eastAsia="仿宋_GB2312" w:cs="仿宋_GB2312"/>
              </w:rPr>
              <w:t>决赛一轮（6:30开赛）</w:t>
            </w:r>
          </w:p>
          <w:p>
            <w:pPr>
              <w:spacing w:line="320" w:lineRule="exact"/>
              <w:rPr>
                <w:rFonts w:hint="eastAsia" w:ascii="仿宋_GB2312" w:hAnsi="华文仿宋" w:eastAsia="仿宋_GB2312" w:cs="仿宋_GB2312"/>
              </w:rPr>
            </w:pPr>
            <w:r>
              <w:rPr>
                <w:rFonts w:hint="eastAsia" w:ascii="仿宋_GB2312" w:hAnsi="华文仿宋" w:eastAsia="仿宋_GB2312" w:cs="仿宋_GB2312"/>
              </w:rPr>
              <w:t>遥控特技（F3A-P）第一轮</w:t>
            </w:r>
          </w:p>
          <w:p>
            <w:pPr>
              <w:spacing w:line="320" w:lineRule="exact"/>
              <w:rPr>
                <w:b/>
              </w:rPr>
            </w:pPr>
            <w:r>
              <w:rPr>
                <w:rFonts w:ascii="华文仿宋" w:hAnsi="华文仿宋" w:eastAsia="华文仿宋"/>
                <w:b/>
              </w:rPr>
              <w:t>10:00 开幕式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  <w:bCs/>
              </w:rPr>
              <w:t>线操纵特技（F2B）二轮</w:t>
            </w:r>
          </w:p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华文仿宋" w:eastAsia="仿宋_GB2312" w:cs="仿宋_GB2312"/>
              </w:rPr>
              <w:t>遥控涡喷特技飞行（F4J）二轮</w:t>
            </w:r>
          </w:p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华文仿宋" w:eastAsia="仿宋_GB2312" w:cs="仿宋_GB2312"/>
              </w:rPr>
              <w:t>遥控涡喷编队飞</w:t>
            </w:r>
            <w:r>
              <w:rPr>
                <w:rFonts w:ascii="仿宋_GB2312" w:hAnsi="华文仿宋" w:eastAsia="仿宋_GB2312" w:cs="仿宋_GB2312"/>
              </w:rPr>
              <w:t>行</w:t>
            </w:r>
            <w:r>
              <w:rPr>
                <w:rFonts w:hint="eastAsia" w:ascii="仿宋_GB2312" w:hAnsi="华文仿宋" w:eastAsia="仿宋_GB2312" w:cs="仿宋_GB2312"/>
              </w:rPr>
              <w:t>（F4J-D，双人组 ）二轮</w:t>
            </w:r>
          </w:p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华文仿宋" w:eastAsia="仿宋_GB2312"/>
              </w:rPr>
              <w:t>遥控直升机花式飞行（F3N）A、B科目</w:t>
            </w:r>
          </w:p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华文仿宋" w:eastAsia="仿宋_GB2312"/>
              </w:rPr>
              <w:t>遥控直升机双机编队飞行</w:t>
            </w:r>
          </w:p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华文仿宋" w:eastAsia="仿宋_GB2312"/>
              </w:rPr>
              <w:t>（P3N-D，双人组）第一轮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hint="eastAsia" w:ascii="仿宋_GB2312" w:hAnsi="华文仿宋" w:eastAsia="仿宋_GB2312" w:cs="仿宋_GB2312"/>
              </w:rPr>
            </w:pPr>
          </w:p>
          <w:p>
            <w:pPr>
              <w:spacing w:line="320" w:lineRule="exact"/>
              <w:rPr>
                <w:rFonts w:hint="eastAsia" w:ascii="仿宋_GB2312" w:hAnsi="华文仿宋" w:eastAsia="仿宋_GB2312" w:cs="仿宋_GB2312"/>
              </w:rPr>
            </w:pPr>
            <w:r>
              <w:rPr>
                <w:rFonts w:hint="eastAsia" w:ascii="仿宋_GB2312" w:hAnsi="华文仿宋" w:eastAsia="仿宋_GB2312" w:cs="仿宋_GB2312"/>
              </w:rPr>
              <w:t>罗山航空飞行营地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华文仿宋" w:eastAsia="仿宋_GB2312"/>
              </w:rPr>
              <w:t>8月3日</w:t>
            </w: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</w:pPr>
            <w:r>
              <w:rPr>
                <w:rFonts w:ascii="仿宋_GB2312" w:eastAsia="仿宋_GB2312" w:cs="仿宋_GB2312"/>
              </w:rPr>
              <w:t>遥控特技（F3A-P）</w:t>
            </w:r>
          </w:p>
          <w:p>
            <w:pPr>
              <w:spacing w:line="320" w:lineRule="exact"/>
            </w:pPr>
            <w:r>
              <w:rPr>
                <w:rFonts w:ascii="仿宋_GB2312" w:eastAsia="仿宋_GB2312" w:cs="仿宋_GB2312"/>
              </w:rPr>
              <w:t>第二轮</w:t>
            </w:r>
          </w:p>
          <w:p>
            <w:pPr>
              <w:spacing w:line="320" w:lineRule="exact"/>
            </w:pPr>
            <w:r>
              <w:rPr>
                <w:rFonts w:ascii="仿宋_GB2312" w:eastAsia="仿宋_GB2312" w:cs="仿宋_GB2312"/>
              </w:rPr>
              <w:t>遥控直升机花式飞行（F3N）C科目</w:t>
            </w:r>
          </w:p>
          <w:p>
            <w:pPr>
              <w:spacing w:line="320" w:lineRule="exact"/>
            </w:pPr>
            <w:r>
              <w:rPr>
                <w:rFonts w:ascii="仿宋_GB2312" w:eastAsia="仿宋_GB2312" w:cs="仿宋_GB2312"/>
              </w:rPr>
              <w:t>遥控直升机双机编队飞行</w:t>
            </w:r>
          </w:p>
          <w:p>
            <w:pPr>
              <w:spacing w:line="320" w:lineRule="exact"/>
            </w:pPr>
            <w:r>
              <w:rPr>
                <w:rFonts w:ascii="仿宋_GB2312" w:eastAsia="仿宋_GB2312" w:cs="仿宋_GB2312"/>
              </w:rPr>
              <w:t>（P3N-D，双人组）第二轮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ascii="仿宋_GB2312" w:hAnsi="仿宋" w:eastAsia="仿宋_GB2312"/>
              </w:rPr>
              <w:t>遥控固定翼花式飞行（P3M）二轮</w:t>
            </w:r>
          </w:p>
          <w:p>
            <w:pPr>
              <w:spacing w:line="320" w:lineRule="exact"/>
            </w:pPr>
            <w:r>
              <w:rPr>
                <w:rFonts w:ascii="仿宋_GB2312" w:hAnsi="仿宋" w:eastAsia="仿宋_GB2312"/>
              </w:rPr>
              <w:t>遥控汽油机绕标竞速（P3D）二轮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hint="eastAsia" w:ascii="仿宋_GB2312" w:hAnsi="华文仿宋" w:eastAsia="仿宋_GB2312" w:cs="仿宋_GB2312"/>
              </w:rPr>
            </w:pPr>
          </w:p>
          <w:p>
            <w:pPr>
              <w:spacing w:line="320" w:lineRule="exact"/>
              <w:rPr>
                <w:rFonts w:hint="eastAsia" w:ascii="仿宋_GB2312" w:hAnsi="华文仿宋" w:eastAsia="仿宋_GB2312" w:cs="仿宋_GB2312"/>
              </w:rPr>
            </w:pPr>
            <w:r>
              <w:rPr>
                <w:rFonts w:hint="eastAsia" w:ascii="仿宋_GB2312" w:hAnsi="华文仿宋" w:eastAsia="仿宋_GB2312" w:cs="仿宋_GB2312"/>
              </w:rPr>
              <w:t>罗山航空飞行营地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华文仿宋" w:eastAsia="仿宋_GB2312"/>
              </w:rPr>
              <w:t>8月4日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</w:pPr>
            <w:r>
              <w:rPr>
                <w:rFonts w:ascii="仿宋_GB2312" w:eastAsia="仿宋_GB2312" w:cs="仿宋_GB2312"/>
              </w:rPr>
              <w:t>二对二遥控空战（P3Z-4，双人组）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</w:pPr>
            <w:r>
              <w:rPr>
                <w:rFonts w:ascii="仿宋_GB2312" w:eastAsia="仿宋_GB2312" w:cs="仿宋_GB2312"/>
              </w:rPr>
              <w:t xml:space="preserve">      机动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</w:pPr>
            <w:r>
              <w:rPr>
                <w:rFonts w:ascii="仿宋_GB2312" w:eastAsia="仿宋_GB2312"/>
              </w:rPr>
              <w:t>8月5日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离</w:t>
            </w:r>
            <w:r>
              <w:rPr>
                <w:rFonts w:hint="eastAsia" w:ascii="仿宋_GB2312" w:eastAsia="仿宋_GB2312"/>
                <w:sz w:val="24"/>
                <w:szCs w:val="24"/>
              </w:rPr>
              <w:t>开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</w:pPr>
          </w:p>
        </w:tc>
      </w:tr>
    </w:tbl>
    <w:p>
      <w:pPr>
        <w:ind w:firstLine="315" w:firstLineChars="150"/>
      </w:pPr>
    </w:p>
    <w:p>
      <w:r>
        <w:rPr>
          <w:rFonts w:ascii="仿宋_GB2312" w:eastAsia="仿宋_GB2312"/>
          <w:sz w:val="24"/>
          <w:szCs w:val="24"/>
        </w:rPr>
        <w:t>注：锦标赛组委会将根据</w:t>
      </w:r>
      <w:r>
        <w:rPr>
          <w:rFonts w:ascii="仿宋_GB2312" w:eastAsia="仿宋_GB2312" w:cs="仿宋_GB2312"/>
          <w:sz w:val="24"/>
          <w:szCs w:val="24"/>
          <w:lang w:val="zh-CN"/>
        </w:rPr>
        <w:t>天气等原因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调整</w:t>
      </w:r>
      <w:r>
        <w:rPr>
          <w:rFonts w:ascii="仿宋_GB2312" w:eastAsia="仿宋_GB2312" w:cs="仿宋_GB2312"/>
          <w:sz w:val="24"/>
          <w:szCs w:val="24"/>
          <w:lang w:val="zh-CN"/>
        </w:rPr>
        <w:t>比赛进程</w:t>
      </w:r>
      <w:r>
        <w:rPr>
          <w:rFonts w:hint="eastAsia" w:ascii="仿宋_GB2312" w:eastAsia="仿宋_GB2312" w:cs="仿宋_GB2312"/>
          <w:sz w:val="24"/>
          <w:szCs w:val="24"/>
          <w:lang w:val="zh-CN"/>
        </w:rPr>
        <w:t>。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如有变化，组</w:t>
      </w:r>
      <w:r>
        <w:rPr>
          <w:rFonts w:ascii="仿宋_GB2312" w:eastAsia="仿宋_GB2312" w:cs="仿宋_GB2312"/>
          <w:sz w:val="24"/>
          <w:szCs w:val="24"/>
          <w:lang w:val="zh-CN"/>
        </w:rPr>
        <w:t>委会另行通知。</w:t>
      </w:r>
      <w: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196238D"/>
    <w:rsid w:val="3196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eastAsia="宋体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2024-07-02T08:09:00Z</dcterms:created>
  <dc:creator>刘峰</dc:creator>
  <cp:lastModifiedBy>刘峰</cp:lastModifiedBy>
  <cp:lastPrinted>2024-07-02T08:11:35Z</cp:lastPrinted>
  <dcterms:modified xsi:type="dcterms:W3CDTF">2024-07-02T08:12:31Z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F67B59E048884371909054292E90E156_11</vt:lpwstr>
  </property>
</Properties>
</file>