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F103F" w14:textId="0F70EBB0" w:rsidR="00AE3C0A" w:rsidRPr="00E5011E" w:rsidRDefault="00797756">
      <w:pPr>
        <w:rPr>
          <w:rFonts w:ascii="仿宋" w:eastAsia="仿宋" w:hAnsi="仿宋"/>
          <w:sz w:val="32"/>
          <w:szCs w:val="32"/>
        </w:rPr>
      </w:pPr>
      <w:r w:rsidRPr="00E5011E">
        <w:rPr>
          <w:rFonts w:ascii="仿宋" w:eastAsia="仿宋" w:hAnsi="仿宋" w:hint="eastAsia"/>
          <w:sz w:val="32"/>
          <w:szCs w:val="32"/>
        </w:rPr>
        <w:t>附件1：航管中心所属协会赛事服务工作</w:t>
      </w:r>
    </w:p>
    <w:p w14:paraId="0934D19C" w14:textId="352C120B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797756" w:rsidRPr="00E5011E">
        <w:rPr>
          <w:rFonts w:ascii="仿宋" w:eastAsia="仿宋" w:hAnsi="仿宋" w:hint="eastAsia"/>
          <w:sz w:val="32"/>
          <w:szCs w:val="32"/>
        </w:rPr>
        <w:t>指导承办方</w:t>
      </w:r>
      <w:r w:rsidR="00797756" w:rsidRPr="00E5011E">
        <w:rPr>
          <w:rFonts w:ascii="仿宋" w:eastAsia="仿宋" w:hAnsi="仿宋" w:hint="eastAsia"/>
          <w:sz w:val="32"/>
          <w:szCs w:val="32"/>
        </w:rPr>
        <w:t>组建本赛事筹委会、组委会等机构。</w:t>
      </w:r>
    </w:p>
    <w:p w14:paraId="4A59FB9A" w14:textId="6F553D1C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797756" w:rsidRPr="00E5011E">
        <w:rPr>
          <w:rFonts w:ascii="仿宋" w:eastAsia="仿宋" w:hAnsi="仿宋" w:hint="eastAsia"/>
          <w:sz w:val="32"/>
          <w:szCs w:val="32"/>
        </w:rPr>
        <w:t>策划、制定赛事方案并按照组委会</w:t>
      </w:r>
      <w:r w:rsidR="00797756" w:rsidRPr="00E5011E">
        <w:rPr>
          <w:rFonts w:ascii="仿宋" w:eastAsia="仿宋" w:hAnsi="仿宋" w:hint="eastAsia"/>
          <w:sz w:val="32"/>
          <w:szCs w:val="32"/>
        </w:rPr>
        <w:t>分工执行相关</w:t>
      </w:r>
      <w:r w:rsidR="00797756" w:rsidRPr="00E5011E">
        <w:rPr>
          <w:rFonts w:ascii="仿宋" w:eastAsia="仿宋" w:hAnsi="仿宋" w:hint="eastAsia"/>
          <w:sz w:val="32"/>
          <w:szCs w:val="32"/>
        </w:rPr>
        <w:t>组织、实</w:t>
      </w:r>
      <w:r>
        <w:rPr>
          <w:rFonts w:ascii="仿宋" w:eastAsia="仿宋" w:hAnsi="仿宋" w:hint="eastAsia"/>
          <w:sz w:val="32"/>
          <w:szCs w:val="32"/>
        </w:rPr>
        <w:t>3、</w:t>
      </w:r>
      <w:r w:rsidR="00797756" w:rsidRPr="00E5011E">
        <w:rPr>
          <w:rFonts w:ascii="仿宋" w:eastAsia="仿宋" w:hAnsi="仿宋" w:hint="eastAsia"/>
          <w:sz w:val="32"/>
          <w:szCs w:val="32"/>
        </w:rPr>
        <w:t>施、管理、保障工作。</w:t>
      </w:r>
    </w:p>
    <w:p w14:paraId="6117C269" w14:textId="559D2793" w:rsidR="00797756" w:rsidRPr="00E5011E" w:rsidRDefault="00E5011E" w:rsidP="0079775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797756" w:rsidRPr="00E5011E">
        <w:rPr>
          <w:rFonts w:ascii="仿宋" w:eastAsia="仿宋" w:hAnsi="仿宋" w:hint="eastAsia"/>
          <w:sz w:val="32"/>
          <w:szCs w:val="32"/>
        </w:rPr>
        <w:t>指导、协助媒体宣传，或受承办方委托组织实施媒体宣传。</w:t>
      </w:r>
    </w:p>
    <w:p w14:paraId="5F5F6330" w14:textId="7B8755FE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="00797756" w:rsidRPr="00E5011E">
        <w:rPr>
          <w:rFonts w:ascii="仿宋" w:eastAsia="仿宋" w:hAnsi="仿宋"/>
          <w:sz w:val="32"/>
          <w:szCs w:val="32"/>
        </w:rPr>
        <w:t>负责</w:t>
      </w:r>
      <w:r w:rsidR="00797756" w:rsidRPr="00E5011E">
        <w:rPr>
          <w:rFonts w:ascii="仿宋" w:eastAsia="仿宋" w:hAnsi="仿宋" w:hint="eastAsia"/>
          <w:sz w:val="32"/>
          <w:szCs w:val="32"/>
        </w:rPr>
        <w:t>赛事涉及国家相关管理机构或国际组织的沟通、协调工作。</w:t>
      </w:r>
    </w:p>
    <w:p w14:paraId="696D1934" w14:textId="63FD3C68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797756" w:rsidRPr="00E5011E">
        <w:rPr>
          <w:rFonts w:ascii="仿宋" w:eastAsia="仿宋" w:hAnsi="仿宋"/>
          <w:sz w:val="32"/>
          <w:szCs w:val="32"/>
        </w:rPr>
        <w:t>负责协助</w:t>
      </w:r>
      <w:r w:rsidR="00797756" w:rsidRPr="00E5011E">
        <w:rPr>
          <w:rFonts w:ascii="仿宋" w:eastAsia="仿宋" w:hAnsi="仿宋" w:hint="eastAsia"/>
          <w:sz w:val="32"/>
          <w:szCs w:val="32"/>
        </w:rPr>
        <w:t>承办方</w:t>
      </w:r>
      <w:r w:rsidR="00797756" w:rsidRPr="00E5011E">
        <w:rPr>
          <w:rFonts w:ascii="仿宋" w:eastAsia="仿宋" w:hAnsi="仿宋"/>
          <w:sz w:val="32"/>
          <w:szCs w:val="32"/>
        </w:rPr>
        <w:t>申请赛事所需空域。</w:t>
      </w:r>
    </w:p>
    <w:p w14:paraId="34D29D09" w14:textId="6A941797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797756" w:rsidRPr="00E5011E">
        <w:rPr>
          <w:rFonts w:ascii="仿宋" w:eastAsia="仿宋" w:hAnsi="仿宋"/>
          <w:sz w:val="32"/>
          <w:szCs w:val="32"/>
        </w:rPr>
        <w:t>负责制定并下发赛事规程、规则、函等。</w:t>
      </w:r>
    </w:p>
    <w:p w14:paraId="0EDF2ABB" w14:textId="6D587AEC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="00797756" w:rsidRPr="00E5011E">
        <w:rPr>
          <w:rFonts w:ascii="仿宋" w:eastAsia="仿宋" w:hAnsi="仿宋"/>
          <w:sz w:val="32"/>
          <w:szCs w:val="32"/>
        </w:rPr>
        <w:t>负责邀请</w:t>
      </w:r>
      <w:r w:rsidR="00797756" w:rsidRPr="00E5011E">
        <w:rPr>
          <w:rFonts w:ascii="仿宋" w:eastAsia="仿宋" w:hAnsi="仿宋" w:hint="eastAsia"/>
          <w:sz w:val="32"/>
          <w:szCs w:val="32"/>
        </w:rPr>
        <w:t>赛事</w:t>
      </w:r>
      <w:r w:rsidR="00797756" w:rsidRPr="00E5011E">
        <w:rPr>
          <w:rFonts w:ascii="仿宋" w:eastAsia="仿宋" w:hAnsi="仿宋"/>
          <w:sz w:val="32"/>
          <w:szCs w:val="32"/>
        </w:rPr>
        <w:t>技术专家、安全专家等相关人员。</w:t>
      </w:r>
    </w:p>
    <w:p w14:paraId="2276EDD9" w14:textId="5749337D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="00797756" w:rsidRPr="00E5011E">
        <w:rPr>
          <w:rFonts w:ascii="仿宋" w:eastAsia="仿宋" w:hAnsi="仿宋"/>
          <w:sz w:val="32"/>
          <w:szCs w:val="32"/>
        </w:rPr>
        <w:t>负责选派和管理飞行员、机务、运动员、裁判员、教练员、工作人员等。</w:t>
      </w:r>
    </w:p>
    <w:p w14:paraId="478F7439" w14:textId="7873A2A1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10、</w:t>
      </w:r>
      <w:r w:rsidR="00797756" w:rsidRPr="00E5011E">
        <w:rPr>
          <w:rFonts w:ascii="仿宋" w:eastAsia="仿宋" w:hAnsi="仿宋"/>
          <w:sz w:val="32"/>
          <w:szCs w:val="32"/>
        </w:rPr>
        <w:t>负责审核飞行人员的驾驶执照或飞行资质。</w:t>
      </w:r>
    </w:p>
    <w:p w14:paraId="656A991A" w14:textId="34C4A74C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11、</w:t>
      </w:r>
      <w:r w:rsidR="00797756" w:rsidRPr="00E5011E">
        <w:rPr>
          <w:rFonts w:ascii="仿宋" w:eastAsia="仿宋" w:hAnsi="仿宋"/>
          <w:sz w:val="32"/>
          <w:szCs w:val="32"/>
        </w:rPr>
        <w:t>负责审核器材的适航性或适航资质。</w:t>
      </w:r>
    </w:p>
    <w:p w14:paraId="458077F3" w14:textId="1D649B64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</w:t>
      </w:r>
      <w:r w:rsidR="00797756" w:rsidRPr="00E5011E">
        <w:rPr>
          <w:rFonts w:ascii="仿宋" w:eastAsia="仿宋" w:hAnsi="仿宋"/>
          <w:sz w:val="32"/>
          <w:szCs w:val="32"/>
        </w:rPr>
        <w:t>负责设计本赛事飞行科目、制定每日飞行计划。</w:t>
      </w:r>
    </w:p>
    <w:p w14:paraId="6C8688A1" w14:textId="71BFCFAB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</w:t>
      </w:r>
      <w:r w:rsidR="00797756" w:rsidRPr="00E5011E">
        <w:rPr>
          <w:rFonts w:ascii="仿宋" w:eastAsia="仿宋" w:hAnsi="仿宋"/>
          <w:sz w:val="32"/>
          <w:szCs w:val="32"/>
        </w:rPr>
        <w:t>负责总结当天赛事情况，发布第二天工作任务。</w:t>
      </w:r>
    </w:p>
    <w:p w14:paraId="7998099D" w14:textId="10CD8416" w:rsidR="00797756" w:rsidRPr="00E5011E" w:rsidRDefault="00E5011E" w:rsidP="0079775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</w:t>
      </w:r>
      <w:r w:rsidR="00797756" w:rsidRPr="00E5011E">
        <w:rPr>
          <w:rFonts w:ascii="仿宋" w:eastAsia="仿宋" w:hAnsi="仿宋"/>
          <w:sz w:val="32"/>
          <w:szCs w:val="32"/>
        </w:rPr>
        <w:t>负责处理赛事争议及违纪事件。</w:t>
      </w:r>
    </w:p>
    <w:p w14:paraId="58B5D0CF" w14:textId="2D6FCE03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</w:t>
      </w:r>
      <w:r w:rsidR="00797756" w:rsidRPr="00E5011E">
        <w:rPr>
          <w:rFonts w:ascii="仿宋" w:eastAsia="仿宋" w:hAnsi="仿宋"/>
          <w:sz w:val="32"/>
          <w:szCs w:val="32"/>
        </w:rPr>
        <w:t>负责考察、规划、指导</w:t>
      </w:r>
      <w:r w:rsidR="00797756" w:rsidRPr="00E5011E">
        <w:rPr>
          <w:rFonts w:ascii="仿宋" w:eastAsia="仿宋" w:hAnsi="仿宋" w:hint="eastAsia"/>
          <w:sz w:val="32"/>
          <w:szCs w:val="32"/>
        </w:rPr>
        <w:t>承办方</w:t>
      </w:r>
      <w:r w:rsidR="00797756" w:rsidRPr="00E5011E">
        <w:rPr>
          <w:rFonts w:ascii="仿宋" w:eastAsia="仿宋" w:hAnsi="仿宋"/>
          <w:sz w:val="32"/>
          <w:szCs w:val="32"/>
        </w:rPr>
        <w:t>布置赛事所需场地。</w:t>
      </w:r>
    </w:p>
    <w:p w14:paraId="0FCD1446" w14:textId="4D7BBA39" w:rsidR="00797756" w:rsidRPr="00E5011E" w:rsidRDefault="00E5011E" w:rsidP="0079775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</w:t>
      </w:r>
      <w:r w:rsidR="00797756" w:rsidRPr="00E5011E">
        <w:rPr>
          <w:rFonts w:ascii="仿宋" w:eastAsia="仿宋" w:hAnsi="仿宋"/>
          <w:sz w:val="32"/>
          <w:szCs w:val="32"/>
        </w:rPr>
        <w:t>负责</w:t>
      </w:r>
      <w:r w:rsidR="00797756" w:rsidRPr="00E5011E">
        <w:rPr>
          <w:rFonts w:ascii="仿宋" w:eastAsia="仿宋" w:hAnsi="仿宋" w:hint="eastAsia"/>
          <w:sz w:val="32"/>
          <w:szCs w:val="32"/>
        </w:rPr>
        <w:t>制定赛事所需</w:t>
      </w:r>
      <w:r w:rsidR="00797756" w:rsidRPr="00E5011E">
        <w:rPr>
          <w:rFonts w:ascii="仿宋" w:eastAsia="仿宋" w:hAnsi="仿宋"/>
          <w:sz w:val="32"/>
          <w:szCs w:val="32"/>
        </w:rPr>
        <w:t>器材</w:t>
      </w:r>
      <w:r w:rsidRPr="00E5011E">
        <w:rPr>
          <w:rFonts w:ascii="仿宋" w:eastAsia="仿宋" w:hAnsi="仿宋" w:hint="eastAsia"/>
          <w:sz w:val="32"/>
          <w:szCs w:val="32"/>
        </w:rPr>
        <w:t>、燃料</w:t>
      </w:r>
      <w:r w:rsidR="00797756" w:rsidRPr="00E5011E">
        <w:rPr>
          <w:rFonts w:ascii="仿宋" w:eastAsia="仿宋" w:hAnsi="仿宋"/>
          <w:sz w:val="32"/>
          <w:szCs w:val="32"/>
        </w:rPr>
        <w:t>标准及保障计划。</w:t>
      </w:r>
    </w:p>
    <w:p w14:paraId="1D9C0FF1" w14:textId="19D95C2E" w:rsidR="00797756" w:rsidRPr="00E5011E" w:rsidRDefault="00E5011E" w:rsidP="0079775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</w:t>
      </w:r>
      <w:r w:rsidR="00797756" w:rsidRPr="00E5011E">
        <w:rPr>
          <w:rFonts w:ascii="仿宋" w:eastAsia="仿宋" w:hAnsi="仿宋"/>
          <w:sz w:val="32"/>
          <w:szCs w:val="32"/>
        </w:rPr>
        <w:t>负责提供赛事所需车辆的标准。</w:t>
      </w:r>
    </w:p>
    <w:p w14:paraId="071C4D9F" w14:textId="4015BE65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18、</w:t>
      </w:r>
      <w:r w:rsidR="00797756" w:rsidRPr="00E5011E">
        <w:rPr>
          <w:rFonts w:ascii="仿宋" w:eastAsia="仿宋" w:hAnsi="仿宋"/>
          <w:sz w:val="32"/>
          <w:szCs w:val="32"/>
        </w:rPr>
        <w:t>负责制定飞行安全方案和预案。</w:t>
      </w:r>
    </w:p>
    <w:p w14:paraId="63DA81A9" w14:textId="2D0363BE" w:rsidR="00797756" w:rsidRPr="00E5011E" w:rsidRDefault="00E5011E" w:rsidP="0079775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19、</w:t>
      </w:r>
      <w:r w:rsidR="00797756" w:rsidRPr="00E5011E">
        <w:rPr>
          <w:rFonts w:ascii="仿宋" w:eastAsia="仿宋" w:hAnsi="仿宋"/>
          <w:sz w:val="32"/>
          <w:szCs w:val="32"/>
        </w:rPr>
        <w:t>负责飞行实施中的空中安全工作。</w:t>
      </w:r>
    </w:p>
    <w:p w14:paraId="372C2D71" w14:textId="31F761E3" w:rsidR="00797756" w:rsidRPr="00E5011E" w:rsidRDefault="00E5011E" w:rsidP="0079775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20、</w:t>
      </w:r>
      <w:r w:rsidR="00797756" w:rsidRPr="00E5011E">
        <w:rPr>
          <w:rFonts w:ascii="仿宋" w:eastAsia="仿宋" w:hAnsi="仿宋" w:hint="eastAsia"/>
          <w:sz w:val="32"/>
          <w:szCs w:val="32"/>
        </w:rPr>
        <w:t>负责承担作为赛事主办</w:t>
      </w:r>
      <w:bookmarkStart w:id="0" w:name="_GoBack"/>
      <w:bookmarkEnd w:id="0"/>
      <w:r w:rsidR="00797756" w:rsidRPr="00E5011E">
        <w:rPr>
          <w:rFonts w:ascii="仿宋" w:eastAsia="仿宋" w:hAnsi="仿宋" w:hint="eastAsia"/>
          <w:sz w:val="32"/>
          <w:szCs w:val="32"/>
        </w:rPr>
        <w:t>方应承担的其他主办义务。</w:t>
      </w:r>
    </w:p>
    <w:sectPr w:rsidR="00797756" w:rsidRPr="00E5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888D8" w14:textId="77777777" w:rsidR="0019046D" w:rsidRDefault="0019046D" w:rsidP="00797756">
      <w:r>
        <w:separator/>
      </w:r>
    </w:p>
  </w:endnote>
  <w:endnote w:type="continuationSeparator" w:id="0">
    <w:p w14:paraId="39051921" w14:textId="77777777" w:rsidR="0019046D" w:rsidRDefault="0019046D" w:rsidP="0079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9F2A" w14:textId="77777777" w:rsidR="0019046D" w:rsidRDefault="0019046D" w:rsidP="00797756">
      <w:r>
        <w:separator/>
      </w:r>
    </w:p>
  </w:footnote>
  <w:footnote w:type="continuationSeparator" w:id="0">
    <w:p w14:paraId="68060BAF" w14:textId="77777777" w:rsidR="0019046D" w:rsidRDefault="0019046D" w:rsidP="0079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A"/>
    <w:rsid w:val="0019046D"/>
    <w:rsid w:val="00797756"/>
    <w:rsid w:val="00AE3C0A"/>
    <w:rsid w:val="00E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C8AFB"/>
  <w15:chartTrackingRefBased/>
  <w15:docId w15:val="{60900F80-0938-4F07-984A-5917442C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7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歆 侯</dc:creator>
  <cp:keywords/>
  <dc:description/>
  <cp:lastModifiedBy>歆 侯</cp:lastModifiedBy>
  <cp:revision>2</cp:revision>
  <dcterms:created xsi:type="dcterms:W3CDTF">2019-10-12T03:06:00Z</dcterms:created>
  <dcterms:modified xsi:type="dcterms:W3CDTF">2019-10-12T03:23:00Z</dcterms:modified>
</cp:coreProperties>
</file>