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71" w:rsidRPr="008A703A" w:rsidRDefault="00DA5371" w:rsidP="00DA5371">
      <w:pPr>
        <w:autoSpaceDN w:val="0"/>
        <w:spacing w:line="360" w:lineRule="auto"/>
        <w:rPr>
          <w:b/>
        </w:rPr>
      </w:pPr>
    </w:p>
    <w:p w:rsidR="00DA5371" w:rsidRPr="00A50E81" w:rsidRDefault="00DA5371" w:rsidP="00DA5371">
      <w:pPr>
        <w:autoSpaceDN w:val="0"/>
        <w:spacing w:line="360" w:lineRule="auto"/>
        <w:jc w:val="center"/>
        <w:rPr>
          <w:b/>
          <w:sz w:val="30"/>
          <w:szCs w:val="30"/>
        </w:rPr>
      </w:pPr>
      <w:r w:rsidRPr="00A50E81">
        <w:rPr>
          <w:rFonts w:hint="eastAsia"/>
          <w:b/>
          <w:sz w:val="30"/>
          <w:szCs w:val="30"/>
        </w:rPr>
        <w:t>中国台球协会赛事</w:t>
      </w:r>
      <w:r w:rsidRPr="00A50E81">
        <w:rPr>
          <w:b/>
          <w:sz w:val="30"/>
          <w:szCs w:val="30"/>
        </w:rPr>
        <w:t>管理办法</w:t>
      </w:r>
      <w:r w:rsidRPr="00A50E81">
        <w:rPr>
          <w:rFonts w:hint="eastAsia"/>
          <w:b/>
          <w:sz w:val="30"/>
          <w:szCs w:val="30"/>
        </w:rPr>
        <w:t>（试行）</w:t>
      </w:r>
      <w:r w:rsidRPr="00A50E81">
        <w:rPr>
          <w:sz w:val="30"/>
          <w:szCs w:val="30"/>
        </w:rPr>
        <w:t xml:space="preserve">　</w:t>
      </w:r>
    </w:p>
    <w:p w:rsidR="00DA5371" w:rsidRPr="00A50E81" w:rsidRDefault="00DA5371" w:rsidP="00DA5371">
      <w:pPr>
        <w:autoSpaceDN w:val="0"/>
        <w:spacing w:line="360" w:lineRule="auto"/>
        <w:jc w:val="center"/>
        <w:rPr>
          <w:sz w:val="30"/>
          <w:szCs w:val="30"/>
        </w:rPr>
      </w:pPr>
    </w:p>
    <w:p w:rsidR="00DA5371" w:rsidRPr="00A50E81" w:rsidRDefault="00DA5371" w:rsidP="00DA5371">
      <w:pPr>
        <w:autoSpaceDN w:val="0"/>
        <w:spacing w:line="360" w:lineRule="auto"/>
        <w:rPr>
          <w:rFonts w:ascii="仿宋" w:eastAsia="仿宋" w:hAnsi="仿宋" w:cs="仿宋"/>
          <w:b/>
          <w:bCs/>
          <w:sz w:val="30"/>
          <w:szCs w:val="30"/>
        </w:rPr>
      </w:pPr>
      <w:r w:rsidRPr="00A50E81">
        <w:rPr>
          <w:sz w:val="30"/>
          <w:szCs w:val="30"/>
        </w:rPr>
        <w:t xml:space="preserve">　　</w:t>
      </w:r>
      <w:r w:rsidRPr="00A50E81">
        <w:rPr>
          <w:rFonts w:ascii="宋体" w:hAnsi="宋体" w:cs="宋体" w:hint="eastAsia"/>
          <w:b/>
          <w:bCs/>
          <w:sz w:val="30"/>
          <w:szCs w:val="30"/>
        </w:rPr>
        <w:t>第一章　总则</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Pr="00A50E81">
        <w:rPr>
          <w:rFonts w:ascii="仿宋" w:eastAsia="仿宋" w:hAnsi="仿宋" w:cs="仿宋" w:hint="eastAsia"/>
          <w:b/>
          <w:bCs/>
          <w:sz w:val="30"/>
          <w:szCs w:val="30"/>
        </w:rPr>
        <w:t>第一条</w:t>
      </w:r>
      <w:r w:rsidRPr="00A50E81">
        <w:rPr>
          <w:rFonts w:ascii="仿宋" w:eastAsia="仿宋" w:hAnsi="仿宋" w:cs="仿宋" w:hint="eastAsia"/>
          <w:sz w:val="30"/>
          <w:szCs w:val="30"/>
        </w:rPr>
        <w:t xml:space="preserve"> 为进一步发展体育产业和台球运动，简政放权，发挥市场主导作用，根据国家体育总局《体育总局关于推进体育赛事审批制度改革的若干意见》，制定本办法。</w:t>
      </w:r>
    </w:p>
    <w:p w:rsidR="00DA5371" w:rsidRPr="00A50E81" w:rsidRDefault="00DA5371" w:rsidP="00A50E81">
      <w:pPr>
        <w:autoSpaceDN w:val="0"/>
        <w:spacing w:line="360" w:lineRule="auto"/>
        <w:ind w:firstLineChars="131" w:firstLine="393"/>
        <w:rPr>
          <w:rFonts w:ascii="仿宋" w:eastAsia="仿宋" w:hAnsi="仿宋" w:cs="仿宋"/>
          <w:sz w:val="30"/>
          <w:szCs w:val="30"/>
        </w:rPr>
      </w:pPr>
      <w:r w:rsidRPr="00A50E81">
        <w:rPr>
          <w:rFonts w:ascii="仿宋" w:eastAsia="仿宋" w:hAnsi="仿宋" w:cs="仿宋" w:hint="eastAsia"/>
          <w:sz w:val="30"/>
          <w:szCs w:val="30"/>
        </w:rPr>
        <w:t xml:space="preserve"> </w:t>
      </w:r>
      <w:r w:rsidRPr="00A50E81">
        <w:rPr>
          <w:rFonts w:ascii="仿宋" w:eastAsia="仿宋" w:hAnsi="仿宋" w:cs="仿宋" w:hint="eastAsia"/>
          <w:b/>
          <w:bCs/>
          <w:sz w:val="30"/>
          <w:szCs w:val="30"/>
        </w:rPr>
        <w:t>第二条</w:t>
      </w:r>
      <w:r w:rsidRPr="00A50E81">
        <w:rPr>
          <w:rFonts w:ascii="仿宋" w:eastAsia="仿宋" w:hAnsi="仿宋" w:cs="仿宋" w:hint="eastAsia"/>
          <w:sz w:val="30"/>
          <w:szCs w:val="30"/>
        </w:rPr>
        <w:t xml:space="preserve"> 本办法所指的中国台球协会赛事（简称“中台协赛事”），是指由中国台球协会（简称“中台协”）主办的国际性和全国性台球项目单项竞赛活动。</w:t>
      </w:r>
    </w:p>
    <w:p w:rsidR="00DA5371" w:rsidRPr="00F12FFB" w:rsidRDefault="00DA5371" w:rsidP="00A50E81">
      <w:pPr>
        <w:autoSpaceDN w:val="0"/>
        <w:spacing w:line="360" w:lineRule="auto"/>
        <w:ind w:firstLineChars="200" w:firstLine="602"/>
        <w:jc w:val="left"/>
        <w:rPr>
          <w:rFonts w:ascii="仿宋" w:eastAsia="仿宋" w:hAnsi="仿宋" w:cs="仿宋"/>
          <w:sz w:val="30"/>
          <w:szCs w:val="30"/>
        </w:rPr>
      </w:pPr>
      <w:r w:rsidRPr="00F12FFB">
        <w:rPr>
          <w:rFonts w:ascii="仿宋" w:eastAsia="仿宋" w:hAnsi="仿宋" w:cs="仿宋" w:hint="eastAsia"/>
          <w:b/>
          <w:bCs/>
          <w:sz w:val="30"/>
          <w:szCs w:val="30"/>
        </w:rPr>
        <w:t>第三条</w:t>
      </w:r>
      <w:r w:rsidRPr="00F12FFB">
        <w:rPr>
          <w:rFonts w:ascii="仿宋" w:eastAsia="仿宋" w:hAnsi="仿宋" w:cs="仿宋" w:hint="eastAsia"/>
          <w:sz w:val="30"/>
          <w:szCs w:val="30"/>
        </w:rPr>
        <w:t xml:space="preserve"> 中台协主办的国际性和全国性赛事包括目前列入《中国台球协会竞赛赛事名录》（以下简称《赛事名录》）的赛事，也包括中国台球协会自行依法组织的其他赛事。</w:t>
      </w:r>
    </w:p>
    <w:p w:rsidR="00DA5371" w:rsidRPr="00A50E81" w:rsidRDefault="00314237" w:rsidP="00314237">
      <w:pPr>
        <w:autoSpaceDN w:val="0"/>
        <w:spacing w:line="360" w:lineRule="auto"/>
        <w:jc w:val="left"/>
        <w:rPr>
          <w:rFonts w:ascii="仿宋" w:eastAsia="仿宋" w:hAnsi="仿宋" w:cs="仿宋"/>
          <w:sz w:val="30"/>
          <w:szCs w:val="30"/>
        </w:rPr>
      </w:pPr>
      <w:r>
        <w:rPr>
          <w:rFonts w:ascii="仿宋" w:eastAsia="仿宋" w:hAnsi="仿宋" w:cs="仿宋" w:hint="eastAsia"/>
          <w:sz w:val="30"/>
          <w:szCs w:val="30"/>
        </w:rPr>
        <w:t xml:space="preserve">    </w:t>
      </w:r>
      <w:r w:rsidR="00DA5371" w:rsidRPr="00A50E81">
        <w:rPr>
          <w:rFonts w:ascii="仿宋" w:eastAsia="仿宋" w:hAnsi="仿宋" w:cs="仿宋" w:hint="eastAsia"/>
          <w:b/>
          <w:sz w:val="30"/>
          <w:szCs w:val="30"/>
        </w:rPr>
        <w:t xml:space="preserve">第四条 </w:t>
      </w:r>
      <w:r w:rsidR="00DA5371" w:rsidRPr="00A50E81">
        <w:rPr>
          <w:rFonts w:ascii="仿宋" w:eastAsia="仿宋" w:hAnsi="仿宋" w:cs="仿宋" w:hint="eastAsia"/>
          <w:sz w:val="30"/>
          <w:szCs w:val="30"/>
        </w:rPr>
        <w:t>在我国举办的国际台球赛事，实行分类管理，需事先按程序报相关部门办理手续。在华举办的台球赛事，</w:t>
      </w:r>
      <w:r w:rsidR="00DA5371" w:rsidRPr="00260401">
        <w:rPr>
          <w:rFonts w:ascii="仿宋" w:eastAsia="仿宋" w:hAnsi="仿宋" w:cs="仿宋" w:hint="eastAsia"/>
          <w:sz w:val="30"/>
          <w:szCs w:val="30"/>
        </w:rPr>
        <w:t>根据《在华举办国际体育赛事审批事项改革方案》（体外字[2014</w:t>
      </w:r>
      <w:r w:rsidR="00DA5371" w:rsidRPr="00260401">
        <w:rPr>
          <w:rFonts w:ascii="仿宋" w:eastAsia="仿宋" w:hAnsi="仿宋" w:cs="仿宋"/>
          <w:sz w:val="30"/>
          <w:szCs w:val="30"/>
        </w:rPr>
        <w:t>]</w:t>
      </w:r>
      <w:r w:rsidR="00DA5371" w:rsidRPr="00260401">
        <w:rPr>
          <w:rFonts w:ascii="仿宋" w:eastAsia="仿宋" w:hAnsi="仿宋" w:cs="仿宋" w:hint="eastAsia"/>
          <w:sz w:val="30"/>
          <w:szCs w:val="30"/>
        </w:rPr>
        <w:t>519号）精神，按照主办方、比赛性质和重要程度分为A、B、C三类实</w:t>
      </w:r>
      <w:r w:rsidR="00DA5371" w:rsidRPr="00A50E81">
        <w:rPr>
          <w:rFonts w:ascii="仿宋" w:eastAsia="仿宋" w:hAnsi="仿宋" w:cs="仿宋" w:hint="eastAsia"/>
          <w:sz w:val="30"/>
          <w:szCs w:val="30"/>
        </w:rPr>
        <w:t>施管理、审批或报备手续。</w:t>
      </w:r>
    </w:p>
    <w:p w:rsidR="00DA5371" w:rsidRPr="00A50E81" w:rsidRDefault="00DA5371" w:rsidP="00A50E81">
      <w:pPr>
        <w:autoSpaceDN w:val="0"/>
        <w:spacing w:line="360" w:lineRule="auto"/>
        <w:ind w:firstLineChars="200" w:firstLine="602"/>
        <w:rPr>
          <w:rFonts w:ascii="仿宋" w:eastAsia="仿宋" w:hAnsi="仿宋" w:cs="仿宋"/>
          <w:sz w:val="30"/>
          <w:szCs w:val="30"/>
        </w:rPr>
      </w:pPr>
      <w:r w:rsidRPr="00A50E81">
        <w:rPr>
          <w:rFonts w:ascii="仿宋" w:eastAsia="仿宋" w:hAnsi="仿宋" w:cs="仿宋" w:hint="eastAsia"/>
          <w:b/>
          <w:bCs/>
          <w:sz w:val="30"/>
          <w:szCs w:val="30"/>
        </w:rPr>
        <w:t>第五条</w:t>
      </w:r>
      <w:r w:rsidRPr="00A50E81">
        <w:rPr>
          <w:rFonts w:ascii="仿宋" w:eastAsia="仿宋" w:hAnsi="仿宋" w:cs="仿宋" w:hint="eastAsia"/>
          <w:sz w:val="30"/>
          <w:szCs w:val="30"/>
        </w:rPr>
        <w:t xml:space="preserve"> 以国家体育总局名义主办的包括台球项目的综合性运动会的申办和管理，遵循国家体育总局关于综合性运动会的相关规定。</w:t>
      </w:r>
    </w:p>
    <w:p w:rsidR="00DA5371" w:rsidRPr="00A50E81" w:rsidRDefault="00DA5371" w:rsidP="00A50E81">
      <w:pPr>
        <w:autoSpaceDN w:val="0"/>
        <w:spacing w:line="360" w:lineRule="auto"/>
        <w:ind w:firstLineChars="200" w:firstLine="602"/>
        <w:rPr>
          <w:rFonts w:ascii="宋体" w:hAnsi="宋体" w:cs="宋体"/>
          <w:b/>
          <w:bCs/>
          <w:sz w:val="30"/>
          <w:szCs w:val="30"/>
        </w:rPr>
      </w:pPr>
      <w:r w:rsidRPr="00A50E81">
        <w:rPr>
          <w:rFonts w:ascii="仿宋" w:eastAsia="仿宋" w:hAnsi="仿宋" w:cs="仿宋" w:hint="eastAsia"/>
          <w:b/>
          <w:bCs/>
          <w:sz w:val="30"/>
          <w:szCs w:val="30"/>
        </w:rPr>
        <w:t>第六条</w:t>
      </w:r>
      <w:r w:rsidRPr="00A50E81">
        <w:rPr>
          <w:rFonts w:ascii="仿宋" w:eastAsia="仿宋" w:hAnsi="仿宋" w:cs="仿宋" w:hint="eastAsia"/>
          <w:sz w:val="30"/>
          <w:szCs w:val="30"/>
        </w:rPr>
        <w:t xml:space="preserve"> 由中台协主办或联合主办的赛事，其名称可以使用</w:t>
      </w:r>
      <w:r w:rsidRPr="00A50E81">
        <w:rPr>
          <w:rFonts w:ascii="仿宋" w:eastAsia="仿宋" w:hAnsi="仿宋" w:cs="仿宋" w:hint="eastAsia"/>
          <w:sz w:val="30"/>
          <w:szCs w:val="30"/>
        </w:rPr>
        <w:lastRenderedPageBreak/>
        <w:t>“中国”、“全国”、“国家”、“中华”字样或具有类似含义的词汇。未经相关部门确认，其他赛事名称不得使用以上字样或具有类似含义的词汇。</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仿宋" w:hint="eastAsia"/>
          <w:sz w:val="30"/>
          <w:szCs w:val="30"/>
        </w:rPr>
        <w:t>由中台协与国际台球组织与举办的体育赛事，其名称可以使用“世界”、“亚洲”字样或具有类似含义的词汇。未经相关部门确认，其他赛事名称不得使用以上字样或具有类似含义的词汇。</w:t>
      </w:r>
    </w:p>
    <w:p w:rsidR="00DA5371" w:rsidRPr="00A50E81" w:rsidRDefault="00DA5371" w:rsidP="00A50E81">
      <w:pPr>
        <w:autoSpaceDN w:val="0"/>
        <w:spacing w:line="360" w:lineRule="auto"/>
        <w:ind w:firstLineChars="131" w:firstLine="395"/>
        <w:rPr>
          <w:rFonts w:ascii="仿宋" w:eastAsia="仿宋" w:hAnsi="仿宋" w:cs="仿宋"/>
          <w:sz w:val="30"/>
          <w:szCs w:val="30"/>
        </w:rPr>
      </w:pPr>
      <w:r w:rsidRPr="00A50E81">
        <w:rPr>
          <w:rFonts w:ascii="宋体" w:hAnsi="宋体" w:cs="宋体" w:hint="eastAsia"/>
          <w:b/>
          <w:bCs/>
          <w:sz w:val="30"/>
          <w:szCs w:val="30"/>
        </w:rPr>
        <w:t>第二章　中台协赛事</w:t>
      </w:r>
    </w:p>
    <w:p w:rsidR="00DA5371" w:rsidRPr="00A50E81" w:rsidRDefault="00DA5371" w:rsidP="00A50E81">
      <w:pPr>
        <w:autoSpaceDN w:val="0"/>
        <w:spacing w:line="360" w:lineRule="auto"/>
        <w:ind w:firstLineChars="200" w:firstLine="602"/>
        <w:rPr>
          <w:rFonts w:ascii="仿宋" w:eastAsia="仿宋" w:hAnsi="仿宋" w:cs="仿宋"/>
          <w:sz w:val="30"/>
          <w:szCs w:val="30"/>
        </w:rPr>
      </w:pPr>
      <w:r w:rsidRPr="00A50E81">
        <w:rPr>
          <w:rFonts w:ascii="仿宋" w:eastAsia="仿宋" w:hAnsi="仿宋" w:cs="仿宋" w:hint="eastAsia"/>
          <w:b/>
          <w:bCs/>
          <w:sz w:val="30"/>
          <w:szCs w:val="30"/>
        </w:rPr>
        <w:t>第七条</w:t>
      </w:r>
      <w:r w:rsidRPr="00A50E81">
        <w:rPr>
          <w:rFonts w:ascii="仿宋" w:eastAsia="仿宋" w:hAnsi="仿宋" w:cs="仿宋" w:hint="eastAsia"/>
          <w:sz w:val="30"/>
          <w:szCs w:val="30"/>
        </w:rPr>
        <w:t xml:space="preserve"> 中台协赛事包括每年公布的《</w:t>
      </w:r>
      <w:r w:rsidR="00314237">
        <w:rPr>
          <w:rFonts w:ascii="仿宋" w:eastAsia="仿宋" w:hAnsi="仿宋" w:cs="仿宋" w:hint="eastAsia"/>
          <w:sz w:val="30"/>
          <w:szCs w:val="30"/>
        </w:rPr>
        <w:t>年度</w:t>
      </w:r>
      <w:r w:rsidRPr="00A50E81">
        <w:rPr>
          <w:rFonts w:ascii="仿宋" w:eastAsia="仿宋" w:hAnsi="仿宋" w:cs="仿宋" w:hint="eastAsia"/>
          <w:sz w:val="30"/>
          <w:szCs w:val="30"/>
        </w:rPr>
        <w:t>赛事名录》（附件1）中的赛事,也包括中台协自行依法组织的其他赛事或与其他法律主体单位依法合作主办的赛事。</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Pr="00A50E81">
        <w:rPr>
          <w:rFonts w:ascii="仿宋" w:eastAsia="仿宋" w:hAnsi="仿宋" w:cs="仿宋" w:hint="eastAsia"/>
          <w:b/>
          <w:bCs/>
          <w:sz w:val="30"/>
          <w:szCs w:val="30"/>
        </w:rPr>
        <w:t>第八条</w:t>
      </w:r>
      <w:r w:rsidRPr="00A50E81">
        <w:rPr>
          <w:rFonts w:ascii="仿宋" w:eastAsia="仿宋" w:hAnsi="仿宋" w:cs="仿宋" w:hint="eastAsia"/>
          <w:sz w:val="30"/>
          <w:szCs w:val="30"/>
        </w:rPr>
        <w:t xml:space="preserve"> 国际赛事的分类及报批</w:t>
      </w:r>
    </w:p>
    <w:p w:rsidR="00DA5371" w:rsidRPr="00A50E81" w:rsidRDefault="00DA5371" w:rsidP="00A50E81">
      <w:pPr>
        <w:autoSpaceDN w:val="0"/>
        <w:spacing w:line="360" w:lineRule="auto"/>
        <w:ind w:firstLineChars="131" w:firstLine="393"/>
        <w:rPr>
          <w:rFonts w:ascii="仿宋" w:eastAsia="仿宋" w:hAnsi="仿宋" w:cs="仿宋"/>
          <w:sz w:val="30"/>
          <w:szCs w:val="30"/>
        </w:rPr>
      </w:pPr>
      <w:r w:rsidRPr="00A50E81">
        <w:rPr>
          <w:rFonts w:ascii="仿宋" w:eastAsia="仿宋" w:hAnsi="仿宋" w:cs="仿宋" w:hint="eastAsia"/>
          <w:sz w:val="30"/>
          <w:szCs w:val="30"/>
        </w:rPr>
        <w:t xml:space="preserve"> 按照我国外事管理法律、法规、制度以及国际体育组织的管理规定、国际台球组织的惯例，在华举办的国际台球赛事分为三类管理，事先按程序办理手续。</w:t>
      </w:r>
    </w:p>
    <w:p w:rsidR="00DA5371" w:rsidRPr="00F12FFB" w:rsidRDefault="00DA5371" w:rsidP="00A50E81">
      <w:pPr>
        <w:autoSpaceDN w:val="0"/>
        <w:spacing w:line="360" w:lineRule="auto"/>
        <w:ind w:firstLineChars="231" w:firstLine="693"/>
        <w:rPr>
          <w:rFonts w:ascii="仿宋" w:eastAsia="仿宋" w:hAnsi="仿宋" w:cs="仿宋"/>
          <w:sz w:val="30"/>
          <w:szCs w:val="30"/>
        </w:rPr>
      </w:pPr>
      <w:r w:rsidRPr="00F12FFB">
        <w:rPr>
          <w:rFonts w:ascii="仿宋" w:eastAsia="仿宋" w:hAnsi="仿宋" w:cs="仿宋" w:hint="eastAsia"/>
          <w:sz w:val="30"/>
          <w:szCs w:val="30"/>
        </w:rPr>
        <w:t>赛事承办单位在国际台球赛事报批过程中应做好计划</w:t>
      </w:r>
      <w:r w:rsidR="00260401" w:rsidRPr="00F12FFB">
        <w:rPr>
          <w:rFonts w:ascii="仿宋" w:eastAsia="仿宋" w:hAnsi="仿宋" w:cs="仿宋" w:hint="eastAsia"/>
          <w:sz w:val="30"/>
          <w:szCs w:val="30"/>
        </w:rPr>
        <w:t>。</w:t>
      </w:r>
      <w:r w:rsidRPr="00F12FFB">
        <w:rPr>
          <w:rFonts w:ascii="仿宋" w:eastAsia="仿宋" w:hAnsi="仿宋" w:cs="仿宋" w:hint="eastAsia"/>
          <w:sz w:val="30"/>
          <w:szCs w:val="30"/>
        </w:rPr>
        <w:t>其中，A类国际台球赛事，承办单位应不晚于</w:t>
      </w:r>
      <w:r w:rsidR="00260401" w:rsidRPr="00F12FFB">
        <w:rPr>
          <w:rFonts w:ascii="仿宋" w:eastAsia="仿宋" w:hAnsi="仿宋" w:cs="仿宋" w:hint="eastAsia"/>
          <w:sz w:val="30"/>
          <w:szCs w:val="30"/>
        </w:rPr>
        <w:t>赛前</w:t>
      </w:r>
      <w:r w:rsidRPr="00F12FFB">
        <w:rPr>
          <w:rFonts w:ascii="仿宋" w:eastAsia="仿宋" w:hAnsi="仿宋" w:cs="仿宋" w:hint="eastAsia"/>
          <w:sz w:val="30"/>
          <w:szCs w:val="30"/>
        </w:rPr>
        <w:t>3个月经省级体育行政部门将赛事举办申请和组织方案报体育总局小球中心审核并由总局小球中心报总局审批；B</w:t>
      </w:r>
      <w:r w:rsidR="00260401" w:rsidRPr="00F12FFB">
        <w:rPr>
          <w:rFonts w:ascii="仿宋" w:eastAsia="仿宋" w:hAnsi="仿宋" w:cs="仿宋" w:hint="eastAsia"/>
          <w:sz w:val="30"/>
          <w:szCs w:val="30"/>
        </w:rPr>
        <w:t>类国际台球赛事，承办单位应</w:t>
      </w:r>
      <w:r w:rsidRPr="00F12FFB">
        <w:rPr>
          <w:rFonts w:ascii="仿宋" w:eastAsia="仿宋" w:hAnsi="仿宋" w:cs="仿宋" w:hint="eastAsia"/>
          <w:sz w:val="30"/>
          <w:szCs w:val="30"/>
        </w:rPr>
        <w:t>不晚于比赛开始</w:t>
      </w:r>
      <w:r w:rsidR="00260401" w:rsidRPr="00F12FFB">
        <w:rPr>
          <w:rFonts w:ascii="仿宋" w:eastAsia="仿宋" w:hAnsi="仿宋" w:cs="仿宋" w:hint="eastAsia"/>
          <w:sz w:val="30"/>
          <w:szCs w:val="30"/>
        </w:rPr>
        <w:t>赛</w:t>
      </w:r>
      <w:r w:rsidRPr="00F12FFB">
        <w:rPr>
          <w:rFonts w:ascii="仿宋" w:eastAsia="仿宋" w:hAnsi="仿宋" w:cs="仿宋" w:hint="eastAsia"/>
          <w:sz w:val="30"/>
          <w:szCs w:val="30"/>
        </w:rPr>
        <w:t>前2个月将赛事承办</w:t>
      </w:r>
      <w:r w:rsidR="00260401" w:rsidRPr="00F12FFB">
        <w:rPr>
          <w:rFonts w:ascii="仿宋" w:eastAsia="仿宋" w:hAnsi="仿宋" w:cs="仿宋" w:hint="eastAsia"/>
          <w:sz w:val="30"/>
          <w:szCs w:val="30"/>
        </w:rPr>
        <w:t>方</w:t>
      </w:r>
      <w:r w:rsidRPr="00F12FFB">
        <w:rPr>
          <w:rFonts w:ascii="仿宋" w:eastAsia="仿宋" w:hAnsi="仿宋" w:cs="仿宋" w:hint="eastAsia"/>
          <w:sz w:val="30"/>
          <w:szCs w:val="30"/>
        </w:rPr>
        <w:t>案报中台协审核；C</w:t>
      </w:r>
      <w:r w:rsidR="00260401" w:rsidRPr="00F12FFB">
        <w:rPr>
          <w:rFonts w:ascii="仿宋" w:eastAsia="仿宋" w:hAnsi="仿宋" w:cs="仿宋" w:hint="eastAsia"/>
          <w:sz w:val="30"/>
          <w:szCs w:val="30"/>
        </w:rPr>
        <w:t>类国际台球赛事，承办单位应</w:t>
      </w:r>
      <w:r w:rsidRPr="00F12FFB">
        <w:rPr>
          <w:rFonts w:ascii="仿宋" w:eastAsia="仿宋" w:hAnsi="仿宋" w:cs="仿宋" w:hint="eastAsia"/>
          <w:sz w:val="30"/>
          <w:szCs w:val="30"/>
        </w:rPr>
        <w:t>不晚于比赛开始前1个月将赛事承办</w:t>
      </w:r>
      <w:r w:rsidR="00260401" w:rsidRPr="00F12FFB">
        <w:rPr>
          <w:rFonts w:ascii="仿宋" w:eastAsia="仿宋" w:hAnsi="仿宋" w:cs="仿宋" w:hint="eastAsia"/>
          <w:sz w:val="30"/>
          <w:szCs w:val="30"/>
        </w:rPr>
        <w:t>方</w:t>
      </w:r>
      <w:r w:rsidRPr="00F12FFB">
        <w:rPr>
          <w:rFonts w:ascii="仿宋" w:eastAsia="仿宋" w:hAnsi="仿宋" w:cs="仿宋" w:hint="eastAsia"/>
          <w:sz w:val="30"/>
          <w:szCs w:val="30"/>
        </w:rPr>
        <w:t>案报中台协审核。</w:t>
      </w:r>
    </w:p>
    <w:p w:rsidR="00DA5371" w:rsidRPr="00A50E81" w:rsidRDefault="00DA5371" w:rsidP="00A50E81">
      <w:pPr>
        <w:autoSpaceDN w:val="0"/>
        <w:spacing w:line="360" w:lineRule="auto"/>
        <w:ind w:firstLineChars="200" w:firstLine="602"/>
        <w:rPr>
          <w:rFonts w:ascii="宋体" w:hAnsi="宋体" w:cs="宋体"/>
          <w:b/>
          <w:bCs/>
          <w:sz w:val="30"/>
          <w:szCs w:val="30"/>
        </w:rPr>
      </w:pPr>
      <w:r w:rsidRPr="00A50E81">
        <w:rPr>
          <w:rFonts w:ascii="宋体" w:hAnsi="宋体" w:cs="宋体" w:hint="eastAsia"/>
          <w:b/>
          <w:bCs/>
          <w:sz w:val="30"/>
          <w:szCs w:val="30"/>
        </w:rPr>
        <w:t>第三章 赛事的承办</w:t>
      </w:r>
    </w:p>
    <w:p w:rsidR="00DA5371" w:rsidRPr="00A50E81" w:rsidRDefault="00DA5371" w:rsidP="00A50E81">
      <w:pPr>
        <w:autoSpaceDN w:val="0"/>
        <w:spacing w:line="360" w:lineRule="auto"/>
        <w:ind w:firstLineChars="200" w:firstLine="602"/>
        <w:rPr>
          <w:rFonts w:ascii="仿宋" w:eastAsia="仿宋" w:hAnsi="仿宋" w:cs="仿宋"/>
          <w:sz w:val="30"/>
          <w:szCs w:val="30"/>
        </w:rPr>
      </w:pPr>
      <w:r w:rsidRPr="00A50E81">
        <w:rPr>
          <w:rFonts w:ascii="仿宋" w:eastAsia="仿宋" w:hAnsi="仿宋" w:cs="仿宋" w:hint="eastAsia"/>
          <w:b/>
          <w:bCs/>
          <w:sz w:val="30"/>
          <w:szCs w:val="30"/>
        </w:rPr>
        <w:lastRenderedPageBreak/>
        <w:t>第九条</w:t>
      </w:r>
      <w:r w:rsidRPr="00A50E81">
        <w:rPr>
          <w:rFonts w:ascii="仿宋" w:eastAsia="仿宋" w:hAnsi="仿宋" w:cs="仿宋" w:hint="eastAsia"/>
          <w:sz w:val="30"/>
          <w:szCs w:val="30"/>
        </w:rPr>
        <w:t xml:space="preserve"> 由中台协主办的赛事，可由中国台球协会自行组织举办，也可面向社会寻求合作伙伴共同举办或招募承办单位。</w:t>
      </w:r>
    </w:p>
    <w:p w:rsidR="00DA5371" w:rsidRPr="00A50E81" w:rsidRDefault="00DA5371" w:rsidP="00A50E81">
      <w:pPr>
        <w:autoSpaceDN w:val="0"/>
        <w:spacing w:line="360" w:lineRule="auto"/>
        <w:ind w:firstLineChars="200" w:firstLine="602"/>
        <w:rPr>
          <w:rFonts w:ascii="仿宋" w:eastAsia="仿宋" w:hAnsi="仿宋" w:cs="仿宋"/>
          <w:sz w:val="30"/>
          <w:szCs w:val="30"/>
        </w:rPr>
      </w:pPr>
      <w:r w:rsidRPr="00A50E81">
        <w:rPr>
          <w:rFonts w:ascii="仿宋" w:eastAsia="仿宋" w:hAnsi="仿宋" w:cs="仿宋" w:hint="eastAsia"/>
          <w:b/>
          <w:bCs/>
          <w:sz w:val="30"/>
          <w:szCs w:val="30"/>
        </w:rPr>
        <w:t>第十条</w:t>
      </w:r>
      <w:r w:rsidRPr="00A50E81">
        <w:rPr>
          <w:rFonts w:ascii="仿宋" w:eastAsia="仿宋" w:hAnsi="仿宋" w:cs="仿宋" w:hint="eastAsia"/>
          <w:sz w:val="30"/>
          <w:szCs w:val="30"/>
        </w:rPr>
        <w:t xml:space="preserve"> 申请承办中台协赛事或合作赛事的组织 （以下简称“承办人”），应当具备下列条件：</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（一）能够独立承担民事责任的能力；</w:t>
      </w:r>
    </w:p>
    <w:p w:rsidR="00DA5371" w:rsidRPr="00A50E81" w:rsidRDefault="00DA5371" w:rsidP="00DA5371">
      <w:pPr>
        <w:autoSpaceDN w:val="0"/>
        <w:spacing w:line="360" w:lineRule="auto"/>
        <w:ind w:firstLine="645"/>
        <w:rPr>
          <w:rFonts w:ascii="仿宋" w:eastAsia="仿宋" w:hAnsi="仿宋" w:cs="仿宋"/>
          <w:sz w:val="30"/>
          <w:szCs w:val="30"/>
        </w:rPr>
      </w:pPr>
      <w:r w:rsidRPr="00A50E81">
        <w:rPr>
          <w:rFonts w:ascii="仿宋" w:eastAsia="仿宋" w:hAnsi="仿宋" w:cs="仿宋" w:hint="eastAsia"/>
          <w:sz w:val="30"/>
          <w:szCs w:val="30"/>
        </w:rPr>
        <w:t>（二）拥有与经营范围和赛事规模相适应的组织机构和专业管理人员；</w:t>
      </w:r>
    </w:p>
    <w:p w:rsidR="00DA5371" w:rsidRPr="00A50E81" w:rsidRDefault="00A50E81" w:rsidP="00DA5371">
      <w:pPr>
        <w:autoSpaceDN w:val="0"/>
        <w:spacing w:line="360" w:lineRule="auto"/>
        <w:ind w:firstLine="645"/>
        <w:rPr>
          <w:rFonts w:ascii="仿宋" w:eastAsia="仿宋" w:hAnsi="仿宋" w:cs="仿宋"/>
          <w:sz w:val="30"/>
          <w:szCs w:val="30"/>
        </w:rPr>
      </w:pPr>
      <w:r w:rsidRPr="00A50E81">
        <w:rPr>
          <w:rFonts w:ascii="仿宋" w:eastAsia="仿宋" w:hAnsi="仿宋" w:cs="仿宋" w:hint="eastAsia"/>
          <w:sz w:val="30"/>
          <w:szCs w:val="30"/>
        </w:rPr>
        <w:t>（三）具有良好的商业信誉和健全的财务会计制度，具有</w:t>
      </w:r>
      <w:r w:rsidR="00DA5371" w:rsidRPr="00A50E81">
        <w:rPr>
          <w:rFonts w:ascii="仿宋" w:eastAsia="仿宋" w:hAnsi="仿宋" w:cs="仿宋" w:hint="eastAsia"/>
          <w:sz w:val="30"/>
          <w:szCs w:val="30"/>
        </w:rPr>
        <w:t>完备的赛事组织方案。</w:t>
      </w:r>
    </w:p>
    <w:p w:rsidR="00DA5371" w:rsidRPr="00A50E81" w:rsidRDefault="00DA5371" w:rsidP="00DA5371">
      <w:pPr>
        <w:autoSpaceDN w:val="0"/>
        <w:rPr>
          <w:rFonts w:ascii="仿宋" w:eastAsia="仿宋" w:hAnsi="仿宋" w:cs="仿宋"/>
          <w:sz w:val="30"/>
          <w:szCs w:val="30"/>
        </w:rPr>
      </w:pPr>
      <w:r w:rsidRPr="00A50E81">
        <w:rPr>
          <w:rFonts w:ascii="仿宋" w:eastAsia="仿宋" w:hAnsi="仿宋" w:cs="仿宋" w:hint="eastAsia"/>
          <w:sz w:val="30"/>
          <w:szCs w:val="30"/>
        </w:rPr>
        <w:t xml:space="preserve">   （四）</w:t>
      </w:r>
      <w:r w:rsidR="00A50E81" w:rsidRPr="00A50E81">
        <w:rPr>
          <w:rFonts w:ascii="仿宋" w:eastAsia="仿宋" w:hAnsi="仿宋" w:cs="仿宋" w:hint="eastAsia"/>
          <w:sz w:val="30"/>
          <w:szCs w:val="30"/>
        </w:rPr>
        <w:t>拥有与赛事规模相适应的经费保障</w:t>
      </w:r>
      <w:r w:rsidRPr="00A50E81">
        <w:rPr>
          <w:rFonts w:ascii="仿宋" w:eastAsia="仿宋" w:hAnsi="仿宋" w:cs="仿宋" w:hint="eastAsia"/>
          <w:sz w:val="30"/>
          <w:szCs w:val="30"/>
        </w:rPr>
        <w:t>；</w:t>
      </w:r>
    </w:p>
    <w:p w:rsidR="00DA5371" w:rsidRPr="00A50E81" w:rsidRDefault="00314237" w:rsidP="00314237">
      <w:pPr>
        <w:autoSpaceDN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sidR="00A50E81" w:rsidRPr="00A50E81">
        <w:rPr>
          <w:rFonts w:ascii="仿宋" w:eastAsia="仿宋" w:hAnsi="仿宋" w:cs="仿宋" w:hint="eastAsia"/>
          <w:sz w:val="30"/>
          <w:szCs w:val="30"/>
        </w:rPr>
        <w:t>（五）拥有达到赛事标准的场地设施</w:t>
      </w:r>
      <w:r w:rsidR="00DA5371" w:rsidRPr="00A50E81">
        <w:rPr>
          <w:rFonts w:ascii="仿宋" w:eastAsia="仿宋" w:hAnsi="仿宋" w:cs="仿宋" w:hint="eastAsia"/>
          <w:sz w:val="30"/>
          <w:szCs w:val="30"/>
        </w:rPr>
        <w:t>；</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第十一条 承办人向中台协提交的承办意向书应载明下列事项并提交相应材料：</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（一）名称，包括赛事名称、承办单位名称等；</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（二）举办赛事的宗旨；</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（三）经费的来源和预算；</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（四）该项赛事的筹备实施方案，包括组织方案、接待方案、工作计划、赛事安全方案、应急预案等；</w:t>
      </w:r>
    </w:p>
    <w:p w:rsidR="00DA5371" w:rsidRPr="00A50E81" w:rsidRDefault="00DA5371" w:rsidP="005E1397">
      <w:pPr>
        <w:autoSpaceDN w:val="0"/>
        <w:spacing w:line="360" w:lineRule="auto"/>
        <w:ind w:firstLineChars="200" w:firstLine="600"/>
        <w:rPr>
          <w:rFonts w:ascii="仿宋" w:eastAsia="仿宋" w:hAnsi="仿宋" w:cs="仿宋"/>
          <w:sz w:val="30"/>
          <w:szCs w:val="30"/>
        </w:rPr>
      </w:pPr>
      <w:r w:rsidRPr="00A50E81">
        <w:rPr>
          <w:rFonts w:ascii="仿宋" w:eastAsia="仿宋" w:hAnsi="仿宋" w:cs="仿宋" w:hint="eastAsia"/>
          <w:sz w:val="30"/>
          <w:szCs w:val="30"/>
        </w:rPr>
        <w:t>（五）其他需要说明的事项；</w:t>
      </w:r>
    </w:p>
    <w:p w:rsidR="00DA5371" w:rsidRPr="00A50E81" w:rsidRDefault="00DA5371" w:rsidP="00A50E81">
      <w:pPr>
        <w:autoSpaceDN w:val="0"/>
        <w:spacing w:line="360" w:lineRule="auto"/>
        <w:ind w:firstLineChars="200" w:firstLine="602"/>
        <w:rPr>
          <w:rFonts w:ascii="仿宋" w:eastAsia="仿宋" w:hAnsi="仿宋" w:cs="仿宋"/>
          <w:sz w:val="30"/>
          <w:szCs w:val="30"/>
        </w:rPr>
      </w:pPr>
      <w:r w:rsidRPr="00A50E81">
        <w:rPr>
          <w:rFonts w:ascii="仿宋" w:eastAsia="仿宋" w:hAnsi="仿宋" w:cs="仿宋" w:hint="eastAsia"/>
          <w:b/>
          <w:bCs/>
          <w:sz w:val="30"/>
          <w:szCs w:val="30"/>
        </w:rPr>
        <w:t>第十二条</w:t>
      </w:r>
      <w:r w:rsidRPr="00A50E81">
        <w:rPr>
          <w:rFonts w:ascii="仿宋" w:eastAsia="仿宋" w:hAnsi="仿宋" w:cs="仿宋" w:hint="eastAsia"/>
          <w:sz w:val="30"/>
          <w:szCs w:val="30"/>
        </w:rPr>
        <w:t xml:space="preserve"> 以上赛事的承办人，中</w:t>
      </w:r>
      <w:proofErr w:type="gramStart"/>
      <w:r w:rsidRPr="00A50E81">
        <w:rPr>
          <w:rFonts w:ascii="仿宋" w:eastAsia="仿宋" w:hAnsi="仿宋" w:cs="仿宋" w:hint="eastAsia"/>
          <w:sz w:val="30"/>
          <w:szCs w:val="30"/>
        </w:rPr>
        <w:t>台协可通过</w:t>
      </w:r>
      <w:proofErr w:type="gramEnd"/>
      <w:r w:rsidRPr="00A50E81">
        <w:rPr>
          <w:rFonts w:ascii="仿宋" w:eastAsia="仿宋" w:hAnsi="仿宋" w:cs="仿宋" w:hint="eastAsia"/>
          <w:sz w:val="30"/>
          <w:szCs w:val="30"/>
        </w:rPr>
        <w:t>招标形式（公开招标、邀请招标）、竞争性谈判等方式进行确定。</w:t>
      </w:r>
    </w:p>
    <w:p w:rsidR="00DA5371" w:rsidRPr="00A50E81" w:rsidRDefault="00DA5371" w:rsidP="00A50E81">
      <w:pPr>
        <w:autoSpaceDN w:val="0"/>
        <w:spacing w:line="360" w:lineRule="auto"/>
        <w:ind w:firstLineChars="200" w:firstLine="602"/>
        <w:rPr>
          <w:rFonts w:ascii="仿宋" w:eastAsia="仿宋" w:hAnsi="仿宋" w:cs="仿宋"/>
          <w:sz w:val="30"/>
          <w:szCs w:val="30"/>
        </w:rPr>
      </w:pPr>
      <w:r w:rsidRPr="00A50E81">
        <w:rPr>
          <w:rFonts w:ascii="仿宋" w:eastAsia="仿宋" w:hAnsi="仿宋" w:cs="仿宋" w:hint="eastAsia"/>
          <w:b/>
          <w:bCs/>
          <w:sz w:val="30"/>
          <w:szCs w:val="30"/>
        </w:rPr>
        <w:t>第十三条</w:t>
      </w:r>
      <w:r w:rsidRPr="00A50E81">
        <w:rPr>
          <w:rFonts w:ascii="仿宋" w:eastAsia="仿宋" w:hAnsi="仿宋" w:cs="仿宋" w:hint="eastAsia"/>
          <w:sz w:val="30"/>
          <w:szCs w:val="30"/>
        </w:rPr>
        <w:t xml:space="preserve"> 承办人需与中台</w:t>
      </w:r>
      <w:proofErr w:type="gramStart"/>
      <w:r w:rsidRPr="00A50E81">
        <w:rPr>
          <w:rFonts w:ascii="仿宋" w:eastAsia="仿宋" w:hAnsi="仿宋" w:cs="仿宋" w:hint="eastAsia"/>
          <w:sz w:val="30"/>
          <w:szCs w:val="30"/>
        </w:rPr>
        <w:t>协签订</w:t>
      </w:r>
      <w:proofErr w:type="gramEnd"/>
      <w:r w:rsidRPr="00A50E81">
        <w:rPr>
          <w:rFonts w:ascii="仿宋" w:eastAsia="仿宋" w:hAnsi="仿宋" w:cs="仿宋" w:hint="eastAsia"/>
          <w:sz w:val="30"/>
          <w:szCs w:val="30"/>
        </w:rPr>
        <w:t>赛事承办(合作)协议，协</w:t>
      </w:r>
      <w:r w:rsidRPr="00A50E81">
        <w:rPr>
          <w:rFonts w:ascii="仿宋" w:eastAsia="仿宋" w:hAnsi="仿宋" w:cs="仿宋" w:hint="eastAsia"/>
          <w:sz w:val="30"/>
          <w:szCs w:val="30"/>
        </w:rPr>
        <w:lastRenderedPageBreak/>
        <w:t>议的期限一般不超过五年。</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Pr="00A50E81">
        <w:rPr>
          <w:rFonts w:ascii="仿宋" w:eastAsia="仿宋" w:hAnsi="仿宋" w:cs="仿宋" w:hint="eastAsia"/>
          <w:b/>
          <w:bCs/>
          <w:sz w:val="30"/>
          <w:szCs w:val="30"/>
        </w:rPr>
        <w:t>第十四条</w:t>
      </w:r>
      <w:r w:rsidRPr="00A50E81">
        <w:rPr>
          <w:rFonts w:ascii="仿宋" w:eastAsia="仿宋" w:hAnsi="仿宋" w:cs="仿宋" w:hint="eastAsia"/>
          <w:sz w:val="30"/>
          <w:szCs w:val="30"/>
        </w:rPr>
        <w:t xml:space="preserve"> 承办人签订承办(合作)协议后，全国性</w:t>
      </w:r>
      <w:proofErr w:type="gramStart"/>
      <w:r w:rsidRPr="00A50E81">
        <w:rPr>
          <w:rFonts w:ascii="仿宋" w:eastAsia="仿宋" w:hAnsi="仿宋" w:cs="仿宋" w:hint="eastAsia"/>
          <w:sz w:val="30"/>
          <w:szCs w:val="30"/>
        </w:rPr>
        <w:t>赛事需</w:t>
      </w:r>
      <w:proofErr w:type="gramEnd"/>
      <w:r w:rsidRPr="00A50E81">
        <w:rPr>
          <w:rFonts w:ascii="仿宋" w:eastAsia="仿宋" w:hAnsi="仿宋" w:cs="仿宋" w:hint="eastAsia"/>
          <w:sz w:val="30"/>
          <w:szCs w:val="30"/>
        </w:rPr>
        <w:t>在赛前1个月向中台协报送赛事组织方案；国际性</w:t>
      </w:r>
      <w:proofErr w:type="gramStart"/>
      <w:r w:rsidRPr="00A50E81">
        <w:rPr>
          <w:rFonts w:ascii="仿宋" w:eastAsia="仿宋" w:hAnsi="仿宋" w:cs="仿宋" w:hint="eastAsia"/>
          <w:sz w:val="30"/>
          <w:szCs w:val="30"/>
        </w:rPr>
        <w:t>赛事需</w:t>
      </w:r>
      <w:proofErr w:type="gramEnd"/>
      <w:r w:rsidRPr="00A50E81">
        <w:rPr>
          <w:rFonts w:ascii="仿宋" w:eastAsia="仿宋" w:hAnsi="仿宋" w:cs="仿宋" w:hint="eastAsia"/>
          <w:sz w:val="30"/>
          <w:szCs w:val="30"/>
        </w:rPr>
        <w:t>于赛前3个月向中台协报送赛事组织方案，并按照相关规定办理外事审批手续。</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Pr="00A50E81">
        <w:rPr>
          <w:rFonts w:ascii="仿宋" w:eastAsia="仿宋" w:hAnsi="仿宋" w:cs="仿宋" w:hint="eastAsia"/>
          <w:b/>
          <w:bCs/>
          <w:sz w:val="30"/>
          <w:szCs w:val="30"/>
        </w:rPr>
        <w:t>第十五条</w:t>
      </w:r>
      <w:r w:rsidRPr="00A50E81">
        <w:rPr>
          <w:rFonts w:ascii="仿宋" w:eastAsia="仿宋" w:hAnsi="仿宋" w:cs="仿宋" w:hint="eastAsia"/>
          <w:sz w:val="30"/>
          <w:szCs w:val="30"/>
        </w:rPr>
        <w:t xml:space="preserve"> 赛事需要办理公安、交通、工商、卫生、税务等其它审批手续的，承办人应当按照有关规定办理。</w:t>
      </w:r>
    </w:p>
    <w:p w:rsidR="00DA5371" w:rsidRPr="00A50E81" w:rsidRDefault="00DA5371" w:rsidP="00DA5371">
      <w:pPr>
        <w:autoSpaceDN w:val="0"/>
        <w:spacing w:line="360" w:lineRule="auto"/>
        <w:jc w:val="left"/>
        <w:rPr>
          <w:rFonts w:ascii="仿宋" w:eastAsia="仿宋" w:hAnsi="仿宋" w:cs="仿宋"/>
          <w:sz w:val="30"/>
          <w:szCs w:val="30"/>
        </w:rPr>
      </w:pPr>
    </w:p>
    <w:p w:rsidR="00DA5371" w:rsidRPr="00A50E81" w:rsidRDefault="00DA5371" w:rsidP="00DA5371">
      <w:pPr>
        <w:autoSpaceDN w:val="0"/>
        <w:spacing w:line="360" w:lineRule="auto"/>
        <w:ind w:firstLine="630"/>
        <w:jc w:val="left"/>
        <w:rPr>
          <w:rFonts w:ascii="宋体" w:hAnsi="宋体" w:cs="宋体"/>
          <w:b/>
          <w:bCs/>
          <w:sz w:val="30"/>
          <w:szCs w:val="30"/>
        </w:rPr>
      </w:pPr>
      <w:r w:rsidRPr="00A50E81">
        <w:rPr>
          <w:rFonts w:ascii="宋体" w:hAnsi="宋体" w:cs="宋体" w:hint="eastAsia"/>
          <w:b/>
          <w:bCs/>
          <w:sz w:val="30"/>
          <w:szCs w:val="30"/>
        </w:rPr>
        <w:t>第四章　 赛事</w:t>
      </w:r>
      <w:r w:rsidR="005E1397">
        <w:rPr>
          <w:rFonts w:ascii="宋体" w:hAnsi="宋体" w:cs="宋体" w:hint="eastAsia"/>
          <w:b/>
          <w:bCs/>
          <w:sz w:val="30"/>
          <w:szCs w:val="30"/>
        </w:rPr>
        <w:t>的</w:t>
      </w:r>
      <w:r w:rsidRPr="00A50E81">
        <w:rPr>
          <w:rFonts w:ascii="宋体" w:hAnsi="宋体" w:cs="宋体" w:hint="eastAsia"/>
          <w:b/>
          <w:bCs/>
          <w:sz w:val="30"/>
          <w:szCs w:val="30"/>
        </w:rPr>
        <w:t>管理</w:t>
      </w:r>
    </w:p>
    <w:p w:rsidR="00DA5371" w:rsidRPr="00A50E81" w:rsidRDefault="00DA5371" w:rsidP="00A50E81">
      <w:pPr>
        <w:autoSpaceDN w:val="0"/>
        <w:spacing w:line="360" w:lineRule="auto"/>
        <w:ind w:firstLineChars="200" w:firstLine="602"/>
        <w:rPr>
          <w:rFonts w:ascii="仿宋" w:eastAsia="仿宋" w:hAnsi="仿宋" w:cs="仿宋"/>
          <w:sz w:val="30"/>
          <w:szCs w:val="30"/>
        </w:rPr>
      </w:pPr>
      <w:r w:rsidRPr="00A50E81">
        <w:rPr>
          <w:rFonts w:ascii="仿宋" w:eastAsia="仿宋" w:hAnsi="仿宋" w:cs="仿宋" w:hint="eastAsia"/>
          <w:b/>
          <w:bCs/>
          <w:sz w:val="30"/>
          <w:szCs w:val="30"/>
        </w:rPr>
        <w:t>第十六条</w:t>
      </w:r>
      <w:r w:rsidRPr="00A50E81">
        <w:rPr>
          <w:rFonts w:ascii="仿宋" w:eastAsia="仿宋" w:hAnsi="仿宋" w:cs="仿宋" w:hint="eastAsia"/>
          <w:sz w:val="30"/>
          <w:szCs w:val="30"/>
        </w:rPr>
        <w:t>中台协每年12</w:t>
      </w:r>
      <w:r w:rsidR="005E1397">
        <w:rPr>
          <w:rFonts w:ascii="仿宋" w:eastAsia="仿宋" w:hAnsi="仿宋" w:cs="仿宋" w:hint="eastAsia"/>
          <w:sz w:val="30"/>
          <w:szCs w:val="30"/>
        </w:rPr>
        <w:t>月统一制定第二年</w:t>
      </w:r>
      <w:r w:rsidRPr="00A50E81">
        <w:rPr>
          <w:rFonts w:ascii="仿宋" w:eastAsia="仿宋" w:hAnsi="仿宋" w:cs="仿宋" w:hint="eastAsia"/>
          <w:sz w:val="30"/>
          <w:szCs w:val="30"/>
        </w:rPr>
        <w:t>竞赛计划，经国家体育总局批准后，向社会公布。赛事各承办(合作)单位需于每年11月15日前向中台协报送第二年赛事计划。</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b/>
          <w:bCs/>
          <w:sz w:val="30"/>
          <w:szCs w:val="30"/>
        </w:rPr>
        <w:t xml:space="preserve">    第十七条</w:t>
      </w:r>
      <w:r w:rsidRPr="00A50E81">
        <w:rPr>
          <w:rFonts w:ascii="仿宋" w:eastAsia="仿宋" w:hAnsi="仿宋" w:cs="仿宋" w:hint="eastAsia"/>
          <w:sz w:val="30"/>
          <w:szCs w:val="30"/>
        </w:rPr>
        <w:t xml:space="preserve"> 中台协在赛事管理上履行以下职能：</w:t>
      </w:r>
    </w:p>
    <w:p w:rsidR="00DA5371" w:rsidRPr="00A50E81" w:rsidRDefault="00DA5371" w:rsidP="00DA5371">
      <w:pPr>
        <w:autoSpaceDN w:val="0"/>
        <w:spacing w:line="360" w:lineRule="auto"/>
        <w:ind w:firstLine="630"/>
        <w:rPr>
          <w:rFonts w:ascii="仿宋" w:eastAsia="仿宋" w:hAnsi="仿宋" w:cs="仿宋"/>
          <w:sz w:val="30"/>
          <w:szCs w:val="30"/>
        </w:rPr>
      </w:pPr>
      <w:r w:rsidRPr="00A50E81">
        <w:rPr>
          <w:rFonts w:ascii="仿宋" w:eastAsia="仿宋" w:hAnsi="仿宋" w:cs="仿宋" w:hint="eastAsia"/>
          <w:sz w:val="30"/>
          <w:szCs w:val="30"/>
        </w:rPr>
        <w:t>（一）协会对赛事进行统一计划安排，制定相应的赛事规程；监督承办人遵守有关体育竞赛的法规；</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（二）对赛事筹备进行监督，完成赛前、赛中、赛后的管理，加强赛事服务；</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仿宋" w:hint="eastAsia"/>
          <w:sz w:val="30"/>
          <w:szCs w:val="30"/>
        </w:rPr>
        <w:t>（</w:t>
      </w:r>
      <w:r w:rsidR="00260401">
        <w:rPr>
          <w:rFonts w:ascii="仿宋" w:eastAsia="仿宋" w:hAnsi="仿宋" w:cs="仿宋" w:hint="eastAsia"/>
          <w:sz w:val="30"/>
          <w:szCs w:val="30"/>
        </w:rPr>
        <w:t>三</w:t>
      </w:r>
      <w:r w:rsidRPr="00A50E81">
        <w:rPr>
          <w:rFonts w:ascii="仿宋" w:eastAsia="仿宋" w:hAnsi="仿宋" w:cs="仿宋" w:hint="eastAsia"/>
          <w:sz w:val="30"/>
          <w:szCs w:val="30"/>
        </w:rPr>
        <w:t>）监督承办人依据赛事协议规定的事项和条件进行活动；</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00260401">
        <w:rPr>
          <w:rFonts w:ascii="仿宋" w:eastAsia="仿宋" w:hAnsi="仿宋" w:cs="仿宋" w:hint="eastAsia"/>
          <w:sz w:val="30"/>
          <w:szCs w:val="30"/>
        </w:rPr>
        <w:t>四</w:t>
      </w:r>
      <w:r w:rsidRPr="00A50E81">
        <w:rPr>
          <w:rFonts w:ascii="仿宋" w:eastAsia="仿宋" w:hAnsi="仿宋" w:cs="仿宋" w:hint="eastAsia"/>
          <w:sz w:val="30"/>
          <w:szCs w:val="30"/>
        </w:rPr>
        <w:t>）指导组织工作，审定场地、设施、器材准入资格；</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00260401">
        <w:rPr>
          <w:rFonts w:ascii="仿宋" w:eastAsia="仿宋" w:hAnsi="仿宋" w:cs="仿宋" w:hint="eastAsia"/>
          <w:sz w:val="30"/>
          <w:szCs w:val="30"/>
        </w:rPr>
        <w:t>五</w:t>
      </w:r>
      <w:r w:rsidRPr="00A50E81">
        <w:rPr>
          <w:rFonts w:ascii="仿宋" w:eastAsia="仿宋" w:hAnsi="仿宋" w:cs="仿宋" w:hint="eastAsia"/>
          <w:sz w:val="30"/>
          <w:szCs w:val="30"/>
        </w:rPr>
        <w:t>）对报名参赛运动员进行参加资格确认；</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00260401">
        <w:rPr>
          <w:rFonts w:ascii="仿宋" w:eastAsia="仿宋" w:hAnsi="仿宋" w:cs="仿宋" w:hint="eastAsia"/>
          <w:sz w:val="30"/>
          <w:szCs w:val="30"/>
        </w:rPr>
        <w:t>六</w:t>
      </w:r>
      <w:r w:rsidRPr="00A50E81">
        <w:rPr>
          <w:rFonts w:ascii="仿宋" w:eastAsia="仿宋" w:hAnsi="仿宋" w:cs="仿宋" w:hint="eastAsia"/>
          <w:sz w:val="30"/>
          <w:szCs w:val="30"/>
        </w:rPr>
        <w:t>）选派、培训裁判人员；</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00260401">
        <w:rPr>
          <w:rFonts w:ascii="仿宋" w:eastAsia="仿宋" w:hAnsi="仿宋" w:cs="仿宋" w:hint="eastAsia"/>
          <w:sz w:val="30"/>
          <w:szCs w:val="30"/>
        </w:rPr>
        <w:t>七</w:t>
      </w:r>
      <w:r w:rsidRPr="00A50E81">
        <w:rPr>
          <w:rFonts w:ascii="仿宋" w:eastAsia="仿宋" w:hAnsi="仿宋" w:cs="仿宋" w:hint="eastAsia"/>
          <w:sz w:val="30"/>
          <w:szCs w:val="30"/>
        </w:rPr>
        <w:t>）审定、公布、认证赛事成绩（积分），颁发成绩证书、</w:t>
      </w:r>
      <w:r w:rsidRPr="00A50E81">
        <w:rPr>
          <w:rFonts w:ascii="仿宋" w:eastAsia="仿宋" w:hAnsi="仿宋" w:cs="仿宋" w:hint="eastAsia"/>
          <w:sz w:val="30"/>
          <w:szCs w:val="30"/>
        </w:rPr>
        <w:lastRenderedPageBreak/>
        <w:t>证明；</w:t>
      </w:r>
    </w:p>
    <w:p w:rsidR="00DA5371" w:rsidRPr="00A50E81" w:rsidRDefault="00DA5371" w:rsidP="00DA5371">
      <w:pPr>
        <w:autoSpaceDN w:val="0"/>
        <w:spacing w:line="360" w:lineRule="auto"/>
        <w:ind w:firstLine="630"/>
        <w:rPr>
          <w:rFonts w:ascii="仿宋" w:eastAsia="仿宋" w:hAnsi="仿宋" w:cs="仿宋"/>
          <w:sz w:val="30"/>
          <w:szCs w:val="30"/>
        </w:rPr>
      </w:pPr>
      <w:r w:rsidRPr="00A50E81">
        <w:rPr>
          <w:rFonts w:ascii="仿宋" w:eastAsia="仿宋" w:hAnsi="仿宋" w:cs="仿宋" w:hint="eastAsia"/>
          <w:sz w:val="30"/>
          <w:szCs w:val="30"/>
        </w:rPr>
        <w:t>（</w:t>
      </w:r>
      <w:r w:rsidR="00260401">
        <w:rPr>
          <w:rFonts w:ascii="仿宋" w:eastAsia="仿宋" w:hAnsi="仿宋" w:cs="仿宋" w:hint="eastAsia"/>
          <w:sz w:val="30"/>
          <w:szCs w:val="30"/>
        </w:rPr>
        <w:t>八</w:t>
      </w:r>
      <w:r w:rsidRPr="00A50E81">
        <w:rPr>
          <w:rFonts w:ascii="仿宋" w:eastAsia="仿宋" w:hAnsi="仿宋" w:cs="仿宋" w:hint="eastAsia"/>
          <w:sz w:val="30"/>
          <w:szCs w:val="30"/>
        </w:rPr>
        <w:t>）处理竞赛中发生的赛风赛纪和兴奋剂问题。</w:t>
      </w:r>
    </w:p>
    <w:p w:rsidR="00DA5371" w:rsidRPr="00A50E81" w:rsidRDefault="005E1397" w:rsidP="00DA5371">
      <w:pPr>
        <w:autoSpaceDN w:val="0"/>
        <w:spacing w:line="360" w:lineRule="auto"/>
        <w:ind w:firstLine="630"/>
        <w:rPr>
          <w:rFonts w:ascii="仿宋" w:eastAsia="仿宋" w:hAnsi="仿宋" w:cs="仿宋"/>
          <w:sz w:val="30"/>
          <w:szCs w:val="30"/>
        </w:rPr>
      </w:pPr>
      <w:r>
        <w:rPr>
          <w:rFonts w:ascii="仿宋" w:eastAsia="仿宋" w:hAnsi="仿宋" w:cs="仿宋" w:hint="eastAsia"/>
          <w:sz w:val="30"/>
          <w:szCs w:val="30"/>
        </w:rPr>
        <w:t>（</w:t>
      </w:r>
      <w:r w:rsidR="00260401">
        <w:rPr>
          <w:rFonts w:ascii="仿宋" w:eastAsia="仿宋" w:hAnsi="仿宋" w:cs="仿宋" w:hint="eastAsia"/>
          <w:sz w:val="30"/>
          <w:szCs w:val="30"/>
        </w:rPr>
        <w:t>九</w:t>
      </w:r>
      <w:r w:rsidR="00DA5371" w:rsidRPr="00A50E81">
        <w:rPr>
          <w:rFonts w:ascii="仿宋" w:eastAsia="仿宋" w:hAnsi="仿宋" w:cs="仿宋" w:hint="eastAsia"/>
          <w:sz w:val="30"/>
          <w:szCs w:val="30"/>
        </w:rPr>
        <w:t>）完成赛事协议中其他相关职责。</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Pr="00A50E81">
        <w:rPr>
          <w:rFonts w:ascii="仿宋" w:eastAsia="仿宋" w:hAnsi="仿宋" w:cs="仿宋" w:hint="eastAsia"/>
          <w:b/>
          <w:bCs/>
          <w:sz w:val="30"/>
          <w:szCs w:val="30"/>
        </w:rPr>
        <w:t>第十八条</w:t>
      </w:r>
      <w:r w:rsidRPr="00A50E81">
        <w:rPr>
          <w:rFonts w:ascii="仿宋" w:eastAsia="仿宋" w:hAnsi="仿宋" w:cs="仿宋" w:hint="eastAsia"/>
          <w:sz w:val="30"/>
          <w:szCs w:val="30"/>
        </w:rPr>
        <w:t xml:space="preserve"> 承办（合作）人开展中台协赛事组织工作时，应履行以下职责：</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（一）应当按照审核批准的竞赛规程和实施方案做好场地、器材及相应的后勤保证等赛事组织工作；</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（二）维护竞赛场所的秩序和</w:t>
      </w:r>
      <w:r w:rsidR="00260401">
        <w:rPr>
          <w:rFonts w:ascii="仿宋" w:eastAsia="仿宋" w:hAnsi="仿宋" w:cs="仿宋" w:hint="eastAsia"/>
          <w:sz w:val="30"/>
          <w:szCs w:val="30"/>
        </w:rPr>
        <w:t>确保</w:t>
      </w:r>
      <w:r w:rsidRPr="00A50E81">
        <w:rPr>
          <w:rFonts w:ascii="仿宋" w:eastAsia="仿宋" w:hAnsi="仿宋" w:cs="仿宋" w:hint="eastAsia"/>
          <w:sz w:val="30"/>
          <w:szCs w:val="30"/>
        </w:rPr>
        <w:t>安全；</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（三）</w:t>
      </w:r>
      <w:r w:rsidR="00260401">
        <w:rPr>
          <w:rFonts w:ascii="仿宋" w:eastAsia="仿宋" w:hAnsi="仿宋" w:cs="仿宋" w:hint="eastAsia"/>
          <w:sz w:val="30"/>
          <w:szCs w:val="30"/>
        </w:rPr>
        <w:t>严格按照协议，</w:t>
      </w:r>
      <w:r w:rsidRPr="00A50E81">
        <w:rPr>
          <w:rFonts w:ascii="仿宋" w:eastAsia="仿宋" w:hAnsi="仿宋" w:cs="仿宋" w:hint="eastAsia"/>
          <w:sz w:val="30"/>
          <w:szCs w:val="30"/>
        </w:rPr>
        <w:t>进行广告征集、接受赞助等工作。接受赞助或获取广告收入的，双方当事人应当订立书面合同并报主办单位备案；</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仿宋" w:hint="eastAsia"/>
          <w:sz w:val="30"/>
          <w:szCs w:val="30"/>
        </w:rPr>
        <w:t>（四）应当在赛事结束后1周内，向主办单位提交赛事情况总结、成绩册和协议中约定的情况报告；</w:t>
      </w:r>
    </w:p>
    <w:p w:rsidR="005E1397" w:rsidRPr="00A50E81" w:rsidRDefault="005E1397" w:rsidP="005E1397">
      <w:pPr>
        <w:autoSpaceDN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（五）应当自觉接受中台协的监督检查和考评</w:t>
      </w:r>
      <w:r w:rsidRPr="00A50E81">
        <w:rPr>
          <w:rFonts w:ascii="仿宋" w:eastAsia="仿宋" w:hAnsi="仿宋" w:cs="仿宋" w:hint="eastAsia"/>
          <w:sz w:val="30"/>
          <w:szCs w:val="30"/>
        </w:rPr>
        <w:t>；</w:t>
      </w:r>
    </w:p>
    <w:p w:rsidR="005E1397" w:rsidRPr="005E1397" w:rsidRDefault="005E1397" w:rsidP="005E1397">
      <w:pPr>
        <w:autoSpaceDN w:val="0"/>
        <w:spacing w:line="360" w:lineRule="auto"/>
        <w:rPr>
          <w:rFonts w:ascii="仿宋" w:eastAsia="仿宋" w:hAnsi="仿宋" w:cs="仿宋"/>
          <w:sz w:val="30"/>
          <w:szCs w:val="30"/>
        </w:rPr>
      </w:pPr>
      <w:r>
        <w:rPr>
          <w:rFonts w:ascii="仿宋" w:eastAsia="仿宋" w:hAnsi="仿宋" w:cs="仿宋" w:hint="eastAsia"/>
          <w:sz w:val="30"/>
          <w:szCs w:val="30"/>
        </w:rPr>
        <w:t xml:space="preserve">    （六）履行协议中的</w:t>
      </w:r>
      <w:r w:rsidR="00260401">
        <w:rPr>
          <w:rFonts w:ascii="仿宋" w:eastAsia="仿宋" w:hAnsi="仿宋" w:cs="仿宋" w:hint="eastAsia"/>
          <w:sz w:val="30"/>
          <w:szCs w:val="30"/>
        </w:rPr>
        <w:t>其他</w:t>
      </w:r>
      <w:r>
        <w:rPr>
          <w:rFonts w:ascii="仿宋" w:eastAsia="仿宋" w:hAnsi="仿宋" w:cs="仿宋" w:hint="eastAsia"/>
          <w:sz w:val="30"/>
          <w:szCs w:val="30"/>
        </w:rPr>
        <w:t>职责。</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00260401">
        <w:rPr>
          <w:rFonts w:ascii="仿宋" w:eastAsia="仿宋" w:hAnsi="仿宋" w:cs="仿宋" w:hint="eastAsia"/>
          <w:b/>
          <w:bCs/>
          <w:sz w:val="30"/>
          <w:szCs w:val="30"/>
        </w:rPr>
        <w:t>第</w:t>
      </w:r>
      <w:r w:rsidRPr="00A50E81">
        <w:rPr>
          <w:rFonts w:ascii="仿宋" w:eastAsia="仿宋" w:hAnsi="仿宋" w:cs="仿宋" w:hint="eastAsia"/>
          <w:b/>
          <w:bCs/>
          <w:sz w:val="30"/>
          <w:szCs w:val="30"/>
        </w:rPr>
        <w:t>十</w:t>
      </w:r>
      <w:r w:rsidR="00260401">
        <w:rPr>
          <w:rFonts w:ascii="仿宋" w:eastAsia="仿宋" w:hAnsi="仿宋" w:cs="仿宋" w:hint="eastAsia"/>
          <w:b/>
          <w:bCs/>
          <w:sz w:val="30"/>
          <w:szCs w:val="30"/>
        </w:rPr>
        <w:t>九</w:t>
      </w:r>
      <w:r w:rsidRPr="00A50E81">
        <w:rPr>
          <w:rFonts w:ascii="仿宋" w:eastAsia="仿宋" w:hAnsi="仿宋" w:cs="仿宋" w:hint="eastAsia"/>
          <w:b/>
          <w:bCs/>
          <w:sz w:val="30"/>
          <w:szCs w:val="30"/>
        </w:rPr>
        <w:t>条</w:t>
      </w:r>
      <w:r w:rsidRPr="00A50E81">
        <w:rPr>
          <w:rFonts w:ascii="仿宋" w:eastAsia="仿宋" w:hAnsi="仿宋" w:cs="仿宋" w:hint="eastAsia"/>
          <w:sz w:val="30"/>
          <w:szCs w:val="30"/>
        </w:rPr>
        <w:t xml:space="preserve"> 中台协赛事的承办人有下列情形之一的， 中国台球协会将根据情节轻重依据《中国台球协会纪律准则及处罚办法》进行处罚；违反协议的，依据协议追究法律责任。</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（一）隐瞒真实情况，有弄虚作假行为的；</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（二）从事与赛事协议内容目的和意义不一致活动的；</w:t>
      </w:r>
    </w:p>
    <w:p w:rsidR="00DA5371" w:rsidRPr="00A50E81" w:rsidRDefault="00314237" w:rsidP="00DA5371">
      <w:pPr>
        <w:autoSpaceDN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sidR="00DA5371" w:rsidRPr="00A50E81">
        <w:rPr>
          <w:rFonts w:ascii="仿宋" w:eastAsia="仿宋" w:hAnsi="仿宋" w:cs="仿宋" w:hint="eastAsia"/>
          <w:sz w:val="30"/>
          <w:szCs w:val="30"/>
        </w:rPr>
        <w:t>（三）</w:t>
      </w:r>
      <w:proofErr w:type="gramStart"/>
      <w:r w:rsidR="00DA5371" w:rsidRPr="00A50E81">
        <w:rPr>
          <w:rFonts w:ascii="仿宋" w:eastAsia="仿宋" w:hAnsi="仿宋" w:cs="仿宋" w:hint="eastAsia"/>
          <w:sz w:val="30"/>
          <w:szCs w:val="30"/>
        </w:rPr>
        <w:t>未经中</w:t>
      </w:r>
      <w:proofErr w:type="gramEnd"/>
      <w:r w:rsidR="00DA5371" w:rsidRPr="00A50E81">
        <w:rPr>
          <w:rFonts w:ascii="仿宋" w:eastAsia="仿宋" w:hAnsi="仿宋" w:cs="仿宋" w:hint="eastAsia"/>
          <w:sz w:val="30"/>
          <w:szCs w:val="30"/>
        </w:rPr>
        <w:t>台协同意擅自变更赛事举办主体、名称、内容、时间、地点或擅自取消赛事的；</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lastRenderedPageBreak/>
        <w:t xml:space="preserve">　　（四）未按规定提交赛事情况总结、成绩册和赛事经费收支情况报告的；</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（五）</w:t>
      </w:r>
      <w:proofErr w:type="gramStart"/>
      <w:r w:rsidRPr="00A50E81">
        <w:rPr>
          <w:rFonts w:ascii="仿宋" w:eastAsia="仿宋" w:hAnsi="仿宋" w:cs="仿宋" w:hint="eastAsia"/>
          <w:sz w:val="30"/>
          <w:szCs w:val="30"/>
        </w:rPr>
        <w:t>未经中</w:t>
      </w:r>
      <w:proofErr w:type="gramEnd"/>
      <w:r w:rsidRPr="00A50E81">
        <w:rPr>
          <w:rFonts w:ascii="仿宋" w:eastAsia="仿宋" w:hAnsi="仿宋" w:cs="仿宋" w:hint="eastAsia"/>
          <w:sz w:val="30"/>
          <w:szCs w:val="30"/>
        </w:rPr>
        <w:t>台协同意，私自转让举办权的；</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仿宋" w:hint="eastAsia"/>
          <w:sz w:val="30"/>
          <w:szCs w:val="30"/>
        </w:rPr>
        <w:t>（六）拒绝中台</w:t>
      </w:r>
      <w:proofErr w:type="gramStart"/>
      <w:r w:rsidRPr="00A50E81">
        <w:rPr>
          <w:rFonts w:ascii="仿宋" w:eastAsia="仿宋" w:hAnsi="仿宋" w:cs="仿宋" w:hint="eastAsia"/>
          <w:sz w:val="30"/>
          <w:szCs w:val="30"/>
        </w:rPr>
        <w:t>协监督</w:t>
      </w:r>
      <w:proofErr w:type="gramEnd"/>
      <w:r w:rsidRPr="00A50E81">
        <w:rPr>
          <w:rFonts w:ascii="仿宋" w:eastAsia="仿宋" w:hAnsi="仿宋" w:cs="仿宋" w:hint="eastAsia"/>
          <w:sz w:val="30"/>
          <w:szCs w:val="30"/>
        </w:rPr>
        <w:t>检查或被检查时弄虚作假的；</w:t>
      </w:r>
    </w:p>
    <w:p w:rsidR="005E1397"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仿宋" w:hint="eastAsia"/>
          <w:sz w:val="30"/>
          <w:szCs w:val="30"/>
        </w:rPr>
        <w:t>（七）</w:t>
      </w:r>
      <w:r w:rsidR="005E1397">
        <w:rPr>
          <w:rFonts w:ascii="仿宋" w:eastAsia="仿宋" w:hAnsi="仿宋" w:cs="仿宋" w:hint="eastAsia"/>
          <w:sz w:val="30"/>
          <w:szCs w:val="30"/>
        </w:rPr>
        <w:t>不能及时履行协议中相关职责和义务的；</w:t>
      </w:r>
    </w:p>
    <w:p w:rsidR="00DA5371" w:rsidRPr="00A50E81" w:rsidRDefault="005E1397" w:rsidP="00A50E81">
      <w:pPr>
        <w:autoSpaceDN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（八）</w:t>
      </w:r>
      <w:r w:rsidR="00DA5371" w:rsidRPr="00A50E81">
        <w:rPr>
          <w:rFonts w:ascii="仿宋" w:eastAsia="仿宋" w:hAnsi="仿宋" w:cs="仿宋" w:hint="eastAsia"/>
          <w:sz w:val="30"/>
          <w:szCs w:val="30"/>
        </w:rPr>
        <w:t>其它造成不良影响的行为。</w:t>
      </w:r>
    </w:p>
    <w:p w:rsidR="00DA5371" w:rsidRPr="00314237" w:rsidRDefault="00DA5371" w:rsidP="00314237">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Pr="00A50E81">
        <w:rPr>
          <w:rFonts w:ascii="宋体" w:hAnsi="宋体" w:cs="宋体" w:hint="eastAsia"/>
          <w:b/>
          <w:bCs/>
          <w:sz w:val="30"/>
          <w:szCs w:val="30"/>
        </w:rPr>
        <w:t>第五章　赛事知识产权</w:t>
      </w:r>
    </w:p>
    <w:p w:rsidR="00DA5371" w:rsidRPr="00A50E81" w:rsidRDefault="00F12FFB" w:rsidP="00DA5371">
      <w:pPr>
        <w:autoSpaceDN w:val="0"/>
        <w:spacing w:line="360" w:lineRule="auto"/>
        <w:ind w:firstLine="630"/>
        <w:rPr>
          <w:rFonts w:ascii="仿宋" w:eastAsia="仿宋" w:hAnsi="仿宋" w:cs="宋体"/>
          <w:bCs/>
          <w:sz w:val="30"/>
          <w:szCs w:val="30"/>
        </w:rPr>
      </w:pPr>
      <w:r>
        <w:rPr>
          <w:rFonts w:ascii="仿宋" w:eastAsia="仿宋" w:hAnsi="仿宋" w:cs="宋体" w:hint="eastAsia"/>
          <w:b/>
          <w:bCs/>
          <w:sz w:val="30"/>
          <w:szCs w:val="30"/>
        </w:rPr>
        <w:t>第二十</w:t>
      </w:r>
      <w:r w:rsidR="00DA5371" w:rsidRPr="00A50E81">
        <w:rPr>
          <w:rFonts w:ascii="仿宋" w:eastAsia="仿宋" w:hAnsi="仿宋" w:cs="宋体" w:hint="eastAsia"/>
          <w:b/>
          <w:bCs/>
          <w:sz w:val="30"/>
          <w:szCs w:val="30"/>
        </w:rPr>
        <w:t xml:space="preserve">条 </w:t>
      </w:r>
      <w:r w:rsidR="00DA5371" w:rsidRPr="00A50E81">
        <w:rPr>
          <w:rFonts w:ascii="仿宋" w:eastAsia="仿宋" w:hAnsi="仿宋" w:cs="宋体" w:hint="eastAsia"/>
          <w:bCs/>
          <w:sz w:val="30"/>
          <w:szCs w:val="30"/>
        </w:rPr>
        <w:t>中台协主办赛事中与赛事相关及衍生的所有商标、LOGO、赛事品牌、专利、著作权、图片、音频、视频等一切知识产权权利均属于中国台球协会</w:t>
      </w:r>
      <w:r w:rsidR="00260401">
        <w:rPr>
          <w:rFonts w:ascii="仿宋" w:eastAsia="仿宋" w:hAnsi="仿宋" w:cs="宋体" w:hint="eastAsia"/>
          <w:bCs/>
          <w:sz w:val="30"/>
          <w:szCs w:val="30"/>
        </w:rPr>
        <w:t>，</w:t>
      </w:r>
      <w:r w:rsidR="00DA5371" w:rsidRPr="00A50E81">
        <w:rPr>
          <w:rFonts w:ascii="仿宋" w:eastAsia="仿宋" w:hAnsi="仿宋" w:cs="宋体" w:hint="eastAsia"/>
          <w:bCs/>
          <w:sz w:val="30"/>
          <w:szCs w:val="30"/>
        </w:rPr>
        <w:t>赛事相关各方均需严格依据协议规定使用。</w:t>
      </w:r>
    </w:p>
    <w:p w:rsidR="00DA5371" w:rsidRPr="00A50E81" w:rsidRDefault="00314237" w:rsidP="00DA5371">
      <w:pPr>
        <w:autoSpaceDN w:val="0"/>
        <w:spacing w:line="360" w:lineRule="auto"/>
        <w:ind w:firstLine="630"/>
        <w:rPr>
          <w:rFonts w:ascii="宋体" w:hAnsi="宋体" w:cs="宋体"/>
          <w:b/>
          <w:bCs/>
          <w:sz w:val="30"/>
          <w:szCs w:val="30"/>
        </w:rPr>
      </w:pPr>
      <w:r>
        <w:rPr>
          <w:rFonts w:ascii="宋体" w:hAnsi="宋体" w:cs="宋体" w:hint="eastAsia"/>
          <w:b/>
          <w:bCs/>
          <w:sz w:val="30"/>
          <w:szCs w:val="30"/>
        </w:rPr>
        <w:t>第六</w:t>
      </w:r>
      <w:r w:rsidR="00DA5371" w:rsidRPr="00A50E81">
        <w:rPr>
          <w:rFonts w:ascii="宋体" w:hAnsi="宋体" w:cs="宋体" w:hint="eastAsia"/>
          <w:b/>
          <w:bCs/>
          <w:sz w:val="30"/>
          <w:szCs w:val="30"/>
        </w:rPr>
        <w:t>章  赛事技术服务</w:t>
      </w:r>
    </w:p>
    <w:p w:rsidR="00DA5371" w:rsidRPr="00A50E81" w:rsidRDefault="00F12FFB" w:rsidP="00DA5371">
      <w:pPr>
        <w:autoSpaceDN w:val="0"/>
        <w:spacing w:line="360" w:lineRule="auto"/>
        <w:ind w:firstLine="630"/>
        <w:rPr>
          <w:rFonts w:ascii="仿宋" w:eastAsia="仿宋" w:hAnsi="仿宋" w:cs="宋体"/>
          <w:bCs/>
          <w:sz w:val="30"/>
          <w:szCs w:val="30"/>
        </w:rPr>
      </w:pPr>
      <w:r>
        <w:rPr>
          <w:rFonts w:ascii="仿宋" w:eastAsia="仿宋" w:hAnsi="仿宋" w:cs="宋体" w:hint="eastAsia"/>
          <w:b/>
          <w:bCs/>
          <w:sz w:val="30"/>
          <w:szCs w:val="30"/>
        </w:rPr>
        <w:t>第二十一</w:t>
      </w:r>
      <w:r w:rsidR="00DA5371" w:rsidRPr="00A50E81">
        <w:rPr>
          <w:rFonts w:ascii="仿宋" w:eastAsia="仿宋" w:hAnsi="仿宋" w:cs="宋体" w:hint="eastAsia"/>
          <w:b/>
          <w:bCs/>
          <w:sz w:val="30"/>
          <w:szCs w:val="30"/>
        </w:rPr>
        <w:t xml:space="preserve">条  </w:t>
      </w:r>
      <w:r w:rsidR="00DA5371" w:rsidRPr="00A50E81">
        <w:rPr>
          <w:rFonts w:ascii="仿宋" w:eastAsia="仿宋" w:hAnsi="仿宋" w:cs="宋体" w:hint="eastAsia"/>
          <w:bCs/>
          <w:sz w:val="30"/>
          <w:szCs w:val="30"/>
        </w:rPr>
        <w:t>中台协对赛事承办（合作）单位依据协议内容提供技术指导和服务，内容包括但不限于：</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宋体" w:hint="eastAsia"/>
          <w:bCs/>
          <w:sz w:val="30"/>
          <w:szCs w:val="30"/>
        </w:rPr>
        <w:t>（一）在体育总局网站和协会官方网站上公布赛事信息，发布赛事规程、比赛成绩等资讯；</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宋体" w:hint="eastAsia"/>
          <w:bCs/>
          <w:sz w:val="30"/>
          <w:szCs w:val="30"/>
        </w:rPr>
        <w:t>（二）制定、审核竞赛规程，竞赛补充规定等竞赛文件；</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宋体" w:hint="eastAsia"/>
          <w:bCs/>
          <w:sz w:val="30"/>
          <w:szCs w:val="30"/>
        </w:rPr>
        <w:t>（三）根据赛事级别，确定参赛资格，邀请相应选手参赛；</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宋体" w:hint="eastAsia"/>
          <w:bCs/>
          <w:sz w:val="30"/>
          <w:szCs w:val="30"/>
        </w:rPr>
        <w:t>（四）提供裁判、培训及最新竞赛规则等资讯服务；</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宋体" w:hint="eastAsia"/>
          <w:bCs/>
          <w:sz w:val="30"/>
          <w:szCs w:val="30"/>
        </w:rPr>
        <w:t>（五）提供国内等级积分计算录入服务，提供国际等级积分上报服务；</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宋体" w:hint="eastAsia"/>
          <w:bCs/>
          <w:sz w:val="30"/>
          <w:szCs w:val="30"/>
        </w:rPr>
        <w:t>（六）提供本协会认证的比赛器材服务和咨询服务；</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宋体" w:hint="eastAsia"/>
          <w:bCs/>
          <w:sz w:val="30"/>
          <w:szCs w:val="30"/>
        </w:rPr>
        <w:lastRenderedPageBreak/>
        <w:t>（七）提供赛事在官方网站、合作网站及国际专业网站直播服务；提供主流媒体的宣传服务；</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宋体" w:hint="eastAsia"/>
          <w:bCs/>
          <w:sz w:val="30"/>
          <w:szCs w:val="30"/>
        </w:rPr>
        <w:t>（八）提供</w:t>
      </w:r>
      <w:r w:rsidR="008E1108">
        <w:rPr>
          <w:rFonts w:ascii="仿宋" w:eastAsia="仿宋" w:hAnsi="仿宋" w:cs="宋体" w:hint="eastAsia"/>
          <w:bCs/>
          <w:sz w:val="30"/>
          <w:szCs w:val="30"/>
        </w:rPr>
        <w:t>国家</w:t>
      </w:r>
      <w:r w:rsidRPr="00A50E81">
        <w:rPr>
          <w:rFonts w:ascii="仿宋" w:eastAsia="仿宋" w:hAnsi="仿宋" w:cs="宋体" w:hint="eastAsia"/>
          <w:bCs/>
          <w:sz w:val="30"/>
          <w:szCs w:val="30"/>
        </w:rPr>
        <w:t>体育总局认证的成绩证明服务；</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宋体" w:hint="eastAsia"/>
          <w:bCs/>
          <w:sz w:val="30"/>
          <w:szCs w:val="30"/>
        </w:rPr>
        <w:t>（九）依据协议，提供本协会知识产权等服务；</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仿宋" w:hint="eastAsia"/>
          <w:bCs/>
          <w:sz w:val="30"/>
          <w:szCs w:val="30"/>
        </w:rPr>
        <w:t>（十）为承办（合作）国际赛事的单位提供外事邀请</w:t>
      </w:r>
      <w:r w:rsidR="00314237">
        <w:rPr>
          <w:rFonts w:ascii="仿宋" w:eastAsia="仿宋" w:hAnsi="仿宋" w:cs="仿宋" w:hint="eastAsia"/>
          <w:bCs/>
          <w:sz w:val="30"/>
          <w:szCs w:val="30"/>
        </w:rPr>
        <w:t>、对接国际组织</w:t>
      </w:r>
      <w:r w:rsidRPr="00A50E81">
        <w:rPr>
          <w:rFonts w:ascii="仿宋" w:eastAsia="仿宋" w:hAnsi="仿宋" w:cs="仿宋" w:hint="eastAsia"/>
          <w:bCs/>
          <w:sz w:val="30"/>
          <w:szCs w:val="30"/>
        </w:rPr>
        <w:t>等</w:t>
      </w:r>
      <w:r w:rsidR="00314237">
        <w:rPr>
          <w:rFonts w:ascii="仿宋" w:eastAsia="仿宋" w:hAnsi="仿宋" w:cs="仿宋" w:hint="eastAsia"/>
          <w:bCs/>
          <w:sz w:val="30"/>
          <w:szCs w:val="30"/>
        </w:rPr>
        <w:t>相关外联和</w:t>
      </w:r>
      <w:r w:rsidRPr="00A50E81">
        <w:rPr>
          <w:rFonts w:ascii="仿宋" w:eastAsia="仿宋" w:hAnsi="仿宋" w:cs="仿宋" w:hint="eastAsia"/>
          <w:bCs/>
          <w:sz w:val="30"/>
          <w:szCs w:val="30"/>
        </w:rPr>
        <w:t>外事服务；</w:t>
      </w:r>
    </w:p>
    <w:p w:rsidR="00DA5371" w:rsidRPr="00A50E81" w:rsidRDefault="00DA5371" w:rsidP="00A50E81">
      <w:pPr>
        <w:autoSpaceDN w:val="0"/>
        <w:spacing w:line="360" w:lineRule="auto"/>
        <w:ind w:firstLineChars="200" w:firstLine="600"/>
        <w:rPr>
          <w:rFonts w:ascii="仿宋" w:eastAsia="仿宋" w:hAnsi="仿宋" w:cs="仿宋"/>
          <w:sz w:val="30"/>
          <w:szCs w:val="30"/>
        </w:rPr>
      </w:pPr>
      <w:r w:rsidRPr="00A50E81">
        <w:rPr>
          <w:rFonts w:ascii="仿宋" w:eastAsia="仿宋" w:hAnsi="仿宋" w:cs="仿宋" w:hint="eastAsia"/>
          <w:bCs/>
          <w:sz w:val="30"/>
          <w:szCs w:val="30"/>
        </w:rPr>
        <w:t>（十一）其他界定在承办（合作协议）中的相关服务。</w:t>
      </w:r>
    </w:p>
    <w:p w:rsidR="00DA5371" w:rsidRPr="005B6D1B" w:rsidRDefault="00DA5371" w:rsidP="005B6D1B">
      <w:pPr>
        <w:autoSpaceDN w:val="0"/>
        <w:spacing w:line="360" w:lineRule="auto"/>
        <w:ind w:left="330"/>
        <w:rPr>
          <w:rFonts w:ascii="仿宋" w:eastAsia="仿宋" w:hAnsi="仿宋" w:cs="仿宋"/>
          <w:bCs/>
          <w:sz w:val="30"/>
          <w:szCs w:val="30"/>
        </w:rPr>
      </w:pPr>
      <w:r w:rsidRPr="00A50E81">
        <w:rPr>
          <w:rFonts w:ascii="仿宋" w:eastAsia="仿宋" w:hAnsi="仿宋" w:cs="仿宋" w:hint="eastAsia"/>
          <w:b/>
          <w:bCs/>
          <w:sz w:val="30"/>
          <w:szCs w:val="30"/>
        </w:rPr>
        <w:t xml:space="preserve">   </w:t>
      </w:r>
      <w:r w:rsidR="00314237">
        <w:rPr>
          <w:rFonts w:ascii="宋体" w:hAnsi="宋体" w:cs="仿宋" w:hint="eastAsia"/>
          <w:b/>
          <w:sz w:val="30"/>
          <w:szCs w:val="30"/>
        </w:rPr>
        <w:t>第七</w:t>
      </w:r>
      <w:r w:rsidRPr="00A50E81">
        <w:rPr>
          <w:rFonts w:ascii="宋体" w:hAnsi="宋体" w:cs="仿宋" w:hint="eastAsia"/>
          <w:b/>
          <w:sz w:val="30"/>
          <w:szCs w:val="30"/>
        </w:rPr>
        <w:t>章 附则</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00F12FFB">
        <w:rPr>
          <w:rFonts w:ascii="仿宋" w:eastAsia="仿宋" w:hAnsi="仿宋" w:cs="仿宋" w:hint="eastAsia"/>
          <w:b/>
          <w:sz w:val="30"/>
          <w:szCs w:val="30"/>
        </w:rPr>
        <w:t>第二十二</w:t>
      </w:r>
      <w:r w:rsidRPr="00A50E81">
        <w:rPr>
          <w:rFonts w:ascii="仿宋" w:eastAsia="仿宋" w:hAnsi="仿宋" w:cs="仿宋" w:hint="eastAsia"/>
          <w:b/>
          <w:sz w:val="30"/>
          <w:szCs w:val="30"/>
        </w:rPr>
        <w:t>条</w:t>
      </w:r>
      <w:r w:rsidRPr="00A50E81">
        <w:rPr>
          <w:rFonts w:ascii="仿宋" w:eastAsia="仿宋" w:hAnsi="仿宋" w:cs="仿宋" w:hint="eastAsia"/>
          <w:sz w:val="30"/>
          <w:szCs w:val="30"/>
        </w:rPr>
        <w:t xml:space="preserve"> 本办法自2015年5月1日起施行。</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 xml:space="preserve">　　  </w:t>
      </w:r>
      <w:r w:rsidR="00F12FFB">
        <w:rPr>
          <w:rFonts w:ascii="仿宋" w:eastAsia="仿宋" w:hAnsi="仿宋" w:cs="仿宋" w:hint="eastAsia"/>
          <w:b/>
          <w:bCs/>
          <w:sz w:val="30"/>
          <w:szCs w:val="30"/>
        </w:rPr>
        <w:t>第二十三</w:t>
      </w:r>
      <w:r w:rsidRPr="00A50E81">
        <w:rPr>
          <w:rFonts w:ascii="仿宋" w:eastAsia="仿宋" w:hAnsi="仿宋" w:cs="仿宋" w:hint="eastAsia"/>
          <w:b/>
          <w:bCs/>
          <w:sz w:val="30"/>
          <w:szCs w:val="30"/>
        </w:rPr>
        <w:t>条</w:t>
      </w:r>
      <w:r w:rsidRPr="00A50E81">
        <w:rPr>
          <w:rFonts w:ascii="仿宋" w:eastAsia="仿宋" w:hAnsi="仿宋" w:cs="仿宋" w:hint="eastAsia"/>
          <w:sz w:val="30"/>
          <w:szCs w:val="30"/>
        </w:rPr>
        <w:t xml:space="preserve"> 本办法解释权属由中国台球协会。</w:t>
      </w:r>
    </w:p>
    <w:p w:rsidR="00DA5371" w:rsidRPr="00A50E81" w:rsidRDefault="00DA5371" w:rsidP="00DA5371">
      <w:pPr>
        <w:autoSpaceDN w:val="0"/>
        <w:spacing w:line="360" w:lineRule="auto"/>
        <w:rPr>
          <w:rFonts w:ascii="仿宋" w:eastAsia="仿宋" w:hAnsi="仿宋" w:cs="仿宋"/>
          <w:sz w:val="30"/>
          <w:szCs w:val="30"/>
        </w:rPr>
      </w:pPr>
      <w:r w:rsidRPr="00A50E81">
        <w:rPr>
          <w:rFonts w:ascii="仿宋" w:eastAsia="仿宋" w:hAnsi="仿宋" w:cs="仿宋" w:hint="eastAsia"/>
          <w:sz w:val="30"/>
          <w:szCs w:val="30"/>
        </w:rPr>
        <w:t>附件：2015年中国台球协会(CBSA)赛事名录</w:t>
      </w:r>
    </w:p>
    <w:p w:rsidR="00DA5371" w:rsidRPr="00A50E81" w:rsidRDefault="00DA5371" w:rsidP="00A50E81">
      <w:pPr>
        <w:autoSpaceDN w:val="0"/>
        <w:spacing w:line="360" w:lineRule="auto"/>
        <w:ind w:firstLineChars="1500" w:firstLine="4500"/>
        <w:rPr>
          <w:rFonts w:ascii="仿宋" w:eastAsia="仿宋" w:hAnsi="仿宋" w:cs="仿宋"/>
          <w:sz w:val="30"/>
          <w:szCs w:val="30"/>
        </w:rPr>
      </w:pPr>
    </w:p>
    <w:p w:rsidR="00DA5371" w:rsidRPr="00A50E81" w:rsidRDefault="00DA5371" w:rsidP="00A50E81">
      <w:pPr>
        <w:autoSpaceDN w:val="0"/>
        <w:spacing w:line="360" w:lineRule="auto"/>
        <w:ind w:firstLineChars="1500" w:firstLine="4500"/>
        <w:rPr>
          <w:rFonts w:ascii="仿宋" w:eastAsia="仿宋" w:hAnsi="仿宋" w:cs="仿宋"/>
          <w:sz w:val="30"/>
          <w:szCs w:val="30"/>
        </w:rPr>
      </w:pPr>
    </w:p>
    <w:p w:rsidR="00DA5371" w:rsidRPr="00A50E81" w:rsidRDefault="00DA5371" w:rsidP="008E1108">
      <w:pPr>
        <w:autoSpaceDN w:val="0"/>
        <w:spacing w:line="360" w:lineRule="auto"/>
        <w:ind w:firstLineChars="1800" w:firstLine="5400"/>
        <w:rPr>
          <w:rFonts w:ascii="仿宋" w:eastAsia="仿宋" w:hAnsi="仿宋" w:cs="仿宋"/>
          <w:sz w:val="30"/>
          <w:szCs w:val="30"/>
        </w:rPr>
      </w:pPr>
      <w:r w:rsidRPr="00A50E81">
        <w:rPr>
          <w:rFonts w:ascii="仿宋" w:eastAsia="仿宋" w:hAnsi="仿宋" w:cs="仿宋" w:hint="eastAsia"/>
          <w:sz w:val="30"/>
          <w:szCs w:val="30"/>
        </w:rPr>
        <w:t>中国台球协会</w:t>
      </w:r>
    </w:p>
    <w:p w:rsidR="00DA5371" w:rsidRPr="00A50E81" w:rsidRDefault="00DA5371" w:rsidP="008E1108">
      <w:pPr>
        <w:autoSpaceDN w:val="0"/>
        <w:spacing w:line="360" w:lineRule="auto"/>
        <w:ind w:firstLineChars="1800" w:firstLine="5400"/>
        <w:rPr>
          <w:rFonts w:ascii="仿宋" w:eastAsia="仿宋" w:hAnsi="仿宋" w:cs="仿宋"/>
          <w:sz w:val="30"/>
          <w:szCs w:val="30"/>
        </w:rPr>
      </w:pPr>
      <w:r w:rsidRPr="00A50E81">
        <w:rPr>
          <w:rFonts w:ascii="仿宋" w:eastAsia="仿宋" w:hAnsi="仿宋" w:cs="仿宋" w:hint="eastAsia"/>
          <w:sz w:val="30"/>
          <w:szCs w:val="30"/>
        </w:rPr>
        <w:t>2015年</w:t>
      </w:r>
      <w:r w:rsidR="008E1108">
        <w:rPr>
          <w:rFonts w:ascii="仿宋" w:eastAsia="仿宋" w:hAnsi="仿宋" w:cs="仿宋" w:hint="eastAsia"/>
          <w:sz w:val="30"/>
          <w:szCs w:val="30"/>
        </w:rPr>
        <w:t>4</w:t>
      </w:r>
      <w:r w:rsidRPr="00A50E81">
        <w:rPr>
          <w:rFonts w:ascii="仿宋" w:eastAsia="仿宋" w:hAnsi="仿宋" w:cs="仿宋" w:hint="eastAsia"/>
          <w:sz w:val="30"/>
          <w:szCs w:val="30"/>
        </w:rPr>
        <w:t>月2</w:t>
      </w:r>
      <w:r w:rsidR="008E1108">
        <w:rPr>
          <w:rFonts w:ascii="仿宋" w:eastAsia="仿宋" w:hAnsi="仿宋" w:cs="仿宋" w:hint="eastAsia"/>
          <w:sz w:val="30"/>
          <w:szCs w:val="30"/>
        </w:rPr>
        <w:t>6</w:t>
      </w:r>
      <w:r w:rsidRPr="00A50E81">
        <w:rPr>
          <w:rFonts w:ascii="仿宋" w:eastAsia="仿宋" w:hAnsi="仿宋" w:cs="仿宋" w:hint="eastAsia"/>
          <w:sz w:val="30"/>
          <w:szCs w:val="30"/>
        </w:rPr>
        <w:t>日</w:t>
      </w:r>
    </w:p>
    <w:p w:rsidR="00C954B4" w:rsidRPr="00A50E81" w:rsidRDefault="006B227C">
      <w:pPr>
        <w:rPr>
          <w:sz w:val="30"/>
          <w:szCs w:val="30"/>
        </w:rPr>
      </w:pPr>
    </w:p>
    <w:sectPr w:rsidR="00C954B4" w:rsidRPr="00A50E81" w:rsidSect="003F34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27C" w:rsidRDefault="006B227C" w:rsidP="00314237">
      <w:r>
        <w:separator/>
      </w:r>
    </w:p>
  </w:endnote>
  <w:endnote w:type="continuationSeparator" w:id="0">
    <w:p w:rsidR="006B227C" w:rsidRDefault="006B227C" w:rsidP="003142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27C" w:rsidRDefault="006B227C" w:rsidP="00314237">
      <w:r>
        <w:separator/>
      </w:r>
    </w:p>
  </w:footnote>
  <w:footnote w:type="continuationSeparator" w:id="0">
    <w:p w:rsidR="006B227C" w:rsidRDefault="006B227C" w:rsidP="003142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5371"/>
    <w:rsid w:val="000E1A5D"/>
    <w:rsid w:val="00204497"/>
    <w:rsid w:val="00260401"/>
    <w:rsid w:val="00314237"/>
    <w:rsid w:val="003F3431"/>
    <w:rsid w:val="00546E28"/>
    <w:rsid w:val="005A4FC8"/>
    <w:rsid w:val="005B6D1B"/>
    <w:rsid w:val="005E1397"/>
    <w:rsid w:val="006B227C"/>
    <w:rsid w:val="007F58E6"/>
    <w:rsid w:val="008E1108"/>
    <w:rsid w:val="00A50E81"/>
    <w:rsid w:val="00CB5CDD"/>
    <w:rsid w:val="00DA5371"/>
    <w:rsid w:val="00DD434B"/>
    <w:rsid w:val="00F03BDA"/>
    <w:rsid w:val="00F12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7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4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4237"/>
    <w:rPr>
      <w:rFonts w:ascii="Times New Roman" w:eastAsia="宋体" w:hAnsi="Times New Roman" w:cs="Times New Roman"/>
      <w:sz w:val="18"/>
      <w:szCs w:val="18"/>
    </w:rPr>
  </w:style>
  <w:style w:type="paragraph" w:styleId="a4">
    <w:name w:val="footer"/>
    <w:basedOn w:val="a"/>
    <w:link w:val="Char0"/>
    <w:uiPriority w:val="99"/>
    <w:semiHidden/>
    <w:unhideWhenUsed/>
    <w:rsid w:val="003142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42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dc:creator>
  <cp:lastModifiedBy>liuchunsheng</cp:lastModifiedBy>
  <cp:revision>9</cp:revision>
  <dcterms:created xsi:type="dcterms:W3CDTF">2015-06-25T06:14:00Z</dcterms:created>
  <dcterms:modified xsi:type="dcterms:W3CDTF">2015-06-29T03:06:00Z</dcterms:modified>
</cp:coreProperties>
</file>