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24"/>
        <w:gridCol w:w="2408"/>
        <w:gridCol w:w="2898"/>
        <w:gridCol w:w="3227"/>
        <w:gridCol w:w="2464"/>
      </w:tblGrid>
      <w:tr w:rsidR="00EE4C11" w:rsidRPr="007E1C7C" w14:paraId="0F1A5F21" w14:textId="77777777">
        <w:trPr>
          <w:trHeight w:val="344"/>
        </w:trPr>
        <w:tc>
          <w:tcPr>
            <w:tcW w:w="1262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960D5EF" w14:textId="77777777" w:rsidR="00EE4C11" w:rsidRPr="007E1C7C" w:rsidRDefault="00000000">
            <w:pPr>
              <w:spacing w:line="560" w:lineRule="exact"/>
              <w:rPr>
                <w:rFonts w:ascii="仿宋_GB2312" w:eastAsia="仿宋_GB2312" w:hAnsi="仿宋" w:hint="eastAsia"/>
                <w:sz w:val="32"/>
                <w:szCs w:val="32"/>
              </w:rPr>
            </w:pPr>
            <w:r w:rsidRPr="007E1C7C">
              <w:rPr>
                <w:rFonts w:ascii="仿宋_GB2312" w:eastAsia="仿宋_GB2312" w:hAnsi="仿宋" w:hint="eastAsia"/>
                <w:sz w:val="32"/>
                <w:szCs w:val="32"/>
              </w:rPr>
              <w:t>附件2:</w:t>
            </w:r>
          </w:p>
          <w:p w14:paraId="38758274" w14:textId="52287F23" w:rsidR="00EE4C11" w:rsidRPr="007E1C7C" w:rsidRDefault="00000000">
            <w:pPr>
              <w:spacing w:line="560" w:lineRule="exact"/>
              <w:jc w:val="center"/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</w:pPr>
            <w:r w:rsidRPr="007E1C7C"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  <w:t>2026年全国和球初、中级教练员培训班(</w:t>
            </w:r>
            <w:r w:rsidR="00CF05F6"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  <w:t>枣庄</w:t>
            </w:r>
            <w:r w:rsidRPr="007E1C7C"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  <w:t>站</w:t>
            </w:r>
            <w:r w:rsidR="006F5F69"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  <w:t>第二期</w:t>
            </w:r>
            <w:r w:rsidRPr="007E1C7C"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  <w:t>)课程表</w:t>
            </w:r>
          </w:p>
        </w:tc>
      </w:tr>
      <w:tr w:rsidR="00EE4C11" w:rsidRPr="007E1C7C" w14:paraId="73C963DE" w14:textId="77777777">
        <w:trPr>
          <w:trHeight w:val="344"/>
        </w:trPr>
        <w:tc>
          <w:tcPr>
            <w:tcW w:w="1624" w:type="dxa"/>
            <w:vMerge w:val="restart"/>
            <w:tcBorders>
              <w:bottom w:val="nil"/>
            </w:tcBorders>
          </w:tcPr>
          <w:p w14:paraId="57930863" w14:textId="77777777" w:rsidR="00EE4C11" w:rsidRPr="007E1C7C" w:rsidRDefault="00000000">
            <w:pPr>
              <w:spacing w:line="560" w:lineRule="exact"/>
              <w:rPr>
                <w:rFonts w:ascii="仿宋_GB2312" w:eastAsia="仿宋_GB2312" w:hAnsi="仿宋" w:hint="eastAsia"/>
                <w:sz w:val="32"/>
                <w:szCs w:val="32"/>
              </w:rPr>
            </w:pPr>
            <w:r w:rsidRPr="007E1C7C">
              <w:rPr>
                <w:rFonts w:ascii="仿宋_GB2312" w:eastAsia="仿宋_GB2312" w:hAnsi="仿宋"/>
                <w:b/>
                <w:bCs/>
                <w:sz w:val="32"/>
                <w:szCs w:val="32"/>
              </w:rPr>
              <w:t>日期</w:t>
            </w:r>
          </w:p>
        </w:tc>
        <w:tc>
          <w:tcPr>
            <w:tcW w:w="5306" w:type="dxa"/>
            <w:gridSpan w:val="2"/>
          </w:tcPr>
          <w:p w14:paraId="3EB5A298" w14:textId="77777777" w:rsidR="00EE4C11" w:rsidRPr="007E1C7C" w:rsidRDefault="00000000">
            <w:pPr>
              <w:spacing w:line="560" w:lineRule="exact"/>
              <w:rPr>
                <w:rFonts w:ascii="仿宋_GB2312" w:eastAsia="仿宋_GB2312" w:hAnsi="仿宋" w:hint="eastAsia"/>
                <w:sz w:val="32"/>
                <w:szCs w:val="32"/>
              </w:rPr>
            </w:pPr>
            <w:r w:rsidRPr="007E1C7C">
              <w:rPr>
                <w:rFonts w:ascii="仿宋_GB2312" w:eastAsia="仿宋_GB2312" w:hAnsi="仿宋"/>
                <w:b/>
                <w:bCs/>
                <w:sz w:val="32"/>
                <w:szCs w:val="32"/>
              </w:rPr>
              <w:t>上午</w:t>
            </w:r>
          </w:p>
        </w:tc>
        <w:tc>
          <w:tcPr>
            <w:tcW w:w="5691" w:type="dxa"/>
            <w:gridSpan w:val="2"/>
          </w:tcPr>
          <w:p w14:paraId="592B78E2" w14:textId="77777777" w:rsidR="00EE4C11" w:rsidRPr="007E1C7C" w:rsidRDefault="00000000">
            <w:pPr>
              <w:spacing w:line="560" w:lineRule="exact"/>
              <w:rPr>
                <w:rFonts w:ascii="仿宋_GB2312" w:eastAsia="仿宋_GB2312" w:hAnsi="仿宋" w:hint="eastAsia"/>
                <w:sz w:val="32"/>
                <w:szCs w:val="32"/>
              </w:rPr>
            </w:pPr>
            <w:r w:rsidRPr="007E1C7C">
              <w:rPr>
                <w:rFonts w:ascii="仿宋_GB2312" w:eastAsia="仿宋_GB2312" w:hAnsi="仿宋"/>
                <w:b/>
                <w:bCs/>
                <w:sz w:val="32"/>
                <w:szCs w:val="32"/>
              </w:rPr>
              <w:t>下午</w:t>
            </w:r>
          </w:p>
        </w:tc>
      </w:tr>
      <w:tr w:rsidR="00EE4C11" w:rsidRPr="007E1C7C" w14:paraId="03372FBE" w14:textId="77777777">
        <w:trPr>
          <w:trHeight w:val="329"/>
        </w:trPr>
        <w:tc>
          <w:tcPr>
            <w:tcW w:w="1624" w:type="dxa"/>
            <w:vMerge/>
            <w:tcBorders>
              <w:top w:val="nil"/>
            </w:tcBorders>
          </w:tcPr>
          <w:p w14:paraId="10093FD3" w14:textId="77777777" w:rsidR="00EE4C11" w:rsidRPr="007E1C7C" w:rsidRDefault="00EE4C11">
            <w:pPr>
              <w:spacing w:line="560" w:lineRule="exact"/>
              <w:rPr>
                <w:rFonts w:ascii="仿宋_GB2312" w:eastAsia="仿宋_GB2312" w:hAnsi="仿宋" w:hint="eastAsia"/>
                <w:sz w:val="32"/>
                <w:szCs w:val="32"/>
              </w:rPr>
            </w:pPr>
          </w:p>
        </w:tc>
        <w:tc>
          <w:tcPr>
            <w:tcW w:w="2408" w:type="dxa"/>
          </w:tcPr>
          <w:p w14:paraId="4DE24503" w14:textId="77777777" w:rsidR="00EE4C11" w:rsidRPr="007E1C7C" w:rsidRDefault="00000000">
            <w:pPr>
              <w:spacing w:line="560" w:lineRule="exact"/>
              <w:rPr>
                <w:rFonts w:ascii="仿宋_GB2312" w:eastAsia="仿宋_GB2312" w:hAnsi="仿宋" w:hint="eastAsia"/>
                <w:sz w:val="32"/>
                <w:szCs w:val="32"/>
              </w:rPr>
            </w:pPr>
            <w:r w:rsidRPr="007E1C7C">
              <w:rPr>
                <w:rFonts w:ascii="仿宋_GB2312" w:eastAsia="仿宋_GB2312" w:hAnsi="仿宋"/>
                <w:b/>
                <w:bCs/>
                <w:sz w:val="32"/>
                <w:szCs w:val="32"/>
              </w:rPr>
              <w:t>8:30-10:00</w:t>
            </w:r>
          </w:p>
        </w:tc>
        <w:tc>
          <w:tcPr>
            <w:tcW w:w="2898" w:type="dxa"/>
          </w:tcPr>
          <w:p w14:paraId="7C7E693D" w14:textId="77777777" w:rsidR="00EE4C11" w:rsidRPr="007E1C7C" w:rsidRDefault="00000000">
            <w:pPr>
              <w:spacing w:line="560" w:lineRule="exact"/>
              <w:rPr>
                <w:rFonts w:ascii="仿宋_GB2312" w:eastAsia="仿宋_GB2312" w:hAnsi="仿宋" w:hint="eastAsia"/>
                <w:sz w:val="32"/>
                <w:szCs w:val="32"/>
              </w:rPr>
            </w:pPr>
            <w:r w:rsidRPr="007E1C7C">
              <w:rPr>
                <w:rFonts w:ascii="仿宋_GB2312" w:eastAsia="仿宋_GB2312" w:hAnsi="仿宋"/>
                <w:b/>
                <w:bCs/>
                <w:sz w:val="32"/>
                <w:szCs w:val="32"/>
              </w:rPr>
              <w:t>10:30-12:00</w:t>
            </w:r>
          </w:p>
        </w:tc>
        <w:tc>
          <w:tcPr>
            <w:tcW w:w="3227" w:type="dxa"/>
          </w:tcPr>
          <w:p w14:paraId="1898519B" w14:textId="77777777" w:rsidR="00EE4C11" w:rsidRPr="007E1C7C" w:rsidRDefault="00000000">
            <w:pPr>
              <w:spacing w:line="560" w:lineRule="exact"/>
              <w:rPr>
                <w:rFonts w:ascii="仿宋_GB2312" w:eastAsia="仿宋_GB2312" w:hAnsi="仿宋" w:hint="eastAsia"/>
                <w:sz w:val="32"/>
                <w:szCs w:val="32"/>
              </w:rPr>
            </w:pPr>
            <w:r w:rsidRPr="007E1C7C">
              <w:rPr>
                <w:rFonts w:ascii="仿宋_GB2312" w:eastAsia="仿宋_GB2312" w:hAnsi="仿宋"/>
                <w:b/>
                <w:bCs/>
                <w:sz w:val="32"/>
                <w:szCs w:val="32"/>
              </w:rPr>
              <w:t>14:00-15:00</w:t>
            </w:r>
          </w:p>
        </w:tc>
        <w:tc>
          <w:tcPr>
            <w:tcW w:w="2464" w:type="dxa"/>
          </w:tcPr>
          <w:p w14:paraId="267F784F" w14:textId="77777777" w:rsidR="00EE4C11" w:rsidRPr="007E1C7C" w:rsidRDefault="00000000">
            <w:pPr>
              <w:spacing w:line="560" w:lineRule="exact"/>
              <w:rPr>
                <w:rFonts w:ascii="仿宋_GB2312" w:eastAsia="仿宋_GB2312" w:hAnsi="仿宋" w:hint="eastAsia"/>
                <w:sz w:val="32"/>
                <w:szCs w:val="32"/>
              </w:rPr>
            </w:pPr>
            <w:r w:rsidRPr="007E1C7C">
              <w:rPr>
                <w:rFonts w:ascii="仿宋_GB2312" w:eastAsia="仿宋_GB2312" w:hAnsi="仿宋"/>
                <w:b/>
                <w:bCs/>
                <w:sz w:val="32"/>
                <w:szCs w:val="32"/>
              </w:rPr>
              <w:t>15:10-17:00</w:t>
            </w:r>
          </w:p>
        </w:tc>
      </w:tr>
      <w:tr w:rsidR="00EE4C11" w:rsidRPr="007E1C7C" w14:paraId="62D7490C" w14:textId="77777777">
        <w:trPr>
          <w:trHeight w:val="928"/>
        </w:trPr>
        <w:tc>
          <w:tcPr>
            <w:tcW w:w="1624" w:type="dxa"/>
          </w:tcPr>
          <w:p w14:paraId="772F329C" w14:textId="77777777" w:rsidR="00EE4C11" w:rsidRPr="007E1C7C" w:rsidRDefault="00EE4C11">
            <w:pPr>
              <w:spacing w:line="560" w:lineRule="exact"/>
              <w:rPr>
                <w:rFonts w:ascii="仿宋_GB2312" w:eastAsia="仿宋_GB2312" w:hAnsi="仿宋" w:hint="eastAsia"/>
                <w:sz w:val="32"/>
                <w:szCs w:val="32"/>
              </w:rPr>
            </w:pPr>
          </w:p>
          <w:p w14:paraId="68B5796B" w14:textId="73506453" w:rsidR="00EE4C11" w:rsidRPr="007E1C7C" w:rsidRDefault="00F34CC4">
            <w:pPr>
              <w:spacing w:line="560" w:lineRule="exact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  <w:t>8</w:t>
            </w:r>
            <w:r w:rsidR="00000000" w:rsidRPr="007E1C7C">
              <w:rPr>
                <w:rFonts w:ascii="仿宋_GB2312" w:eastAsia="仿宋_GB2312" w:hAnsi="仿宋"/>
                <w:b/>
                <w:bCs/>
                <w:sz w:val="32"/>
                <w:szCs w:val="32"/>
              </w:rPr>
              <w:t>月</w:t>
            </w:r>
            <w:r w:rsidR="00CF05F6"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  <w:t>17</w:t>
            </w:r>
            <w:r w:rsidR="00000000" w:rsidRPr="007E1C7C">
              <w:rPr>
                <w:rFonts w:ascii="仿宋_GB2312" w:eastAsia="仿宋_GB2312" w:hAnsi="仿宋"/>
                <w:b/>
                <w:bCs/>
                <w:sz w:val="32"/>
                <w:szCs w:val="32"/>
              </w:rPr>
              <w:t>日</w:t>
            </w:r>
          </w:p>
        </w:tc>
        <w:tc>
          <w:tcPr>
            <w:tcW w:w="10997" w:type="dxa"/>
            <w:gridSpan w:val="4"/>
          </w:tcPr>
          <w:p w14:paraId="14FFDA43" w14:textId="77777777" w:rsidR="00EE4C11" w:rsidRPr="007E1C7C" w:rsidRDefault="00000000">
            <w:pPr>
              <w:spacing w:line="560" w:lineRule="exact"/>
              <w:rPr>
                <w:rFonts w:ascii="仿宋_GB2312" w:eastAsia="仿宋_GB2312" w:hAnsi="仿宋" w:hint="eastAsia"/>
                <w:sz w:val="32"/>
                <w:szCs w:val="32"/>
              </w:rPr>
            </w:pPr>
            <w:r w:rsidRPr="007E1C7C">
              <w:rPr>
                <w:rFonts w:ascii="仿宋_GB2312" w:eastAsia="仿宋_GB2312" w:hAnsi="仿宋"/>
                <w:sz w:val="32"/>
                <w:szCs w:val="32"/>
              </w:rPr>
              <w:t>1.全天学员报到、入住酒店。</w:t>
            </w:r>
          </w:p>
          <w:p w14:paraId="3664EE65" w14:textId="77777777" w:rsidR="00EE4C11" w:rsidRPr="007E1C7C" w:rsidRDefault="00000000">
            <w:pPr>
              <w:spacing w:line="560" w:lineRule="exact"/>
              <w:rPr>
                <w:rFonts w:ascii="仿宋_GB2312" w:eastAsia="仿宋_GB2312" w:hAnsi="仿宋" w:hint="eastAsia"/>
                <w:sz w:val="32"/>
                <w:szCs w:val="32"/>
              </w:rPr>
            </w:pPr>
            <w:r w:rsidRPr="007E1C7C">
              <w:rPr>
                <w:rFonts w:ascii="仿宋_GB2312" w:eastAsia="仿宋_GB2312" w:hAnsi="仿宋"/>
                <w:sz w:val="32"/>
                <w:szCs w:val="32"/>
              </w:rPr>
              <w:t>2.领取教材和资料、预习学习内容、准备教学装备。</w:t>
            </w:r>
          </w:p>
          <w:p w14:paraId="591A590E" w14:textId="77777777" w:rsidR="00EE4C11" w:rsidRPr="007E1C7C" w:rsidRDefault="00000000">
            <w:pPr>
              <w:spacing w:line="560" w:lineRule="exact"/>
              <w:rPr>
                <w:rFonts w:ascii="仿宋_GB2312" w:eastAsia="仿宋_GB2312" w:hAnsi="仿宋" w:hint="eastAsia"/>
                <w:sz w:val="32"/>
                <w:szCs w:val="32"/>
              </w:rPr>
            </w:pPr>
            <w:r w:rsidRPr="007E1C7C">
              <w:rPr>
                <w:rFonts w:ascii="仿宋_GB2312" w:eastAsia="仿宋_GB2312" w:hAnsi="仿宋"/>
                <w:sz w:val="32"/>
                <w:szCs w:val="32"/>
              </w:rPr>
              <w:t>3.其它事项学员自行安排。</w:t>
            </w:r>
          </w:p>
        </w:tc>
      </w:tr>
      <w:tr w:rsidR="00EE4C11" w:rsidRPr="007E1C7C" w14:paraId="5D70CDCF" w14:textId="77777777">
        <w:trPr>
          <w:trHeight w:val="1377"/>
        </w:trPr>
        <w:tc>
          <w:tcPr>
            <w:tcW w:w="1624" w:type="dxa"/>
          </w:tcPr>
          <w:p w14:paraId="781A3ED4" w14:textId="77777777" w:rsidR="00EE4C11" w:rsidRPr="007E1C7C" w:rsidRDefault="00EE4C11">
            <w:pPr>
              <w:spacing w:line="560" w:lineRule="exact"/>
              <w:rPr>
                <w:rFonts w:ascii="仿宋_GB2312" w:eastAsia="仿宋_GB2312" w:hAnsi="仿宋" w:hint="eastAsia"/>
                <w:sz w:val="32"/>
                <w:szCs w:val="32"/>
              </w:rPr>
            </w:pPr>
          </w:p>
          <w:p w14:paraId="21E93351" w14:textId="77777777" w:rsidR="00EE4C11" w:rsidRPr="007E1C7C" w:rsidRDefault="00EE4C11">
            <w:pPr>
              <w:spacing w:line="560" w:lineRule="exact"/>
              <w:rPr>
                <w:rFonts w:ascii="仿宋_GB2312" w:eastAsia="仿宋_GB2312" w:hAnsi="仿宋" w:hint="eastAsia"/>
                <w:sz w:val="32"/>
                <w:szCs w:val="32"/>
              </w:rPr>
            </w:pPr>
          </w:p>
          <w:p w14:paraId="0A627E46" w14:textId="388BF895" w:rsidR="00EE4C11" w:rsidRPr="007E1C7C" w:rsidRDefault="00F34CC4">
            <w:pPr>
              <w:spacing w:line="560" w:lineRule="exact"/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  <w:t>8</w:t>
            </w:r>
            <w:r w:rsidR="00000000" w:rsidRPr="007E1C7C">
              <w:rPr>
                <w:rFonts w:ascii="仿宋_GB2312" w:eastAsia="仿宋_GB2312" w:hAnsi="仿宋"/>
                <w:b/>
                <w:bCs/>
                <w:sz w:val="32"/>
                <w:szCs w:val="32"/>
              </w:rPr>
              <w:t>月</w:t>
            </w:r>
            <w:r w:rsidR="00CF05F6"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  <w:t>18</w:t>
            </w:r>
            <w:r w:rsidR="00000000" w:rsidRPr="007E1C7C">
              <w:rPr>
                <w:rFonts w:ascii="仿宋_GB2312" w:eastAsia="仿宋_GB2312" w:hAnsi="仿宋"/>
                <w:b/>
                <w:bCs/>
                <w:sz w:val="32"/>
                <w:szCs w:val="32"/>
              </w:rPr>
              <w:t>日</w:t>
            </w:r>
          </w:p>
        </w:tc>
        <w:tc>
          <w:tcPr>
            <w:tcW w:w="2408" w:type="dxa"/>
          </w:tcPr>
          <w:p w14:paraId="7F9300B8" w14:textId="77777777" w:rsidR="00EE4C11" w:rsidRPr="007E1C7C" w:rsidRDefault="00000000">
            <w:pPr>
              <w:spacing w:line="560" w:lineRule="exact"/>
              <w:rPr>
                <w:rFonts w:ascii="仿宋_GB2312" w:eastAsia="仿宋_GB2312" w:hAnsi="仿宋" w:hint="eastAsia"/>
                <w:sz w:val="32"/>
                <w:szCs w:val="32"/>
              </w:rPr>
            </w:pPr>
            <w:r w:rsidRPr="007E1C7C">
              <w:rPr>
                <w:rFonts w:ascii="仿宋_GB2312" w:eastAsia="仿宋_GB2312" w:hAnsi="仿宋"/>
                <w:sz w:val="32"/>
                <w:szCs w:val="32"/>
              </w:rPr>
              <w:t>1.开班仪式</w:t>
            </w:r>
          </w:p>
          <w:p w14:paraId="458F8303" w14:textId="77777777" w:rsidR="00EE4C11" w:rsidRPr="007E1C7C" w:rsidRDefault="00000000">
            <w:pPr>
              <w:spacing w:line="560" w:lineRule="exact"/>
              <w:rPr>
                <w:rFonts w:ascii="仿宋_GB2312" w:eastAsia="仿宋_GB2312" w:hAnsi="仿宋" w:hint="eastAsia"/>
                <w:sz w:val="32"/>
                <w:szCs w:val="32"/>
              </w:rPr>
            </w:pPr>
            <w:r w:rsidRPr="007E1C7C">
              <w:rPr>
                <w:rFonts w:ascii="仿宋_GB2312" w:eastAsia="仿宋_GB2312" w:hAnsi="仿宋"/>
                <w:sz w:val="32"/>
                <w:szCs w:val="32"/>
              </w:rPr>
              <w:t>2.集体合影</w:t>
            </w:r>
          </w:p>
          <w:p w14:paraId="2DA1E0C9" w14:textId="77777777" w:rsidR="00EE4C11" w:rsidRPr="007E1C7C" w:rsidRDefault="00000000">
            <w:pPr>
              <w:spacing w:line="560" w:lineRule="exact"/>
              <w:rPr>
                <w:rFonts w:ascii="仿宋_GB2312" w:eastAsia="仿宋_GB2312" w:hAnsi="仿宋" w:hint="eastAsia"/>
                <w:sz w:val="32"/>
                <w:szCs w:val="32"/>
              </w:rPr>
            </w:pPr>
            <w:r w:rsidRPr="007E1C7C">
              <w:rPr>
                <w:rFonts w:ascii="仿宋_GB2312" w:eastAsia="仿宋_GB2312" w:hAnsi="仿宋"/>
                <w:sz w:val="32"/>
                <w:szCs w:val="32"/>
              </w:rPr>
              <w:t>3.讲授和球运动发展情况</w:t>
            </w:r>
          </w:p>
        </w:tc>
        <w:tc>
          <w:tcPr>
            <w:tcW w:w="2898" w:type="dxa"/>
          </w:tcPr>
          <w:p w14:paraId="4C3BD955" w14:textId="77777777" w:rsidR="00EE4C11" w:rsidRPr="007E1C7C" w:rsidRDefault="00000000">
            <w:pPr>
              <w:spacing w:line="560" w:lineRule="exact"/>
              <w:rPr>
                <w:rFonts w:ascii="仿宋_GB2312" w:eastAsia="仿宋_GB2312" w:hAnsi="仿宋" w:hint="eastAsia"/>
                <w:sz w:val="32"/>
                <w:szCs w:val="32"/>
              </w:rPr>
            </w:pPr>
            <w:r w:rsidRPr="007E1C7C">
              <w:rPr>
                <w:rFonts w:ascii="仿宋_GB2312" w:eastAsia="仿宋_GB2312" w:hAnsi="仿宋"/>
                <w:sz w:val="32"/>
                <w:szCs w:val="32"/>
              </w:rPr>
              <w:t>1.讲授和球运动文化礼仪</w:t>
            </w:r>
          </w:p>
          <w:p w14:paraId="2F0D76BC" w14:textId="77777777" w:rsidR="00EE4C11" w:rsidRPr="007E1C7C" w:rsidRDefault="00000000">
            <w:pPr>
              <w:spacing w:line="560" w:lineRule="exact"/>
              <w:rPr>
                <w:rFonts w:ascii="仿宋_GB2312" w:eastAsia="仿宋_GB2312" w:hAnsi="仿宋" w:hint="eastAsia"/>
                <w:sz w:val="32"/>
                <w:szCs w:val="32"/>
              </w:rPr>
            </w:pPr>
            <w:r w:rsidRPr="007E1C7C">
              <w:rPr>
                <w:rFonts w:ascii="仿宋_GB2312" w:eastAsia="仿宋_GB2312" w:hAnsi="仿宋"/>
                <w:sz w:val="32"/>
                <w:szCs w:val="32"/>
              </w:rPr>
              <w:t>2.讲授和球最新竞赛规则</w:t>
            </w:r>
          </w:p>
        </w:tc>
        <w:tc>
          <w:tcPr>
            <w:tcW w:w="3227" w:type="dxa"/>
          </w:tcPr>
          <w:p w14:paraId="789BC644" w14:textId="2EAF1F31" w:rsidR="00EE4C11" w:rsidRPr="007E1C7C" w:rsidRDefault="00000000">
            <w:pPr>
              <w:spacing w:line="560" w:lineRule="exact"/>
              <w:rPr>
                <w:rFonts w:ascii="仿宋_GB2312" w:eastAsia="仿宋_GB2312" w:hAnsi="仿宋" w:hint="eastAsia"/>
                <w:sz w:val="32"/>
                <w:szCs w:val="32"/>
              </w:rPr>
            </w:pPr>
            <w:r w:rsidRPr="007E1C7C">
              <w:rPr>
                <w:rFonts w:ascii="仿宋_GB2312" w:eastAsia="仿宋_GB2312" w:hAnsi="仿宋"/>
                <w:sz w:val="32"/>
                <w:szCs w:val="32"/>
              </w:rPr>
              <w:t>讲授和球运动热身准备与比赛程序</w:t>
            </w:r>
          </w:p>
        </w:tc>
        <w:tc>
          <w:tcPr>
            <w:tcW w:w="2464" w:type="dxa"/>
          </w:tcPr>
          <w:p w14:paraId="49AF1977" w14:textId="77777777" w:rsidR="00EE4C11" w:rsidRPr="007E1C7C" w:rsidRDefault="00000000">
            <w:pPr>
              <w:spacing w:line="560" w:lineRule="exact"/>
              <w:rPr>
                <w:rFonts w:ascii="仿宋_GB2312" w:eastAsia="仿宋_GB2312" w:hAnsi="仿宋" w:hint="eastAsia"/>
                <w:sz w:val="32"/>
                <w:szCs w:val="32"/>
              </w:rPr>
            </w:pPr>
            <w:r w:rsidRPr="007E1C7C">
              <w:rPr>
                <w:rFonts w:ascii="仿宋_GB2312" w:eastAsia="仿宋_GB2312" w:hAnsi="仿宋"/>
                <w:sz w:val="32"/>
                <w:szCs w:val="32"/>
              </w:rPr>
              <w:t>和球运动基本技战术教学</w:t>
            </w:r>
          </w:p>
        </w:tc>
      </w:tr>
      <w:tr w:rsidR="00EE4C11" w:rsidRPr="007E1C7C" w14:paraId="6134FD5C" w14:textId="77777777">
        <w:trPr>
          <w:trHeight w:val="599"/>
        </w:trPr>
        <w:tc>
          <w:tcPr>
            <w:tcW w:w="1624" w:type="dxa"/>
          </w:tcPr>
          <w:p w14:paraId="4B946766" w14:textId="753D3A66" w:rsidR="00EE4C11" w:rsidRPr="007E1C7C" w:rsidRDefault="00F34CC4">
            <w:pPr>
              <w:spacing w:line="560" w:lineRule="exact"/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  <w:t>8</w:t>
            </w:r>
            <w:r w:rsidR="00000000" w:rsidRPr="007E1C7C">
              <w:rPr>
                <w:rFonts w:ascii="仿宋_GB2312" w:eastAsia="仿宋_GB2312" w:hAnsi="仿宋"/>
                <w:b/>
                <w:bCs/>
                <w:sz w:val="32"/>
                <w:szCs w:val="32"/>
              </w:rPr>
              <w:t>月</w:t>
            </w:r>
            <w:r w:rsidR="00CF05F6"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  <w:t>19</w:t>
            </w:r>
            <w:r w:rsidR="00000000" w:rsidRPr="007E1C7C">
              <w:rPr>
                <w:rFonts w:ascii="仿宋_GB2312" w:eastAsia="仿宋_GB2312" w:hAnsi="仿宋"/>
                <w:b/>
                <w:bCs/>
                <w:sz w:val="32"/>
                <w:szCs w:val="32"/>
              </w:rPr>
              <w:t>日</w:t>
            </w:r>
          </w:p>
        </w:tc>
        <w:tc>
          <w:tcPr>
            <w:tcW w:w="5306" w:type="dxa"/>
            <w:gridSpan w:val="2"/>
          </w:tcPr>
          <w:p w14:paraId="174F8ECC" w14:textId="77777777" w:rsidR="00EE4C11" w:rsidRPr="007E1C7C" w:rsidRDefault="00000000">
            <w:pPr>
              <w:spacing w:line="560" w:lineRule="exact"/>
              <w:rPr>
                <w:rFonts w:ascii="仿宋_GB2312" w:eastAsia="仿宋_GB2312" w:hAnsi="仿宋" w:hint="eastAsia"/>
                <w:sz w:val="32"/>
                <w:szCs w:val="32"/>
              </w:rPr>
            </w:pPr>
            <w:r w:rsidRPr="007E1C7C">
              <w:rPr>
                <w:rFonts w:ascii="仿宋_GB2312" w:eastAsia="仿宋_GB2312" w:hAnsi="仿宋"/>
                <w:sz w:val="32"/>
                <w:szCs w:val="32"/>
              </w:rPr>
              <w:t>实践操作与交流</w:t>
            </w:r>
          </w:p>
        </w:tc>
        <w:tc>
          <w:tcPr>
            <w:tcW w:w="5691" w:type="dxa"/>
            <w:gridSpan w:val="2"/>
          </w:tcPr>
          <w:p w14:paraId="6225DA4F" w14:textId="77777777" w:rsidR="00EE4C11" w:rsidRPr="007E1C7C" w:rsidRDefault="00000000">
            <w:pPr>
              <w:spacing w:line="560" w:lineRule="exact"/>
              <w:rPr>
                <w:rFonts w:ascii="仿宋_GB2312" w:eastAsia="仿宋_GB2312" w:hAnsi="仿宋" w:hint="eastAsia"/>
                <w:sz w:val="32"/>
                <w:szCs w:val="32"/>
              </w:rPr>
            </w:pPr>
            <w:r w:rsidRPr="007E1C7C">
              <w:rPr>
                <w:rFonts w:ascii="仿宋_GB2312" w:eastAsia="仿宋_GB2312" w:hAnsi="仿宋"/>
                <w:sz w:val="32"/>
                <w:szCs w:val="32"/>
              </w:rPr>
              <w:t>结业考核</w:t>
            </w:r>
          </w:p>
        </w:tc>
      </w:tr>
      <w:tr w:rsidR="00EE4C11" w:rsidRPr="007E1C7C" w14:paraId="59A7A0E2" w14:textId="77777777">
        <w:trPr>
          <w:trHeight w:val="549"/>
        </w:trPr>
        <w:tc>
          <w:tcPr>
            <w:tcW w:w="1624" w:type="dxa"/>
          </w:tcPr>
          <w:p w14:paraId="48E8AB81" w14:textId="2C90D650" w:rsidR="00EE4C11" w:rsidRPr="007E1C7C" w:rsidRDefault="00F34CC4">
            <w:pPr>
              <w:spacing w:line="560" w:lineRule="exact"/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  <w:t>8</w:t>
            </w:r>
            <w:r w:rsidR="00000000" w:rsidRPr="007E1C7C">
              <w:rPr>
                <w:rFonts w:ascii="仿宋_GB2312" w:eastAsia="仿宋_GB2312" w:hAnsi="仿宋"/>
                <w:b/>
                <w:bCs/>
                <w:sz w:val="32"/>
                <w:szCs w:val="32"/>
              </w:rPr>
              <w:t>月</w:t>
            </w:r>
            <w:r w:rsidR="00CF05F6"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  <w:t>20</w:t>
            </w:r>
            <w:r w:rsidR="00000000" w:rsidRPr="007E1C7C">
              <w:rPr>
                <w:rFonts w:ascii="仿宋_GB2312" w:eastAsia="仿宋_GB2312" w:hAnsi="仿宋"/>
                <w:b/>
                <w:bCs/>
                <w:sz w:val="32"/>
                <w:szCs w:val="32"/>
              </w:rPr>
              <w:t>日</w:t>
            </w:r>
          </w:p>
        </w:tc>
        <w:tc>
          <w:tcPr>
            <w:tcW w:w="10997" w:type="dxa"/>
            <w:gridSpan w:val="4"/>
          </w:tcPr>
          <w:p w14:paraId="21086216" w14:textId="77777777" w:rsidR="00EE4C11" w:rsidRPr="007E1C7C" w:rsidRDefault="00000000">
            <w:pPr>
              <w:spacing w:line="560" w:lineRule="exact"/>
              <w:rPr>
                <w:rFonts w:ascii="仿宋_GB2312" w:eastAsia="仿宋_GB2312" w:hAnsi="仿宋" w:hint="eastAsia"/>
                <w:sz w:val="32"/>
                <w:szCs w:val="32"/>
              </w:rPr>
            </w:pPr>
            <w:r w:rsidRPr="007E1C7C">
              <w:rPr>
                <w:rFonts w:ascii="仿宋_GB2312" w:eastAsia="仿宋_GB2312" w:hAnsi="仿宋"/>
                <w:sz w:val="32"/>
                <w:szCs w:val="32"/>
              </w:rPr>
              <w:t>离会</w:t>
            </w:r>
          </w:p>
        </w:tc>
      </w:tr>
      <w:tr w:rsidR="00EE4C11" w14:paraId="6AC3FF04" w14:textId="77777777">
        <w:trPr>
          <w:trHeight w:val="454"/>
        </w:trPr>
        <w:tc>
          <w:tcPr>
            <w:tcW w:w="1624" w:type="dxa"/>
          </w:tcPr>
          <w:p w14:paraId="0ED3F577" w14:textId="77777777" w:rsidR="00EE4C11" w:rsidRPr="007E1C7C" w:rsidRDefault="00000000">
            <w:pPr>
              <w:spacing w:line="560" w:lineRule="exact"/>
              <w:rPr>
                <w:rFonts w:ascii="仿宋_GB2312" w:eastAsia="仿宋_GB2312" w:hAnsi="仿宋" w:hint="eastAsia"/>
                <w:sz w:val="32"/>
                <w:szCs w:val="32"/>
              </w:rPr>
            </w:pPr>
            <w:r w:rsidRPr="007E1C7C">
              <w:rPr>
                <w:rFonts w:ascii="仿宋_GB2312" w:eastAsia="仿宋_GB2312" w:hAnsi="仿宋"/>
                <w:sz w:val="32"/>
                <w:szCs w:val="32"/>
              </w:rPr>
              <w:t>备 注</w:t>
            </w:r>
          </w:p>
        </w:tc>
        <w:tc>
          <w:tcPr>
            <w:tcW w:w="10997" w:type="dxa"/>
            <w:gridSpan w:val="4"/>
          </w:tcPr>
          <w:p w14:paraId="747C9744" w14:textId="77777777" w:rsidR="00EE4C11" w:rsidRDefault="00000000">
            <w:pPr>
              <w:spacing w:line="560" w:lineRule="exact"/>
              <w:rPr>
                <w:rFonts w:ascii="仿宋_GB2312" w:eastAsia="仿宋_GB2312" w:hAnsi="仿宋" w:hint="eastAsia"/>
                <w:sz w:val="32"/>
                <w:szCs w:val="32"/>
              </w:rPr>
            </w:pPr>
            <w:r w:rsidRPr="007E1C7C">
              <w:rPr>
                <w:rFonts w:ascii="仿宋_GB2312" w:eastAsia="仿宋_GB2312" w:hAnsi="仿宋"/>
                <w:sz w:val="32"/>
                <w:szCs w:val="32"/>
              </w:rPr>
              <w:t>请学员自备服装运动鞋以及学习用品。</w:t>
            </w:r>
          </w:p>
        </w:tc>
      </w:tr>
    </w:tbl>
    <w:p w14:paraId="093A72AF" w14:textId="77777777" w:rsidR="00EE4C11" w:rsidRDefault="00EE4C11">
      <w:pPr>
        <w:spacing w:line="560" w:lineRule="exact"/>
        <w:rPr>
          <w:rFonts w:ascii="仿宋_GB2312" w:eastAsia="仿宋_GB2312" w:hAnsi="仿宋" w:hint="eastAsia"/>
          <w:sz w:val="32"/>
          <w:szCs w:val="32"/>
        </w:rPr>
      </w:pPr>
    </w:p>
    <w:sectPr w:rsidR="00EE4C11">
      <w:footerReference w:type="even" r:id="rId7"/>
      <w:footerReference w:type="default" r:id="rId8"/>
      <w:headerReference w:type="first" r:id="rId9"/>
      <w:pgSz w:w="16838" w:h="11906" w:orient="landscape"/>
      <w:pgMar w:top="1588" w:right="2098" w:bottom="1474" w:left="1985" w:header="1644" w:footer="1418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0CD26" w14:textId="77777777" w:rsidR="00127F88" w:rsidRDefault="00127F88">
      <w:r>
        <w:separator/>
      </w:r>
    </w:p>
  </w:endnote>
  <w:endnote w:type="continuationSeparator" w:id="0">
    <w:p w14:paraId="06DE146C" w14:textId="77777777" w:rsidR="00127F88" w:rsidRDefault="00127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ˎ̥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b"/>
      </w:rPr>
      <w:id w:val="-161466644"/>
    </w:sdtPr>
    <w:sdtContent>
      <w:p w14:paraId="49F6AABE" w14:textId="77777777" w:rsidR="00EE4C11" w:rsidRDefault="00000000">
        <w:pPr>
          <w:pStyle w:val="a7"/>
          <w:framePr w:wrap="auto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4305A0CD" w14:textId="77777777" w:rsidR="00EE4C11" w:rsidRDefault="00EE4C1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4BD16" w14:textId="77777777" w:rsidR="00EE4C11" w:rsidRDefault="00000000">
    <w:pPr>
      <w:pStyle w:val="a7"/>
      <w:rPr>
        <w:rFonts w:asciiTheme="majorEastAsia" w:eastAsiaTheme="majorEastAsia" w:hAnsiTheme="majorEastAsia" w:hint="eastAsia"/>
        <w:sz w:val="28"/>
        <w:szCs w:val="28"/>
      </w:rPr>
    </w:pPr>
    <w:r>
      <w:rPr>
        <w:rFonts w:asciiTheme="majorEastAsia" w:eastAsiaTheme="majorEastAsia" w:hAnsiTheme="majorEastAsia" w:hint="eastAsia"/>
        <w:sz w:val="28"/>
        <w:szCs w:val="28"/>
      </w:rPr>
      <w:t>—</w:t>
    </w:r>
    <w:sdt>
      <w:sdtPr>
        <w:rPr>
          <w:rFonts w:asciiTheme="majorEastAsia" w:eastAsiaTheme="majorEastAsia" w:hAnsiTheme="majorEastAsia"/>
          <w:sz w:val="28"/>
          <w:szCs w:val="28"/>
        </w:rPr>
        <w:id w:val="259649679"/>
      </w:sdtPr>
      <w:sdtContent>
        <w:r>
          <w:rPr>
            <w:rFonts w:asciiTheme="majorEastAsia" w:eastAsiaTheme="majorEastAsia" w:hAnsiTheme="majorEastAsia"/>
            <w:sz w:val="28"/>
            <w:szCs w:val="28"/>
          </w:rPr>
          <w:fldChar w:fldCharType="begin"/>
        </w:r>
        <w:r>
          <w:rPr>
            <w:rFonts w:asciiTheme="majorEastAsia" w:eastAsiaTheme="majorEastAsia" w:hAnsiTheme="majorEastAsia"/>
            <w:sz w:val="28"/>
            <w:szCs w:val="28"/>
          </w:rPr>
          <w:instrText>PAGE   \* MERGEFORMAT</w:instrText>
        </w:r>
        <w:r>
          <w:rPr>
            <w:rFonts w:asciiTheme="majorEastAsia" w:eastAsiaTheme="majorEastAsia" w:hAnsiTheme="majorEastAsia"/>
            <w:sz w:val="28"/>
            <w:szCs w:val="28"/>
          </w:rPr>
          <w:fldChar w:fldCharType="separate"/>
        </w:r>
        <w:r>
          <w:rPr>
            <w:rFonts w:asciiTheme="majorEastAsia" w:eastAsiaTheme="majorEastAsia" w:hAnsiTheme="majorEastAsia"/>
            <w:sz w:val="28"/>
            <w:szCs w:val="28"/>
          </w:rPr>
          <w:t>2</w:t>
        </w:r>
        <w:r>
          <w:rPr>
            <w:rFonts w:asciiTheme="majorEastAsia" w:eastAsiaTheme="majorEastAsia" w:hAnsiTheme="majorEastAsia"/>
            <w:sz w:val="28"/>
            <w:szCs w:val="28"/>
          </w:rPr>
          <w:fldChar w:fldCharType="end"/>
        </w:r>
      </w:sdtContent>
    </w:sdt>
    <w:r>
      <w:rPr>
        <w:rFonts w:asciiTheme="majorEastAsia" w:eastAsiaTheme="majorEastAsia" w:hAnsiTheme="majorEastAsia" w:hint="eastAsia"/>
        <w:sz w:val="28"/>
        <w:szCs w:val="28"/>
      </w:rPr>
      <w:t>—</w:t>
    </w:r>
  </w:p>
  <w:p w14:paraId="1C0259BC" w14:textId="77777777" w:rsidR="00EE4C11" w:rsidRDefault="00EE4C1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F58E3" w14:textId="77777777" w:rsidR="00127F88" w:rsidRDefault="00127F88">
      <w:r>
        <w:separator/>
      </w:r>
    </w:p>
  </w:footnote>
  <w:footnote w:type="continuationSeparator" w:id="0">
    <w:p w14:paraId="66101FEF" w14:textId="77777777" w:rsidR="00127F88" w:rsidRDefault="00127F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632C4" w14:textId="77777777" w:rsidR="00EE4C11" w:rsidRDefault="00EE4C11">
    <w:pPr>
      <w:pStyle w:val="a9"/>
      <w:tabs>
        <w:tab w:val="center" w:pos="4422"/>
        <w:tab w:val="right" w:pos="8844"/>
      </w:tabs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9ED"/>
    <w:rsid w:val="00005AA0"/>
    <w:rsid w:val="00021847"/>
    <w:rsid w:val="00021947"/>
    <w:rsid w:val="00025A22"/>
    <w:rsid w:val="000408BE"/>
    <w:rsid w:val="00044136"/>
    <w:rsid w:val="000506C1"/>
    <w:rsid w:val="00053A5B"/>
    <w:rsid w:val="00081C80"/>
    <w:rsid w:val="00081F41"/>
    <w:rsid w:val="000A25E5"/>
    <w:rsid w:val="000A48CB"/>
    <w:rsid w:val="000B3950"/>
    <w:rsid w:val="000B6D70"/>
    <w:rsid w:val="000D2FBB"/>
    <w:rsid w:val="000D60E5"/>
    <w:rsid w:val="000E2C24"/>
    <w:rsid w:val="000E4457"/>
    <w:rsid w:val="000E728F"/>
    <w:rsid w:val="000F5399"/>
    <w:rsid w:val="00110FF9"/>
    <w:rsid w:val="00123C75"/>
    <w:rsid w:val="00127F88"/>
    <w:rsid w:val="00130FF2"/>
    <w:rsid w:val="00134940"/>
    <w:rsid w:val="00135A2E"/>
    <w:rsid w:val="0014590D"/>
    <w:rsid w:val="001462AA"/>
    <w:rsid w:val="0014692A"/>
    <w:rsid w:val="0015046E"/>
    <w:rsid w:val="00154C6E"/>
    <w:rsid w:val="00164BED"/>
    <w:rsid w:val="0016516C"/>
    <w:rsid w:val="00172717"/>
    <w:rsid w:val="0018258B"/>
    <w:rsid w:val="00194425"/>
    <w:rsid w:val="0019643F"/>
    <w:rsid w:val="001971B7"/>
    <w:rsid w:val="001A1D94"/>
    <w:rsid w:val="001A32D8"/>
    <w:rsid w:val="001B5957"/>
    <w:rsid w:val="001B7A42"/>
    <w:rsid w:val="001D5725"/>
    <w:rsid w:val="001D61BB"/>
    <w:rsid w:val="001E1D53"/>
    <w:rsid w:val="001E3079"/>
    <w:rsid w:val="001F0F29"/>
    <w:rsid w:val="001F4C9E"/>
    <w:rsid w:val="00202CF8"/>
    <w:rsid w:val="002306C1"/>
    <w:rsid w:val="002413B5"/>
    <w:rsid w:val="00255DEA"/>
    <w:rsid w:val="002569FA"/>
    <w:rsid w:val="00257030"/>
    <w:rsid w:val="00265BF1"/>
    <w:rsid w:val="00266A72"/>
    <w:rsid w:val="00292BD3"/>
    <w:rsid w:val="002B0E55"/>
    <w:rsid w:val="002B1C87"/>
    <w:rsid w:val="002B5BA1"/>
    <w:rsid w:val="002B6B79"/>
    <w:rsid w:val="002C1686"/>
    <w:rsid w:val="002E5300"/>
    <w:rsid w:val="002F7FFD"/>
    <w:rsid w:val="00320622"/>
    <w:rsid w:val="00332DF4"/>
    <w:rsid w:val="00364CE7"/>
    <w:rsid w:val="00366F32"/>
    <w:rsid w:val="00371219"/>
    <w:rsid w:val="00372688"/>
    <w:rsid w:val="00373BA9"/>
    <w:rsid w:val="00377186"/>
    <w:rsid w:val="00385D5C"/>
    <w:rsid w:val="00394F05"/>
    <w:rsid w:val="003C6267"/>
    <w:rsid w:val="003D1D22"/>
    <w:rsid w:val="003D3828"/>
    <w:rsid w:val="003E422A"/>
    <w:rsid w:val="003E670C"/>
    <w:rsid w:val="003F7A0F"/>
    <w:rsid w:val="00425168"/>
    <w:rsid w:val="00425410"/>
    <w:rsid w:val="00432FF2"/>
    <w:rsid w:val="00440622"/>
    <w:rsid w:val="004439F8"/>
    <w:rsid w:val="00443E01"/>
    <w:rsid w:val="004912D1"/>
    <w:rsid w:val="004A1F22"/>
    <w:rsid w:val="004A1F76"/>
    <w:rsid w:val="004B07F7"/>
    <w:rsid w:val="004D120F"/>
    <w:rsid w:val="004D6A3A"/>
    <w:rsid w:val="004D76C5"/>
    <w:rsid w:val="004E46F1"/>
    <w:rsid w:val="004F4EFA"/>
    <w:rsid w:val="0052088C"/>
    <w:rsid w:val="005215C8"/>
    <w:rsid w:val="005229EF"/>
    <w:rsid w:val="00525E23"/>
    <w:rsid w:val="00542DC2"/>
    <w:rsid w:val="00550C0F"/>
    <w:rsid w:val="0057346B"/>
    <w:rsid w:val="00575501"/>
    <w:rsid w:val="00575C30"/>
    <w:rsid w:val="005822DA"/>
    <w:rsid w:val="00583DA3"/>
    <w:rsid w:val="005A4882"/>
    <w:rsid w:val="005B4D29"/>
    <w:rsid w:val="005C5F58"/>
    <w:rsid w:val="005E042A"/>
    <w:rsid w:val="005E2CDA"/>
    <w:rsid w:val="005E3FE5"/>
    <w:rsid w:val="005E4C6E"/>
    <w:rsid w:val="005E5B6C"/>
    <w:rsid w:val="005E7843"/>
    <w:rsid w:val="005F12D6"/>
    <w:rsid w:val="005F25D2"/>
    <w:rsid w:val="005F5DA9"/>
    <w:rsid w:val="00602DEB"/>
    <w:rsid w:val="0061310E"/>
    <w:rsid w:val="00624E4E"/>
    <w:rsid w:val="00646C9D"/>
    <w:rsid w:val="0067151B"/>
    <w:rsid w:val="00691F25"/>
    <w:rsid w:val="006950C5"/>
    <w:rsid w:val="006A71EA"/>
    <w:rsid w:val="006C5417"/>
    <w:rsid w:val="006C7F66"/>
    <w:rsid w:val="006F199A"/>
    <w:rsid w:val="006F5029"/>
    <w:rsid w:val="006F5F69"/>
    <w:rsid w:val="007023AA"/>
    <w:rsid w:val="007071D3"/>
    <w:rsid w:val="0071375A"/>
    <w:rsid w:val="0071675F"/>
    <w:rsid w:val="007236BC"/>
    <w:rsid w:val="00744342"/>
    <w:rsid w:val="00752566"/>
    <w:rsid w:val="00752869"/>
    <w:rsid w:val="00757941"/>
    <w:rsid w:val="0077222C"/>
    <w:rsid w:val="00773808"/>
    <w:rsid w:val="007749AF"/>
    <w:rsid w:val="00795BBE"/>
    <w:rsid w:val="007A3A8D"/>
    <w:rsid w:val="007A50F9"/>
    <w:rsid w:val="007A6373"/>
    <w:rsid w:val="007B73C7"/>
    <w:rsid w:val="007E1C7C"/>
    <w:rsid w:val="007F473D"/>
    <w:rsid w:val="007F5077"/>
    <w:rsid w:val="00800E67"/>
    <w:rsid w:val="008553FD"/>
    <w:rsid w:val="00871D72"/>
    <w:rsid w:val="00885116"/>
    <w:rsid w:val="008A188F"/>
    <w:rsid w:val="008A6B38"/>
    <w:rsid w:val="008C11B9"/>
    <w:rsid w:val="008C31F5"/>
    <w:rsid w:val="008E1ACC"/>
    <w:rsid w:val="008E1B97"/>
    <w:rsid w:val="008E3EA9"/>
    <w:rsid w:val="00900BED"/>
    <w:rsid w:val="009552D0"/>
    <w:rsid w:val="009627B3"/>
    <w:rsid w:val="0096610D"/>
    <w:rsid w:val="00971A86"/>
    <w:rsid w:val="00974637"/>
    <w:rsid w:val="0098316E"/>
    <w:rsid w:val="009A7B18"/>
    <w:rsid w:val="009E472B"/>
    <w:rsid w:val="009E723D"/>
    <w:rsid w:val="009F5478"/>
    <w:rsid w:val="00A0125B"/>
    <w:rsid w:val="00A1070C"/>
    <w:rsid w:val="00A14F97"/>
    <w:rsid w:val="00A30F28"/>
    <w:rsid w:val="00A32A68"/>
    <w:rsid w:val="00A3727F"/>
    <w:rsid w:val="00A374D8"/>
    <w:rsid w:val="00A43B7E"/>
    <w:rsid w:val="00A43DD5"/>
    <w:rsid w:val="00A44FD0"/>
    <w:rsid w:val="00A6207C"/>
    <w:rsid w:val="00A70651"/>
    <w:rsid w:val="00A72E65"/>
    <w:rsid w:val="00A77A72"/>
    <w:rsid w:val="00A94105"/>
    <w:rsid w:val="00A9596F"/>
    <w:rsid w:val="00AA005F"/>
    <w:rsid w:val="00AA0135"/>
    <w:rsid w:val="00AA4D82"/>
    <w:rsid w:val="00AA56E5"/>
    <w:rsid w:val="00AE0A98"/>
    <w:rsid w:val="00AE697A"/>
    <w:rsid w:val="00AF0E89"/>
    <w:rsid w:val="00AF1AA0"/>
    <w:rsid w:val="00AF4B12"/>
    <w:rsid w:val="00AF619F"/>
    <w:rsid w:val="00B00B8D"/>
    <w:rsid w:val="00B01FD8"/>
    <w:rsid w:val="00B0365D"/>
    <w:rsid w:val="00B11D16"/>
    <w:rsid w:val="00B12A1F"/>
    <w:rsid w:val="00B13FA7"/>
    <w:rsid w:val="00B16DFB"/>
    <w:rsid w:val="00B2754C"/>
    <w:rsid w:val="00B41032"/>
    <w:rsid w:val="00B42D47"/>
    <w:rsid w:val="00B47AB8"/>
    <w:rsid w:val="00B503C8"/>
    <w:rsid w:val="00B52341"/>
    <w:rsid w:val="00B65D1E"/>
    <w:rsid w:val="00B76A30"/>
    <w:rsid w:val="00B84E4D"/>
    <w:rsid w:val="00B85769"/>
    <w:rsid w:val="00B90407"/>
    <w:rsid w:val="00BA5FA5"/>
    <w:rsid w:val="00BE1AD0"/>
    <w:rsid w:val="00BE1F80"/>
    <w:rsid w:val="00BF751D"/>
    <w:rsid w:val="00C11697"/>
    <w:rsid w:val="00C21479"/>
    <w:rsid w:val="00C41E0F"/>
    <w:rsid w:val="00C4457B"/>
    <w:rsid w:val="00C5796E"/>
    <w:rsid w:val="00C63B67"/>
    <w:rsid w:val="00C81D3C"/>
    <w:rsid w:val="00CA4250"/>
    <w:rsid w:val="00CB0453"/>
    <w:rsid w:val="00CB5E29"/>
    <w:rsid w:val="00CC79FC"/>
    <w:rsid w:val="00CD2630"/>
    <w:rsid w:val="00CD6D81"/>
    <w:rsid w:val="00CF05F6"/>
    <w:rsid w:val="00D17E54"/>
    <w:rsid w:val="00D32EBE"/>
    <w:rsid w:val="00D479DA"/>
    <w:rsid w:val="00D7069D"/>
    <w:rsid w:val="00D7281A"/>
    <w:rsid w:val="00D82084"/>
    <w:rsid w:val="00D8664D"/>
    <w:rsid w:val="00D91E7A"/>
    <w:rsid w:val="00D96239"/>
    <w:rsid w:val="00DA79ED"/>
    <w:rsid w:val="00DC55B7"/>
    <w:rsid w:val="00DD571C"/>
    <w:rsid w:val="00DE245A"/>
    <w:rsid w:val="00E00AD8"/>
    <w:rsid w:val="00E1162B"/>
    <w:rsid w:val="00E11819"/>
    <w:rsid w:val="00E320C5"/>
    <w:rsid w:val="00E40750"/>
    <w:rsid w:val="00E47A89"/>
    <w:rsid w:val="00E66938"/>
    <w:rsid w:val="00E74375"/>
    <w:rsid w:val="00E93044"/>
    <w:rsid w:val="00EA091C"/>
    <w:rsid w:val="00EC5A16"/>
    <w:rsid w:val="00ED3B36"/>
    <w:rsid w:val="00ED5A9A"/>
    <w:rsid w:val="00EE4C11"/>
    <w:rsid w:val="00EE58B3"/>
    <w:rsid w:val="00EE70C2"/>
    <w:rsid w:val="00EF111F"/>
    <w:rsid w:val="00F34CC4"/>
    <w:rsid w:val="00F735A5"/>
    <w:rsid w:val="00F76198"/>
    <w:rsid w:val="00F776A1"/>
    <w:rsid w:val="00F77784"/>
    <w:rsid w:val="00F82CF7"/>
    <w:rsid w:val="00FA2632"/>
    <w:rsid w:val="00FA3390"/>
    <w:rsid w:val="00FA60A4"/>
    <w:rsid w:val="00FB25C1"/>
    <w:rsid w:val="00FC7CEC"/>
    <w:rsid w:val="00FD1BF1"/>
    <w:rsid w:val="00FD2A41"/>
    <w:rsid w:val="00FE2586"/>
    <w:rsid w:val="00FF5C16"/>
    <w:rsid w:val="04392D6A"/>
    <w:rsid w:val="10E93832"/>
    <w:rsid w:val="25D80104"/>
    <w:rsid w:val="2BDD08B4"/>
    <w:rsid w:val="2F7E0822"/>
    <w:rsid w:val="3CFC071D"/>
    <w:rsid w:val="42D261AF"/>
    <w:rsid w:val="45681242"/>
    <w:rsid w:val="45F45027"/>
    <w:rsid w:val="52CE44E6"/>
    <w:rsid w:val="5B590DC3"/>
    <w:rsid w:val="6B080110"/>
    <w:rsid w:val="75651A92"/>
    <w:rsid w:val="75B0387E"/>
    <w:rsid w:val="77645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A6161C"/>
  <w15:docId w15:val="{C6B6505A-093C-4A93-B4A8-AC88156F2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Dat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eastAsia="仿宋" w:hAnsi="仿宋" w:cs="仿宋"/>
      <w:snapToGrid w:val="0"/>
      <w:color w:val="000000"/>
      <w:kern w:val="0"/>
      <w:sz w:val="30"/>
      <w:szCs w:val="30"/>
      <w:lang w:eastAsia="en-US"/>
    </w:rPr>
  </w:style>
  <w:style w:type="paragraph" w:styleId="a5">
    <w:name w:val="Date"/>
    <w:basedOn w:val="a"/>
    <w:next w:val="a"/>
    <w:qFormat/>
    <w:pPr>
      <w:ind w:leftChars="2500" w:left="100"/>
    </w:pPr>
  </w:style>
  <w:style w:type="paragraph" w:styleId="a6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/>
    </w:rPr>
  </w:style>
  <w:style w:type="paragraph" w:styleId="a9">
    <w:name w:val="header"/>
    <w:basedOn w:val="a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a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qFormat/>
  </w:style>
  <w:style w:type="character" w:styleId="ac">
    <w:name w:val="Hyperlink"/>
    <w:basedOn w:val="a0"/>
    <w:qFormat/>
    <w:rPr>
      <w:color w:val="0563C1" w:themeColor="hyperlink"/>
      <w:u w:val="single"/>
    </w:rPr>
  </w:style>
  <w:style w:type="character" w:customStyle="1" w:styleId="text81">
    <w:name w:val="text81"/>
    <w:qFormat/>
    <w:rPr>
      <w:rFonts w:ascii="ˎ̥" w:hAnsi="ˎ̥" w:hint="default"/>
      <w:color w:val="000000"/>
      <w:sz w:val="20"/>
      <w:szCs w:val="20"/>
    </w:rPr>
  </w:style>
  <w:style w:type="character" w:customStyle="1" w:styleId="a8">
    <w:name w:val="页脚 字符"/>
    <w:link w:val="a7"/>
    <w:uiPriority w:val="99"/>
    <w:qFormat/>
    <w:rPr>
      <w:kern w:val="2"/>
      <w:sz w:val="18"/>
      <w:szCs w:val="18"/>
    </w:rPr>
  </w:style>
  <w:style w:type="character" w:customStyle="1" w:styleId="a4">
    <w:name w:val="正文文本 字符"/>
    <w:basedOn w:val="a0"/>
    <w:link w:val="a3"/>
    <w:qFormat/>
    <w:rPr>
      <w:rFonts w:ascii="仿宋" w:eastAsia="仿宋" w:hAnsi="仿宋" w:cs="仿宋"/>
      <w:snapToGrid w:val="0"/>
      <w:color w:val="000000"/>
      <w:sz w:val="30"/>
      <w:szCs w:val="30"/>
      <w:lang w:eastAsia="en-US"/>
    </w:rPr>
  </w:style>
  <w:style w:type="table" w:customStyle="1" w:styleId="TableNormal">
    <w:name w:val="Table Normal"/>
    <w:semiHidden/>
    <w:unhideWhenUsed/>
    <w:qFormat/>
    <w:rPr>
      <w:rFonts w:ascii="Arial" w:eastAsiaTheme="minorEastAsia" w:hAnsi="Arial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宋体" w:hAnsi="宋体" w:cs="宋体"/>
      <w:snapToGrid w:val="0"/>
      <w:color w:val="000000"/>
      <w:kern w:val="0"/>
      <w:sz w:val="23"/>
      <w:szCs w:val="23"/>
      <w:lang w:eastAsia="en-US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195EA6-9AA3-44EF-9DA8-474179F34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 Si</dc:creator>
  <cp:lastModifiedBy>静怡 孙</cp:lastModifiedBy>
  <cp:revision>75</cp:revision>
  <cp:lastPrinted>2026-03-16T06:31:00Z</cp:lastPrinted>
  <dcterms:created xsi:type="dcterms:W3CDTF">2020-09-17T07:01:00Z</dcterms:created>
  <dcterms:modified xsi:type="dcterms:W3CDTF">2026-08-04T02:32:00Z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eyJoZGlkIjoiNDQzNWRjODA3ZWI0YWRjOTI1Njk0MzQzYzJlODljOGQiLCJ1c2VySWQiOiIyMzg5MDg5NjgifQ==</vt:lpwstr>
  </property>
  <property fmtid="{D5CDD505-2E9C-101B-9397-08002B2CF9AE}" pid="3" name="KSOProductBuildVer">
    <vt:lpwstr>2052-12.1.0.25225</vt:lpwstr>
  </property>
  <property fmtid="{D5CDD505-2E9C-101B-9397-08002B2CF9AE}" pid="4" name="ICV">
    <vt:lpwstr>4E49E33DB9694202BC6DCBC2E919E6B9_13</vt:lpwstr>
  </property>
</Properties>
</file>