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附件</w:t>
      </w:r>
    </w:p>
    <w:p>
      <w:pPr>
        <w:jc w:val="center"/>
        <w:rPr>
          <w:rFonts w:ascii="华文中宋" w:hAnsi="华文中宋" w:eastAsia="华文中宋"/>
          <w:b/>
          <w:bCs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color w:val="000000"/>
          <w:sz w:val="32"/>
          <w:szCs w:val="32"/>
          <w:lang w:val="en-US" w:eastAsia="zh-CN"/>
        </w:rPr>
        <w:t>2024年度壁球赛事</w:t>
      </w:r>
      <w:r>
        <w:rPr>
          <w:rFonts w:hint="eastAsia" w:ascii="华文中宋" w:hAnsi="华文中宋" w:eastAsia="华文中宋"/>
          <w:b/>
          <w:bCs/>
          <w:color w:val="000000"/>
          <w:sz w:val="32"/>
          <w:szCs w:val="32"/>
        </w:rPr>
        <w:t>申办表</w:t>
      </w:r>
    </w:p>
    <w:tbl>
      <w:tblPr>
        <w:tblStyle w:val="4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522"/>
        <w:gridCol w:w="376"/>
        <w:gridCol w:w="1604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申办单位联系人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0" w:hRule="atLeast"/>
        </w:trPr>
        <w:tc>
          <w:tcPr>
            <w:tcW w:w="8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赛事承办单位场地、交通、食宿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  <w:t>、人员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及组织情况简述：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  <w:t>（可另附页）</w:t>
            </w:r>
          </w:p>
          <w:p>
            <w:pPr>
              <w:widowControl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8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具体事宜：</w:t>
            </w:r>
          </w:p>
          <w:p>
            <w:pPr>
              <w:widowControl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1.食宿：距离比赛场地不超过十五分钟。可否满足：是（  ） 否（  ）</w:t>
            </w:r>
          </w:p>
          <w:p>
            <w:pPr>
              <w:autoSpaceDE w:val="0"/>
              <w:autoSpaceDN w:val="0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2.交通：由组委会向全体参赛人员提供接送站服务。可否满足：是（  ）否（  ）</w:t>
            </w:r>
          </w:p>
          <w:p>
            <w:pPr>
              <w:autoSpaceDE w:val="0"/>
              <w:autoSpaceDN w:val="0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 xml:space="preserve">3.承担各参赛队伍的食宿和交通费用：是（  ）否（  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4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填写人：</w:t>
            </w:r>
          </w:p>
          <w:p>
            <w:pPr>
              <w:widowControl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 xml:space="preserve">       年    月    日</w:t>
            </w:r>
          </w:p>
          <w:p>
            <w:pPr>
              <w:widowControl/>
              <w:ind w:firstLine="840" w:firstLineChars="350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  <w:tc>
          <w:tcPr>
            <w:tcW w:w="41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申请单位：</w:t>
            </w:r>
          </w:p>
          <w:p>
            <w:pPr>
              <w:widowControl/>
              <w:ind w:firstLine="960" w:firstLineChars="400"/>
              <w:jc w:val="left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ind w:firstLine="600" w:firstLineChars="250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年   月    日</w:t>
            </w:r>
          </w:p>
          <w:p>
            <w:pPr>
              <w:widowControl/>
              <w:jc w:val="left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Calibri" w:hAnsi="Calibri" w:eastAsia="宋体" w:cs="Times New Roman"/>
          <w:szCs w:val="21"/>
        </w:rPr>
      </w:pPr>
      <w:r>
        <w:rPr>
          <w:rFonts w:hint="eastAsia"/>
        </w:rPr>
        <w:t xml:space="preserve"> </w:t>
      </w:r>
    </w:p>
    <w:p>
      <w:pPr>
        <w:ind w:firstLine="555"/>
        <w:rPr>
          <w:rFonts w:ascii="华文仿宋" w:hAnsi="华文仿宋" w:eastAsia="华文仿宋" w:cs="宋体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kern w:val="0"/>
          <w:sz w:val="28"/>
          <w:szCs w:val="28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Nzc4MTZhNmRkZmYzNTJiMTFlNmVhZDRjYzU4NjIifQ=="/>
  </w:docVars>
  <w:rsids>
    <w:rsidRoot w:val="00343EE9"/>
    <w:rsid w:val="000055F3"/>
    <w:rsid w:val="0021450A"/>
    <w:rsid w:val="00343EE9"/>
    <w:rsid w:val="00DA1E46"/>
    <w:rsid w:val="00E615DA"/>
    <w:rsid w:val="02A02C92"/>
    <w:rsid w:val="0C8A535F"/>
    <w:rsid w:val="22D72916"/>
    <w:rsid w:val="25061618"/>
    <w:rsid w:val="2C745BDA"/>
    <w:rsid w:val="365B4B65"/>
    <w:rsid w:val="385365A5"/>
    <w:rsid w:val="41BE4436"/>
    <w:rsid w:val="501C24D4"/>
    <w:rsid w:val="5BBF686C"/>
    <w:rsid w:val="64A46851"/>
    <w:rsid w:val="667C5CD8"/>
    <w:rsid w:val="7F97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179</Words>
  <Characters>185</Characters>
  <Lines>2</Lines>
  <Paragraphs>1</Paragraphs>
  <TotalTime>22</TotalTime>
  <ScaleCrop>false</ScaleCrop>
  <LinksUpToDate>false</LinksUpToDate>
  <CharactersWithSpaces>223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2019-01-04T08:52:00Z</dcterms:created>
  <dc:creator>Alex</dc:creator>
  <cp:lastModifiedBy>Roy</cp:lastModifiedBy>
  <cp:lastPrinted>2024-02-04T08:17:05Z</cp:lastPrinted>
  <dcterms:modified xsi:type="dcterms:W3CDTF">2024-02-04T08:39:20Z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F32C004AED44439F927BDF48B5B8D02C_13</vt:lpwstr>
  </property>
</Properties>
</file>