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6"/>
          <w:szCs w:val="36"/>
          <w:lang w:eastAsia="zh-CN"/>
        </w:rPr>
      </w:pPr>
      <w:r>
        <w:rPr>
          <w:rFonts w:hint="eastAsia"/>
          <w:b/>
          <w:bCs/>
          <w:sz w:val="36"/>
          <w:szCs w:val="36"/>
        </w:rPr>
        <w:t>板球项目</w:t>
      </w:r>
      <w:r>
        <w:rPr>
          <w:rFonts w:hint="eastAsia"/>
          <w:b/>
          <w:bCs/>
          <w:sz w:val="36"/>
          <w:szCs w:val="36"/>
          <w:lang w:eastAsia="zh-CN"/>
        </w:rPr>
        <w:t>赛事活动</w:t>
      </w:r>
      <w:r>
        <w:rPr>
          <w:rFonts w:hint="eastAsia"/>
          <w:b/>
          <w:bCs/>
          <w:sz w:val="36"/>
          <w:szCs w:val="36"/>
        </w:rPr>
        <w:t>安全</w:t>
      </w:r>
      <w:r>
        <w:rPr>
          <w:rFonts w:hint="eastAsia"/>
          <w:b/>
          <w:bCs/>
          <w:sz w:val="36"/>
          <w:szCs w:val="36"/>
          <w:lang w:eastAsia="zh-CN"/>
        </w:rPr>
        <w:t>方案（征求意见稿</w:t>
      </w:r>
      <w:bookmarkStart w:id="0" w:name="_GoBack"/>
      <w:bookmarkEnd w:id="0"/>
      <w:r>
        <w:rPr>
          <w:rFonts w:hint="eastAsia"/>
          <w:b/>
          <w:bCs/>
          <w:sz w:val="36"/>
          <w:szCs w:val="36"/>
          <w:lang w:eastAsia="zh-CN"/>
        </w:rPr>
        <w:t>）</w:t>
      </w:r>
    </w:p>
    <w:p>
      <w:pPr>
        <w:spacing w:line="360" w:lineRule="auto"/>
        <w:jc w:val="center"/>
        <w:rPr>
          <w:rFonts w:hint="eastAsia"/>
          <w:b/>
          <w:bCs/>
          <w:sz w:val="36"/>
          <w:szCs w:val="36"/>
          <w:lang w:eastAsia="zh-CN"/>
        </w:rPr>
      </w:pPr>
      <w:r>
        <w:rPr>
          <w:rFonts w:hint="eastAsia"/>
          <w:b/>
          <w:bCs/>
          <w:sz w:val="36"/>
          <w:szCs w:val="36"/>
          <w:lang w:eastAsia="zh-CN"/>
        </w:rPr>
        <w:t>（附防疫措施）</w:t>
      </w:r>
    </w:p>
    <w:p>
      <w:pPr>
        <w:spacing w:line="360" w:lineRule="auto"/>
        <w:rPr>
          <w:rFonts w:hint="eastAsia"/>
          <w:b/>
          <w:bCs/>
          <w:sz w:val="24"/>
        </w:rPr>
      </w:pP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宋体" w:hAnsi="宋体" w:cs="宋体"/>
          <w:color w:val="000000"/>
          <w:sz w:val="24"/>
          <w:shd w:val="clear" w:color="auto" w:fill="FFFFFF"/>
        </w:rPr>
        <w:t xml:space="preserve">　  </w:t>
      </w:r>
      <w:r>
        <w:rPr>
          <w:rFonts w:hint="eastAsia" w:ascii="宋体" w:hAnsi="宋体" w:cs="宋体"/>
          <w:color w:val="000000"/>
          <w:sz w:val="24"/>
          <w:shd w:val="clear" w:color="auto" w:fill="FFFFFF"/>
          <w:lang w:val="en-US" w:eastAsia="zh-CN"/>
        </w:rPr>
        <w:t xml:space="preserve"> </w:t>
      </w:r>
      <w:r>
        <w:rPr>
          <w:rFonts w:hint="eastAsia" w:ascii="仿宋" w:hAnsi="仿宋" w:eastAsia="仿宋" w:cs="仿宋"/>
          <w:color w:val="000000"/>
          <w:sz w:val="32"/>
          <w:szCs w:val="32"/>
          <w:shd w:val="clear" w:color="auto" w:fill="FFFFFF"/>
        </w:rPr>
        <w:t>依据有关法律法规，为了有效预防和控制板球赛事活动现场及驻地的</w:t>
      </w:r>
      <w:r>
        <w:rPr>
          <w:rFonts w:hint="eastAsia" w:ascii="仿宋" w:hAnsi="仿宋" w:eastAsia="仿宋" w:cs="仿宋"/>
          <w:color w:val="000000"/>
          <w:sz w:val="32"/>
          <w:szCs w:val="32"/>
          <w:shd w:val="clear" w:color="auto" w:fill="FFFFFF"/>
          <w:lang w:eastAsia="zh-CN"/>
        </w:rPr>
        <w:t>安全</w:t>
      </w:r>
      <w:r>
        <w:rPr>
          <w:rFonts w:hint="eastAsia" w:ascii="仿宋" w:hAnsi="仿宋" w:eastAsia="仿宋" w:cs="仿宋"/>
          <w:color w:val="000000"/>
          <w:sz w:val="32"/>
          <w:szCs w:val="32"/>
          <w:shd w:val="clear" w:color="auto" w:fill="FFFFFF"/>
        </w:rPr>
        <w:t>事故,</w:t>
      </w:r>
      <w:r>
        <w:rPr>
          <w:rFonts w:hint="eastAsia" w:ascii="仿宋" w:hAnsi="仿宋" w:eastAsia="仿宋" w:cs="仿宋"/>
          <w:color w:val="000000"/>
          <w:sz w:val="32"/>
          <w:szCs w:val="32"/>
          <w:shd w:val="clear" w:color="auto" w:fill="FFFFFF"/>
          <w:lang w:eastAsia="zh-CN"/>
        </w:rPr>
        <w:t>做好</w:t>
      </w:r>
      <w:r>
        <w:rPr>
          <w:rFonts w:hint="eastAsia" w:ascii="仿宋" w:hAnsi="仿宋" w:eastAsia="仿宋" w:cs="仿宋"/>
          <w:color w:val="000000"/>
          <w:sz w:val="32"/>
          <w:szCs w:val="32"/>
          <w:shd w:val="clear" w:color="auto" w:fill="FFFFFF"/>
        </w:rPr>
        <w:t>防疫</w:t>
      </w:r>
      <w:r>
        <w:rPr>
          <w:rFonts w:hint="eastAsia" w:ascii="仿宋" w:hAnsi="仿宋" w:eastAsia="仿宋" w:cs="仿宋"/>
          <w:color w:val="000000"/>
          <w:sz w:val="32"/>
          <w:szCs w:val="32"/>
          <w:shd w:val="clear" w:color="auto" w:fill="FFFFFF"/>
          <w:lang w:eastAsia="zh-CN"/>
        </w:rPr>
        <w:t>工作，</w:t>
      </w:r>
      <w:r>
        <w:rPr>
          <w:rFonts w:hint="eastAsia" w:ascii="仿宋" w:hAnsi="仿宋" w:eastAsia="仿宋" w:cs="仿宋"/>
          <w:color w:val="000000"/>
          <w:sz w:val="32"/>
          <w:szCs w:val="32"/>
          <w:shd w:val="clear" w:color="auto" w:fill="FFFFFF"/>
        </w:rPr>
        <w:t>最大限度地降低事故危害程度,确保参赛人员生命财产安全,制定</w:t>
      </w:r>
      <w:r>
        <w:rPr>
          <w:rFonts w:hint="eastAsia" w:ascii="仿宋" w:hAnsi="仿宋" w:eastAsia="仿宋" w:cs="仿宋"/>
          <w:color w:val="000000"/>
          <w:sz w:val="32"/>
          <w:szCs w:val="32"/>
          <w:shd w:val="clear" w:color="auto" w:fill="FFFFFF"/>
          <w:lang w:eastAsia="zh-CN"/>
        </w:rPr>
        <w:t>本方案</w:t>
      </w:r>
      <w:r>
        <w:rPr>
          <w:rFonts w:hint="eastAsia" w:ascii="仿宋" w:hAnsi="仿宋" w:eastAsia="仿宋" w:cs="仿宋"/>
          <w:color w:val="000000"/>
          <w:sz w:val="32"/>
          <w:szCs w:val="32"/>
          <w:shd w:val="clear" w:color="auto" w:fill="FFFFFF"/>
        </w:rPr>
        <w:t>。</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　　一、适应范围</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本方案</w:t>
      </w:r>
      <w:r>
        <w:rPr>
          <w:rFonts w:hint="eastAsia" w:ascii="仿宋" w:hAnsi="仿宋" w:eastAsia="仿宋" w:cs="仿宋"/>
          <w:color w:val="000000"/>
          <w:sz w:val="32"/>
          <w:szCs w:val="32"/>
          <w:shd w:val="clear" w:color="auto" w:fill="FFFFFF"/>
        </w:rPr>
        <w:t>适用于各类板球</w:t>
      </w:r>
      <w:r>
        <w:rPr>
          <w:rFonts w:hint="eastAsia" w:ascii="仿宋" w:hAnsi="仿宋" w:eastAsia="仿宋" w:cs="仿宋"/>
          <w:color w:val="000000"/>
          <w:sz w:val="32"/>
          <w:szCs w:val="32"/>
          <w:shd w:val="clear" w:color="auto" w:fill="FFFFFF"/>
          <w:lang w:eastAsia="zh-CN"/>
        </w:rPr>
        <w:t>赛事</w:t>
      </w:r>
      <w:r>
        <w:rPr>
          <w:rFonts w:hint="eastAsia" w:ascii="仿宋" w:hAnsi="仿宋" w:eastAsia="仿宋" w:cs="仿宋"/>
          <w:color w:val="000000"/>
          <w:sz w:val="32"/>
          <w:szCs w:val="32"/>
          <w:shd w:val="clear" w:color="auto" w:fill="FFFFFF"/>
        </w:rPr>
        <w:t>活动现场及驻地</w:t>
      </w:r>
      <w:r>
        <w:rPr>
          <w:rFonts w:hint="eastAsia" w:ascii="仿宋" w:hAnsi="仿宋" w:eastAsia="仿宋" w:cs="仿宋"/>
          <w:color w:val="000000"/>
          <w:sz w:val="32"/>
          <w:szCs w:val="32"/>
          <w:shd w:val="clear" w:color="auto" w:fill="FFFFFF"/>
          <w:lang w:eastAsia="zh-CN"/>
        </w:rPr>
        <w:t>的安全</w:t>
      </w:r>
      <w:r>
        <w:rPr>
          <w:rFonts w:hint="eastAsia" w:ascii="仿宋" w:hAnsi="仿宋" w:eastAsia="仿宋" w:cs="仿宋"/>
          <w:color w:val="000000"/>
          <w:sz w:val="32"/>
          <w:szCs w:val="32"/>
          <w:shd w:val="clear" w:color="auto" w:fill="FFFFFF"/>
        </w:rPr>
        <w:t>事故应急处理</w:t>
      </w:r>
      <w:r>
        <w:rPr>
          <w:rFonts w:hint="eastAsia" w:ascii="仿宋" w:hAnsi="仿宋" w:eastAsia="仿宋" w:cs="仿宋"/>
          <w:color w:val="000000"/>
          <w:sz w:val="32"/>
          <w:szCs w:val="32"/>
          <w:shd w:val="clear" w:color="auto" w:fill="FFFFFF"/>
          <w:lang w:eastAsia="zh-CN"/>
        </w:rPr>
        <w:t>和防疫工作</w:t>
      </w:r>
      <w:r>
        <w:rPr>
          <w:rFonts w:hint="eastAsia" w:ascii="仿宋" w:hAnsi="仿宋" w:eastAsia="仿宋" w:cs="仿宋"/>
          <w:color w:val="000000"/>
          <w:sz w:val="32"/>
          <w:szCs w:val="32"/>
          <w:shd w:val="clear" w:color="auto" w:fill="FFFFFF"/>
        </w:rPr>
        <w:t>。</w:t>
      </w:r>
    </w:p>
    <w:p>
      <w:pPr>
        <w:shd w:val="solid" w:color="FFFFFF" w:fill="auto"/>
        <w:autoSpaceDN w:val="0"/>
        <w:spacing w:line="360" w:lineRule="auto"/>
        <w:ind w:firstLine="643" w:firstLineChars="200"/>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二、基本情况</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板球赛事活动必须制定详细的工作方案，包括举办时间、地点、期限、举办单位、承办单位、协办单位、比赛规则、参赛队伍和领导机构、工作机构及其职能职责等要素。其中防疫措施、安全保卫、医疗救护为必须设立的工作机构。</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　　三、预防与预警</w:t>
      </w:r>
    </w:p>
    <w:p>
      <w:pPr>
        <w:shd w:val="solid" w:color="FFFFFF" w:fill="auto"/>
        <w:autoSpaceDN w:val="0"/>
        <w:spacing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（一）</w:t>
      </w:r>
      <w:r>
        <w:rPr>
          <w:rFonts w:hint="eastAsia" w:ascii="仿宋" w:hAnsi="仿宋" w:eastAsia="仿宋" w:cs="仿宋"/>
          <w:color w:val="000000"/>
          <w:sz w:val="32"/>
          <w:szCs w:val="32"/>
          <w:shd w:val="clear" w:color="auto" w:fill="FFFFFF"/>
        </w:rPr>
        <w:t>建立必要的预警和快速反应机制，对赛事活动现场加强事前的监督检查；提前演练各种应急预案，磨合、协调运行机制。</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（二）</w:t>
      </w:r>
      <w:r>
        <w:rPr>
          <w:rFonts w:hint="eastAsia" w:ascii="仿宋" w:hAnsi="仿宋" w:eastAsia="仿宋" w:cs="仿宋"/>
          <w:color w:val="000000"/>
          <w:sz w:val="32"/>
          <w:szCs w:val="32"/>
          <w:shd w:val="clear" w:color="auto" w:fill="FFFFFF"/>
        </w:rPr>
        <w:t>在举办</w:t>
      </w:r>
      <w:r>
        <w:rPr>
          <w:rFonts w:hint="eastAsia" w:ascii="仿宋" w:hAnsi="仿宋" w:eastAsia="仿宋" w:cs="仿宋"/>
          <w:color w:val="000000"/>
          <w:sz w:val="32"/>
          <w:szCs w:val="32"/>
          <w:shd w:val="clear" w:color="auto" w:fill="FFFFFF"/>
          <w:lang w:eastAsia="zh-CN"/>
        </w:rPr>
        <w:t>赛事</w:t>
      </w:r>
      <w:r>
        <w:rPr>
          <w:rFonts w:hint="eastAsia" w:ascii="仿宋" w:hAnsi="仿宋" w:eastAsia="仿宋" w:cs="仿宋"/>
          <w:color w:val="000000"/>
          <w:sz w:val="32"/>
          <w:szCs w:val="32"/>
          <w:shd w:val="clear" w:color="auto" w:fill="FFFFFF"/>
        </w:rPr>
        <w:t>活动之前制定相应的安全保卫工作方案和应急预案，按程序登记备案。</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（三）</w:t>
      </w:r>
      <w:r>
        <w:rPr>
          <w:rFonts w:hint="eastAsia" w:ascii="仿宋" w:hAnsi="仿宋" w:eastAsia="仿宋" w:cs="仿宋"/>
          <w:color w:val="000000"/>
          <w:sz w:val="32"/>
          <w:szCs w:val="32"/>
          <w:shd w:val="clear" w:color="auto" w:fill="FFFFFF"/>
        </w:rPr>
        <w:t>做好活动前安全保卫和宣传教育工作，增强工作人员的安全意识，协助</w:t>
      </w:r>
      <w:r>
        <w:rPr>
          <w:rFonts w:hint="eastAsia" w:ascii="仿宋" w:hAnsi="仿宋" w:eastAsia="仿宋" w:cs="仿宋"/>
          <w:color w:val="000000"/>
          <w:sz w:val="32"/>
          <w:szCs w:val="32"/>
          <w:shd w:val="clear" w:color="auto" w:fill="FFFFFF"/>
          <w:lang w:eastAsia="zh-CN"/>
        </w:rPr>
        <w:t>应急管理部门</w:t>
      </w:r>
      <w:r>
        <w:rPr>
          <w:rFonts w:hint="eastAsia" w:ascii="仿宋" w:hAnsi="仿宋" w:eastAsia="仿宋" w:cs="仿宋"/>
          <w:color w:val="000000"/>
          <w:sz w:val="32"/>
          <w:szCs w:val="32"/>
          <w:shd w:val="clear" w:color="auto" w:fill="FFFFFF"/>
        </w:rPr>
        <w:t>对活动场所进行安全检查，并采取必要措施及时消除安全隐患。</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配置必要的消防、安全技术防范设备，配备预警通讯和广播设备，预留公安、消防、救护及人员疏散的场地和通道，配置显著通行标志和应急照明灯具。</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eastAsia="zh-CN"/>
        </w:rPr>
        <w:t>（五）</w:t>
      </w:r>
      <w:r>
        <w:rPr>
          <w:rFonts w:hint="eastAsia" w:ascii="仿宋" w:hAnsi="仿宋" w:eastAsia="仿宋" w:cs="仿宋"/>
          <w:color w:val="000000"/>
          <w:sz w:val="32"/>
          <w:szCs w:val="32"/>
          <w:shd w:val="clear" w:color="auto" w:fill="FFFFFF"/>
        </w:rPr>
        <w:t>确保安全工作人员数量，明确其任务分配和识别标志。</w:t>
      </w:r>
    </w:p>
    <w:p>
      <w:pPr>
        <w:shd w:val="solid" w:color="FFFFFF" w:fill="auto"/>
        <w:autoSpaceDN w:val="0"/>
        <w:spacing w:line="360" w:lineRule="auto"/>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（六）</w:t>
      </w:r>
      <w:r>
        <w:rPr>
          <w:rFonts w:hint="eastAsia" w:ascii="仿宋" w:hAnsi="仿宋" w:eastAsia="仿宋" w:cs="仿宋"/>
          <w:color w:val="000000"/>
          <w:sz w:val="32"/>
          <w:szCs w:val="32"/>
          <w:shd w:val="clear" w:color="auto" w:fill="FFFFFF"/>
        </w:rPr>
        <w:t>在</w:t>
      </w:r>
      <w:r>
        <w:rPr>
          <w:rFonts w:hint="eastAsia" w:ascii="仿宋" w:hAnsi="仿宋" w:eastAsia="仿宋" w:cs="仿宋"/>
          <w:color w:val="000000"/>
          <w:sz w:val="32"/>
          <w:szCs w:val="32"/>
          <w:shd w:val="clear" w:color="auto" w:fill="FFFFFF"/>
          <w:lang w:eastAsia="zh-CN"/>
        </w:rPr>
        <w:t>赛事</w:t>
      </w:r>
      <w:r>
        <w:rPr>
          <w:rFonts w:hint="eastAsia" w:ascii="仿宋" w:hAnsi="仿宋" w:eastAsia="仿宋" w:cs="仿宋"/>
          <w:color w:val="000000"/>
          <w:sz w:val="32"/>
          <w:szCs w:val="32"/>
          <w:shd w:val="clear" w:color="auto" w:fill="FFFFFF"/>
        </w:rPr>
        <w:t>活动现场出入口和主要通道设专人负责疏导工作</w:t>
      </w:r>
      <w:r>
        <w:rPr>
          <w:rFonts w:hint="eastAsia" w:ascii="仿宋" w:hAnsi="仿宋" w:eastAsia="仿宋" w:cs="仿宋"/>
          <w:color w:val="000000"/>
          <w:sz w:val="32"/>
          <w:szCs w:val="32"/>
          <w:shd w:val="clear" w:color="auto" w:fill="FFFFFF"/>
          <w:lang w:eastAsia="zh-CN"/>
        </w:rPr>
        <w:t>。</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　　四、组织机构及职责</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应当</w:t>
      </w:r>
      <w:r>
        <w:rPr>
          <w:rFonts w:hint="eastAsia" w:ascii="仿宋" w:hAnsi="仿宋" w:eastAsia="仿宋" w:cs="仿宋"/>
          <w:color w:val="000000"/>
          <w:sz w:val="32"/>
          <w:szCs w:val="32"/>
          <w:shd w:val="clear" w:color="auto" w:fill="FFFFFF"/>
        </w:rPr>
        <w:t>成立赛事活动安全</w:t>
      </w:r>
      <w:r>
        <w:rPr>
          <w:rFonts w:hint="eastAsia" w:ascii="仿宋" w:hAnsi="仿宋" w:eastAsia="仿宋" w:cs="仿宋"/>
          <w:color w:val="000000"/>
          <w:sz w:val="32"/>
          <w:szCs w:val="32"/>
          <w:shd w:val="clear" w:color="auto" w:fill="FFFFFF"/>
          <w:lang w:eastAsia="zh-CN"/>
        </w:rPr>
        <w:t>事故</w:t>
      </w:r>
      <w:r>
        <w:rPr>
          <w:rFonts w:hint="eastAsia" w:ascii="仿宋" w:hAnsi="仿宋" w:eastAsia="仿宋" w:cs="仿宋"/>
          <w:color w:val="000000"/>
          <w:sz w:val="32"/>
          <w:szCs w:val="32"/>
          <w:shd w:val="clear" w:color="auto" w:fill="FFFFFF"/>
        </w:rPr>
        <w:t>应急处置领导小组（以下简称“处置领导小组”）。处置领导小组是整个应急救援工作的指挥中心，负责向上级部门报告和请示，负责协调应急期间各救援队伍的运作，统筹安排各项应急行动，保证应急工作快速、有序、有效地进行。处置领导小组一般由主办、承办、协办单位的相关领导和工作人员组成。主要职责是：负责组织和处理赛事活动安全与应急处置事宜，比赛和活动期间若发生</w:t>
      </w:r>
      <w:r>
        <w:rPr>
          <w:rFonts w:hint="eastAsia" w:ascii="仿宋" w:hAnsi="仿宋" w:eastAsia="仿宋" w:cs="仿宋"/>
          <w:color w:val="000000"/>
          <w:sz w:val="32"/>
          <w:szCs w:val="32"/>
          <w:shd w:val="clear" w:color="auto" w:fill="FFFFFF"/>
          <w:lang w:eastAsia="zh-CN"/>
        </w:rPr>
        <w:t>安全事故</w:t>
      </w:r>
      <w:r>
        <w:rPr>
          <w:rFonts w:hint="eastAsia" w:ascii="仿宋" w:hAnsi="仿宋" w:eastAsia="仿宋" w:cs="仿宋"/>
          <w:color w:val="000000"/>
          <w:sz w:val="32"/>
          <w:szCs w:val="32"/>
          <w:shd w:val="clear" w:color="auto" w:fill="FFFFFF"/>
        </w:rPr>
        <w:t>，负责做好现场安全疏导和人员紧急疏散工作，组织指挥施救及运动员自救，视具体情况分别向</w:t>
      </w:r>
      <w:r>
        <w:rPr>
          <w:rFonts w:hint="eastAsia" w:ascii="仿宋" w:hAnsi="仿宋" w:eastAsia="仿宋" w:cs="仿宋"/>
          <w:color w:val="000000"/>
          <w:sz w:val="32"/>
          <w:szCs w:val="32"/>
          <w:shd w:val="clear" w:color="auto" w:fill="FFFFFF"/>
          <w:lang w:eastAsia="zh-CN"/>
        </w:rPr>
        <w:t>当地人民政府</w:t>
      </w:r>
      <w:r>
        <w:rPr>
          <w:rFonts w:hint="eastAsia" w:ascii="仿宋" w:hAnsi="仿宋" w:eastAsia="仿宋" w:cs="仿宋"/>
          <w:color w:val="000000"/>
          <w:sz w:val="32"/>
          <w:szCs w:val="32"/>
          <w:shd w:val="clear" w:color="auto" w:fill="FFFFFF"/>
        </w:rPr>
        <w:t>和上级业务</w:t>
      </w:r>
      <w:r>
        <w:rPr>
          <w:rFonts w:hint="eastAsia" w:ascii="仿宋" w:hAnsi="仿宋" w:eastAsia="仿宋" w:cs="仿宋"/>
          <w:color w:val="000000"/>
          <w:sz w:val="32"/>
          <w:szCs w:val="32"/>
          <w:shd w:val="clear" w:color="auto" w:fill="FFFFFF"/>
          <w:lang w:eastAsia="zh-CN"/>
        </w:rPr>
        <w:t>主管</w:t>
      </w:r>
      <w:r>
        <w:rPr>
          <w:rFonts w:hint="eastAsia" w:ascii="仿宋" w:hAnsi="仿宋" w:eastAsia="仿宋" w:cs="仿宋"/>
          <w:color w:val="000000"/>
          <w:sz w:val="32"/>
          <w:szCs w:val="32"/>
          <w:shd w:val="clear" w:color="auto" w:fill="FFFFFF"/>
        </w:rPr>
        <w:t>部门报告情况。</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处置领导小组下设五个工作组：</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（一）</w:t>
      </w:r>
      <w:r>
        <w:rPr>
          <w:rFonts w:hint="eastAsia" w:ascii="仿宋" w:hAnsi="仿宋" w:eastAsia="仿宋" w:cs="仿宋"/>
          <w:color w:val="000000"/>
          <w:sz w:val="32"/>
          <w:szCs w:val="32"/>
          <w:shd w:val="clear" w:color="auto" w:fill="FFFFFF"/>
        </w:rPr>
        <w:t>综合协调组。主要职责是：负责安全</w:t>
      </w:r>
      <w:r>
        <w:rPr>
          <w:rFonts w:hint="eastAsia" w:ascii="仿宋" w:hAnsi="仿宋" w:eastAsia="仿宋" w:cs="仿宋"/>
          <w:color w:val="000000"/>
          <w:sz w:val="32"/>
          <w:szCs w:val="32"/>
          <w:shd w:val="clear" w:color="auto" w:fill="FFFFFF"/>
          <w:lang w:eastAsia="zh-CN"/>
        </w:rPr>
        <w:t>事故</w:t>
      </w:r>
      <w:r>
        <w:rPr>
          <w:rFonts w:hint="eastAsia" w:ascii="仿宋" w:hAnsi="仿宋" w:eastAsia="仿宋" w:cs="仿宋"/>
          <w:color w:val="000000"/>
          <w:sz w:val="32"/>
          <w:szCs w:val="32"/>
          <w:shd w:val="clear" w:color="auto" w:fill="FFFFFF"/>
        </w:rPr>
        <w:t>的接警报告，并在第一时间报告处置领导小组组长；按程序向上级有关部门报告，并做好相应的宣传工作；快速组织各组及有关人员赶赴现场实施救援抢险，并做好各组间的协调工作；</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（二）</w:t>
      </w:r>
      <w:r>
        <w:rPr>
          <w:rFonts w:hint="eastAsia" w:ascii="仿宋" w:hAnsi="仿宋" w:eastAsia="仿宋" w:cs="仿宋"/>
          <w:color w:val="000000"/>
          <w:sz w:val="32"/>
          <w:szCs w:val="32"/>
          <w:shd w:val="clear" w:color="auto" w:fill="FFFFFF"/>
        </w:rPr>
        <w:t>安全保卫组。主要职责是：制定</w:t>
      </w:r>
      <w:r>
        <w:rPr>
          <w:rFonts w:hint="eastAsia" w:ascii="仿宋" w:hAnsi="仿宋" w:eastAsia="仿宋" w:cs="仿宋"/>
          <w:color w:val="000000"/>
          <w:sz w:val="32"/>
          <w:szCs w:val="32"/>
          <w:shd w:val="clear" w:color="auto" w:fill="FFFFFF"/>
          <w:lang w:eastAsia="zh-CN"/>
        </w:rPr>
        <w:t>赛事活动</w:t>
      </w:r>
      <w:r>
        <w:rPr>
          <w:rFonts w:hint="eastAsia" w:ascii="仿宋" w:hAnsi="仿宋" w:eastAsia="仿宋" w:cs="仿宋"/>
          <w:color w:val="000000"/>
          <w:sz w:val="32"/>
          <w:szCs w:val="32"/>
          <w:shd w:val="clear" w:color="auto" w:fill="FFFFFF"/>
        </w:rPr>
        <w:t>安全保卫总体方案、</w:t>
      </w:r>
      <w:r>
        <w:rPr>
          <w:rFonts w:hint="eastAsia" w:ascii="仿宋" w:hAnsi="仿宋" w:eastAsia="仿宋" w:cs="仿宋"/>
          <w:color w:val="000000"/>
          <w:sz w:val="32"/>
          <w:szCs w:val="32"/>
          <w:shd w:val="clear" w:color="auto" w:fill="FFFFFF"/>
          <w:lang w:eastAsia="zh-CN"/>
        </w:rPr>
        <w:t>安全事故</w:t>
      </w:r>
      <w:r>
        <w:rPr>
          <w:rFonts w:hint="eastAsia" w:ascii="仿宋" w:hAnsi="仿宋" w:eastAsia="仿宋" w:cs="仿宋"/>
          <w:color w:val="000000"/>
          <w:sz w:val="32"/>
          <w:szCs w:val="32"/>
          <w:shd w:val="clear" w:color="auto" w:fill="FFFFFF"/>
        </w:rPr>
        <w:t>处置应急预案；负责比赛场馆、驻地安全保卫和</w:t>
      </w:r>
      <w:r>
        <w:rPr>
          <w:rFonts w:hint="eastAsia" w:ascii="仿宋" w:hAnsi="仿宋" w:eastAsia="仿宋" w:cs="仿宋"/>
          <w:color w:val="000000"/>
          <w:sz w:val="32"/>
          <w:szCs w:val="32"/>
          <w:shd w:val="clear" w:color="auto" w:fill="FFFFFF"/>
          <w:lang w:eastAsia="zh-CN"/>
        </w:rPr>
        <w:t>交</w:t>
      </w:r>
      <w:r>
        <w:rPr>
          <w:rFonts w:hint="eastAsia" w:ascii="仿宋" w:hAnsi="仿宋" w:eastAsia="仿宋" w:cs="仿宋"/>
          <w:color w:val="000000"/>
          <w:sz w:val="32"/>
          <w:szCs w:val="32"/>
          <w:shd w:val="clear" w:color="auto" w:fill="FFFFFF"/>
        </w:rPr>
        <w:t>通、消防、突发事故处置等；选派人员维护比赛场地、</w:t>
      </w:r>
      <w:r>
        <w:rPr>
          <w:rFonts w:hint="eastAsia" w:ascii="仿宋" w:hAnsi="仿宋" w:eastAsia="仿宋" w:cs="仿宋"/>
          <w:color w:val="000000"/>
          <w:sz w:val="32"/>
          <w:szCs w:val="32"/>
          <w:shd w:val="clear" w:color="auto" w:fill="FFFFFF"/>
          <w:lang w:eastAsia="zh-CN"/>
        </w:rPr>
        <w:t>运动队</w:t>
      </w:r>
      <w:r>
        <w:rPr>
          <w:rFonts w:hint="eastAsia" w:ascii="仿宋" w:hAnsi="仿宋" w:eastAsia="仿宋" w:cs="仿宋"/>
          <w:color w:val="000000"/>
          <w:sz w:val="32"/>
          <w:szCs w:val="32"/>
          <w:shd w:val="clear" w:color="auto" w:fill="FFFFFF"/>
        </w:rPr>
        <w:t>住地的安全保卫工作；维护比赛期间相关路段的交通秩序，保证交通安全；负责对比赛场地、</w:t>
      </w:r>
      <w:r>
        <w:rPr>
          <w:rFonts w:hint="eastAsia" w:ascii="仿宋" w:hAnsi="仿宋" w:eastAsia="仿宋" w:cs="仿宋"/>
          <w:color w:val="000000"/>
          <w:sz w:val="32"/>
          <w:szCs w:val="32"/>
          <w:shd w:val="clear" w:color="auto" w:fill="FFFFFF"/>
          <w:lang w:eastAsia="zh-CN"/>
        </w:rPr>
        <w:t>运动队</w:t>
      </w:r>
      <w:r>
        <w:rPr>
          <w:rFonts w:hint="eastAsia" w:ascii="仿宋" w:hAnsi="仿宋" w:eastAsia="仿宋" w:cs="仿宋"/>
          <w:color w:val="000000"/>
          <w:sz w:val="32"/>
          <w:szCs w:val="32"/>
          <w:shd w:val="clear" w:color="auto" w:fill="FFFFFF"/>
        </w:rPr>
        <w:t>住地的消防设施、安全通道的检查；协同综合协调处做好各类工作证件的审核、发放的管理；负责做好各级领导、嘉宾安全工作。</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eastAsia="zh-CN"/>
        </w:rPr>
        <w:t>（三）</w:t>
      </w:r>
      <w:r>
        <w:rPr>
          <w:rFonts w:hint="eastAsia" w:ascii="仿宋" w:hAnsi="仿宋" w:eastAsia="仿宋" w:cs="仿宋"/>
          <w:color w:val="000000"/>
          <w:sz w:val="32"/>
          <w:szCs w:val="32"/>
          <w:shd w:val="clear" w:color="auto" w:fill="FFFFFF"/>
        </w:rPr>
        <w:t>医疗保障组。主要职责是：制定比赛期间医疗救护、医疗保健、卫生监督、传染病控制工作方案；组织落实医疗救护人员，比赛期间在赛场安排一名值班医生；负责各项比赛期间公共场所的卫生监督和传染病控制工作；负责在比赛期间落实救护车一辆，指定一家医院为比赛期间设立医疗救护绿色通道；</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食品卫生保障组。主要职责是：加强对各宾馆餐饮卫生的管理；指导各宾馆做好餐饮卫生服务工作。</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（五）</w:t>
      </w:r>
      <w:r>
        <w:rPr>
          <w:rFonts w:hint="eastAsia" w:ascii="仿宋" w:hAnsi="仿宋" w:eastAsia="仿宋" w:cs="仿宋"/>
          <w:color w:val="000000"/>
          <w:sz w:val="32"/>
          <w:szCs w:val="32"/>
          <w:shd w:val="clear" w:color="auto" w:fill="FFFFFF"/>
        </w:rPr>
        <w:t>后勤保障组。主要职责是：负责应急救援所需交通工具、工程工具、应急救援器材、物资、经费等筹措、调集工作；负责比赛期间通讯、供水、比赛场馆供电保障；提供准确的气象信息。</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　　五、应急处置措施</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（一）</w:t>
      </w:r>
      <w:r>
        <w:rPr>
          <w:rFonts w:hint="eastAsia" w:ascii="仿宋" w:hAnsi="仿宋" w:eastAsia="仿宋" w:cs="仿宋"/>
          <w:color w:val="000000"/>
          <w:sz w:val="32"/>
          <w:szCs w:val="32"/>
          <w:shd w:val="clear" w:color="auto" w:fill="FFFFFF"/>
        </w:rPr>
        <w:t>天气预案</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赛场</w:t>
      </w:r>
      <w:r>
        <w:rPr>
          <w:rFonts w:hint="eastAsia" w:ascii="仿宋" w:hAnsi="仿宋" w:eastAsia="仿宋" w:cs="仿宋"/>
          <w:color w:val="000000"/>
          <w:sz w:val="32"/>
          <w:szCs w:val="32"/>
          <w:shd w:val="clear" w:color="auto" w:fill="FFFFFF"/>
        </w:rPr>
        <w:t>内因温度太高，不适宜比赛，由</w:t>
      </w:r>
      <w:r>
        <w:rPr>
          <w:rFonts w:hint="eastAsia" w:ascii="仿宋" w:hAnsi="仿宋" w:eastAsia="仿宋" w:cs="仿宋"/>
          <w:color w:val="000000"/>
          <w:sz w:val="32"/>
          <w:szCs w:val="32"/>
          <w:shd w:val="clear" w:color="auto" w:fill="FFFFFF"/>
          <w:lang w:eastAsia="zh-CN"/>
        </w:rPr>
        <w:t>赛事组委会</w:t>
      </w:r>
      <w:r>
        <w:rPr>
          <w:rFonts w:hint="eastAsia" w:ascii="仿宋" w:hAnsi="仿宋" w:eastAsia="仿宋" w:cs="仿宋"/>
          <w:color w:val="000000"/>
          <w:sz w:val="32"/>
          <w:szCs w:val="32"/>
          <w:shd w:val="clear" w:color="auto" w:fill="FFFFFF"/>
        </w:rPr>
        <w:t>经协商另外确定工作安排和继续比赛时间。</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（二）</w:t>
      </w:r>
      <w:r>
        <w:rPr>
          <w:rFonts w:hint="eastAsia" w:ascii="仿宋" w:hAnsi="仿宋" w:eastAsia="仿宋" w:cs="仿宋"/>
          <w:color w:val="000000"/>
          <w:sz w:val="32"/>
          <w:szCs w:val="32"/>
          <w:shd w:val="clear" w:color="auto" w:fill="FFFFFF"/>
        </w:rPr>
        <w:t>安全处置应急预案</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lang w:eastAsia="zh-CN"/>
        </w:rPr>
        <w:t>赛事组委会</w:t>
      </w:r>
      <w:r>
        <w:rPr>
          <w:rFonts w:hint="eastAsia" w:ascii="仿宋" w:hAnsi="仿宋" w:eastAsia="仿宋" w:cs="仿宋"/>
          <w:color w:val="000000"/>
          <w:sz w:val="32"/>
          <w:szCs w:val="32"/>
          <w:shd w:val="clear" w:color="auto" w:fill="FFFFFF"/>
        </w:rPr>
        <w:t>成员、安全保卫人员、医务人员、后勤保障人员、裁判员在运动会期间要坚守岗位，确保通讯畅通，随时准备应对可能发生的意外事件。</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比赛时运动员出现挫伤、扭伤、肌肉拉伤等一般性损伤或剧烈呕吐、眩晕、骨折、休克、中暑等较重症状时，首先由值班医生到现场救护，必要时值班医生与绿色通道医院或120急救中心联系，并由领队和相关后勤保障人员护送伤者到医院救治。</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lang w:eastAsia="zh-CN"/>
        </w:rPr>
        <w:t>比赛</w:t>
      </w:r>
      <w:r>
        <w:rPr>
          <w:rFonts w:hint="eastAsia" w:ascii="仿宋" w:hAnsi="仿宋" w:eastAsia="仿宋" w:cs="仿宋"/>
          <w:color w:val="000000"/>
          <w:sz w:val="32"/>
          <w:szCs w:val="32"/>
          <w:shd w:val="clear" w:color="auto" w:fill="FFFFFF"/>
        </w:rPr>
        <w:t>期间如出现各种不可预知的紧急情况，各参赛</w:t>
      </w:r>
      <w:r>
        <w:rPr>
          <w:rFonts w:hint="eastAsia" w:ascii="仿宋" w:hAnsi="仿宋" w:eastAsia="仿宋" w:cs="仿宋"/>
          <w:color w:val="000000"/>
          <w:sz w:val="32"/>
          <w:szCs w:val="32"/>
          <w:shd w:val="clear" w:color="auto" w:fill="FFFFFF"/>
          <w:lang w:eastAsia="zh-CN"/>
        </w:rPr>
        <w:t>运动队</w:t>
      </w:r>
      <w:r>
        <w:rPr>
          <w:rFonts w:hint="eastAsia" w:ascii="仿宋" w:hAnsi="仿宋" w:eastAsia="仿宋" w:cs="仿宋"/>
          <w:color w:val="000000"/>
          <w:sz w:val="32"/>
          <w:szCs w:val="32"/>
          <w:shd w:val="clear" w:color="auto" w:fill="FFFFFF"/>
        </w:rPr>
        <w:t>要按照</w:t>
      </w:r>
      <w:r>
        <w:rPr>
          <w:rFonts w:hint="eastAsia" w:ascii="仿宋" w:hAnsi="仿宋" w:eastAsia="仿宋" w:cs="仿宋"/>
          <w:color w:val="000000"/>
          <w:sz w:val="32"/>
          <w:szCs w:val="32"/>
          <w:shd w:val="clear" w:color="auto" w:fill="FFFFFF"/>
          <w:lang w:eastAsia="zh-CN"/>
        </w:rPr>
        <w:t>赛事组委会</w:t>
      </w:r>
      <w:r>
        <w:rPr>
          <w:rFonts w:hint="eastAsia" w:ascii="仿宋" w:hAnsi="仿宋" w:eastAsia="仿宋" w:cs="仿宋"/>
          <w:color w:val="000000"/>
          <w:sz w:val="32"/>
          <w:szCs w:val="32"/>
          <w:shd w:val="clear" w:color="auto" w:fill="FFFFFF"/>
        </w:rPr>
        <w:t>的指挥，有序撤离。其撤离过程由现场安全保卫人员组织负责。</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当遇到</w:t>
      </w:r>
      <w:r>
        <w:rPr>
          <w:rFonts w:hint="eastAsia" w:ascii="仿宋" w:hAnsi="仿宋" w:eastAsia="仿宋" w:cs="仿宋"/>
          <w:color w:val="000000"/>
          <w:sz w:val="32"/>
          <w:szCs w:val="32"/>
          <w:shd w:val="clear" w:color="auto" w:fill="FFFFFF"/>
          <w:lang w:eastAsia="zh-CN"/>
        </w:rPr>
        <w:t>安全事故</w:t>
      </w:r>
      <w:r>
        <w:rPr>
          <w:rFonts w:hint="eastAsia" w:ascii="仿宋" w:hAnsi="仿宋" w:eastAsia="仿宋" w:cs="仿宋"/>
          <w:color w:val="000000"/>
          <w:sz w:val="32"/>
          <w:szCs w:val="32"/>
          <w:shd w:val="clear" w:color="auto" w:fill="FFFFFF"/>
        </w:rPr>
        <w:t>时，</w:t>
      </w:r>
      <w:r>
        <w:rPr>
          <w:rFonts w:hint="eastAsia" w:ascii="仿宋" w:hAnsi="仿宋" w:eastAsia="仿宋" w:cs="仿宋"/>
          <w:color w:val="000000"/>
          <w:sz w:val="32"/>
          <w:szCs w:val="32"/>
          <w:shd w:val="clear" w:color="auto" w:fill="FFFFFF"/>
          <w:lang w:eastAsia="zh-CN"/>
        </w:rPr>
        <w:t>赛事组委会</w:t>
      </w:r>
      <w:r>
        <w:rPr>
          <w:rFonts w:hint="eastAsia" w:ascii="仿宋" w:hAnsi="仿宋" w:eastAsia="仿宋" w:cs="仿宋"/>
          <w:color w:val="000000"/>
          <w:sz w:val="32"/>
          <w:szCs w:val="32"/>
          <w:shd w:val="clear" w:color="auto" w:fill="FFFFFF"/>
        </w:rPr>
        <w:t>应立即决定暂时终止比赛，及时进行用电保护，指挥全体运动员积极开展救护工作，视具体情况分别向公安、交警、消防、急救中心、卫生防疫等部门紧急求援。</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如果出现</w:t>
      </w:r>
      <w:r>
        <w:rPr>
          <w:rFonts w:hint="eastAsia" w:ascii="仿宋" w:hAnsi="仿宋" w:eastAsia="仿宋" w:cs="仿宋"/>
          <w:color w:val="000000"/>
          <w:sz w:val="32"/>
          <w:szCs w:val="32"/>
          <w:shd w:val="clear" w:color="auto" w:fill="FFFFFF"/>
          <w:lang w:eastAsia="zh-CN"/>
        </w:rPr>
        <w:t>安全</w:t>
      </w:r>
      <w:r>
        <w:rPr>
          <w:rFonts w:hint="eastAsia" w:ascii="仿宋" w:hAnsi="仿宋" w:eastAsia="仿宋" w:cs="仿宋"/>
          <w:color w:val="000000"/>
          <w:sz w:val="32"/>
          <w:szCs w:val="32"/>
          <w:shd w:val="clear" w:color="auto" w:fill="FFFFFF"/>
        </w:rPr>
        <w:t>事故，安全保卫组负责人要第一时间到达现场处置，并及时向</w:t>
      </w:r>
      <w:r>
        <w:rPr>
          <w:rFonts w:hint="eastAsia" w:ascii="仿宋" w:hAnsi="仿宋" w:eastAsia="仿宋" w:cs="仿宋"/>
          <w:color w:val="000000"/>
          <w:sz w:val="32"/>
          <w:szCs w:val="32"/>
          <w:shd w:val="clear" w:color="auto" w:fill="FFFFFF"/>
          <w:lang w:eastAsia="zh-CN"/>
        </w:rPr>
        <w:t>赛事组委会</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当地人民政府</w:t>
      </w:r>
      <w:r>
        <w:rPr>
          <w:rFonts w:hint="eastAsia" w:ascii="仿宋" w:hAnsi="仿宋" w:eastAsia="仿宋" w:cs="仿宋"/>
          <w:color w:val="000000"/>
          <w:sz w:val="32"/>
          <w:szCs w:val="32"/>
          <w:shd w:val="clear" w:color="auto" w:fill="FFFFFF"/>
        </w:rPr>
        <w:t>及上级</w:t>
      </w:r>
      <w:r>
        <w:rPr>
          <w:rFonts w:hint="eastAsia" w:ascii="仿宋" w:hAnsi="仿宋" w:eastAsia="仿宋" w:cs="仿宋"/>
          <w:color w:val="000000"/>
          <w:sz w:val="32"/>
          <w:szCs w:val="32"/>
          <w:shd w:val="clear" w:color="auto" w:fill="FFFFFF"/>
          <w:lang w:eastAsia="zh-CN"/>
        </w:rPr>
        <w:t>主管</w:t>
      </w:r>
      <w:r>
        <w:rPr>
          <w:rFonts w:hint="eastAsia" w:ascii="仿宋" w:hAnsi="仿宋" w:eastAsia="仿宋" w:cs="仿宋"/>
          <w:color w:val="000000"/>
          <w:sz w:val="32"/>
          <w:szCs w:val="32"/>
          <w:shd w:val="clear" w:color="auto" w:fill="FFFFFF"/>
        </w:rPr>
        <w:t>部门报告。</w:t>
      </w:r>
    </w:p>
    <w:p>
      <w:pPr>
        <w:shd w:val="solid" w:color="FFFFFF" w:fill="auto"/>
        <w:autoSpaceDN w:val="0"/>
        <w:spacing w:line="360" w:lineRule="auto"/>
        <w:rPr>
          <w:rFonts w:hint="eastAsia" w:ascii="仿宋" w:hAnsi="仿宋" w:eastAsia="仿宋" w:cs="仿宋"/>
          <w:color w:val="000000"/>
          <w:sz w:val="32"/>
          <w:szCs w:val="32"/>
          <w:shd w:val="clear" w:color="auto" w:fill="FFFFFF"/>
          <w:lang w:eastAsia="zh-CN"/>
        </w:rPr>
      </w:pPr>
      <w:r>
        <w:rPr>
          <w:rFonts w:hint="eastAsia" w:ascii="仿宋" w:hAnsi="仿宋" w:eastAsia="仿宋" w:cs="仿宋"/>
          <w:b/>
          <w:color w:val="000000"/>
          <w:sz w:val="32"/>
          <w:szCs w:val="32"/>
          <w:shd w:val="clear" w:color="auto" w:fill="FFFFFF"/>
        </w:rPr>
        <w:t>　　六、应急</w:t>
      </w:r>
      <w:r>
        <w:rPr>
          <w:rFonts w:hint="eastAsia" w:ascii="仿宋" w:hAnsi="仿宋" w:eastAsia="仿宋" w:cs="仿宋"/>
          <w:b/>
          <w:color w:val="000000"/>
          <w:sz w:val="32"/>
          <w:szCs w:val="32"/>
          <w:shd w:val="clear" w:color="auto" w:fill="FFFFFF"/>
          <w:lang w:eastAsia="zh-CN"/>
        </w:rPr>
        <w:t>处理</w:t>
      </w:r>
      <w:r>
        <w:rPr>
          <w:rFonts w:hint="eastAsia" w:ascii="仿宋" w:hAnsi="仿宋" w:eastAsia="仿宋" w:cs="仿宋"/>
          <w:b/>
          <w:color w:val="000000"/>
          <w:sz w:val="32"/>
          <w:szCs w:val="32"/>
          <w:shd w:val="clear" w:color="auto" w:fill="FFFFFF"/>
        </w:rPr>
        <w:t>程序</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（一）</w:t>
      </w:r>
      <w:r>
        <w:rPr>
          <w:rFonts w:hint="eastAsia" w:ascii="仿宋" w:hAnsi="仿宋" w:eastAsia="仿宋" w:cs="仿宋"/>
          <w:color w:val="000000"/>
          <w:sz w:val="32"/>
          <w:szCs w:val="32"/>
          <w:shd w:val="clear" w:color="auto" w:fill="FFFFFF"/>
        </w:rPr>
        <w:t>接警</w:t>
      </w:r>
      <w:r>
        <w:rPr>
          <w:rFonts w:hint="eastAsia" w:ascii="仿宋" w:hAnsi="仿宋" w:eastAsia="仿宋" w:cs="仿宋"/>
          <w:color w:val="000000"/>
          <w:sz w:val="32"/>
          <w:szCs w:val="32"/>
          <w:shd w:val="clear" w:color="auto" w:fill="FFFFFF"/>
          <w:lang w:eastAsia="zh-CN"/>
        </w:rPr>
        <w:t>赛事</w:t>
      </w:r>
      <w:r>
        <w:rPr>
          <w:rFonts w:hint="eastAsia" w:ascii="仿宋" w:hAnsi="仿宋" w:eastAsia="仿宋" w:cs="仿宋"/>
          <w:color w:val="000000"/>
          <w:sz w:val="32"/>
          <w:szCs w:val="32"/>
          <w:shd w:val="clear" w:color="auto" w:fill="FFFFFF"/>
        </w:rPr>
        <w:t>活动现场发生</w:t>
      </w:r>
      <w:r>
        <w:rPr>
          <w:rFonts w:hint="eastAsia" w:ascii="仿宋" w:hAnsi="仿宋" w:eastAsia="仿宋" w:cs="仿宋"/>
          <w:color w:val="000000"/>
          <w:sz w:val="32"/>
          <w:szCs w:val="32"/>
          <w:shd w:val="clear" w:color="auto" w:fill="FFFFFF"/>
          <w:lang w:eastAsia="zh-CN"/>
        </w:rPr>
        <w:t>安全</w:t>
      </w:r>
      <w:r>
        <w:rPr>
          <w:rFonts w:hint="eastAsia" w:ascii="仿宋" w:hAnsi="仿宋" w:eastAsia="仿宋" w:cs="仿宋"/>
          <w:color w:val="000000"/>
          <w:sz w:val="32"/>
          <w:szCs w:val="32"/>
          <w:shd w:val="clear" w:color="auto" w:fill="FFFFFF"/>
        </w:rPr>
        <w:t>事故后，现场工作人员应第一时间向综合协调组报告。</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（二）</w:t>
      </w:r>
      <w:r>
        <w:rPr>
          <w:rFonts w:hint="eastAsia" w:ascii="仿宋" w:hAnsi="仿宋" w:eastAsia="仿宋" w:cs="仿宋"/>
          <w:color w:val="000000"/>
          <w:sz w:val="32"/>
          <w:szCs w:val="32"/>
          <w:shd w:val="clear" w:color="auto" w:fill="FFFFFF"/>
        </w:rPr>
        <w:t>综合协调组接到</w:t>
      </w:r>
      <w:r>
        <w:rPr>
          <w:rFonts w:hint="eastAsia" w:ascii="仿宋" w:hAnsi="仿宋" w:eastAsia="仿宋" w:cs="仿宋"/>
          <w:color w:val="000000"/>
          <w:sz w:val="32"/>
          <w:szCs w:val="32"/>
          <w:shd w:val="clear" w:color="auto" w:fill="FFFFFF"/>
          <w:lang w:eastAsia="zh-CN"/>
        </w:rPr>
        <w:t>安全</w:t>
      </w:r>
      <w:r>
        <w:rPr>
          <w:rFonts w:hint="eastAsia" w:ascii="仿宋" w:hAnsi="仿宋" w:eastAsia="仿宋" w:cs="仿宋"/>
          <w:color w:val="000000"/>
          <w:sz w:val="32"/>
          <w:szCs w:val="32"/>
          <w:shd w:val="clear" w:color="auto" w:fill="FFFFFF"/>
        </w:rPr>
        <w:t>事故报告后，要在5分钟内向处置领导小组报告事故情况，并根据组长的指令，启动应急程序，通知应急救援指挥部其他成员迅速到达指定位置，开展救援行动。</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（三）</w:t>
      </w:r>
      <w:r>
        <w:rPr>
          <w:rFonts w:hint="eastAsia" w:ascii="仿宋" w:hAnsi="仿宋" w:eastAsia="仿宋" w:cs="仿宋"/>
          <w:color w:val="000000"/>
          <w:sz w:val="32"/>
          <w:szCs w:val="32"/>
          <w:shd w:val="clear" w:color="auto" w:fill="FFFFFF"/>
        </w:rPr>
        <w:t>按照有关规定组织有关部门和单位做好善后处理工作，包括人员安置、补偿物资和劳务的征用补偿，尽快消除事故影响，安抚相关人员，保证社会稳定，尽快恢复正常秩序。</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成立调查组，对事故进行调查处理，按照国家有关法律、法规，做好整个事故的调查、处理工作。</w:t>
      </w:r>
    </w:p>
    <w:p>
      <w:pPr>
        <w:shd w:val="solid" w:color="FFFFFF" w:fill="auto"/>
        <w:autoSpaceDN w:val="0"/>
        <w:spacing w:line="360" w:lineRule="auto"/>
        <w:ind w:firstLine="640" w:firstLineChars="200"/>
        <w:rPr>
          <w:rFonts w:hint="eastAsia" w:ascii="仿宋" w:hAnsi="仿宋" w:eastAsia="仿宋" w:cs="仿宋"/>
          <w:b/>
          <w:bCs/>
          <w:sz w:val="32"/>
          <w:szCs w:val="32"/>
          <w:lang w:eastAsia="zh-CN"/>
        </w:rPr>
      </w:pPr>
      <w:r>
        <w:rPr>
          <w:rFonts w:hint="eastAsia" w:ascii="仿宋" w:hAnsi="仿宋" w:eastAsia="仿宋" w:cs="仿宋"/>
          <w:color w:val="000000"/>
          <w:sz w:val="32"/>
          <w:szCs w:val="32"/>
          <w:shd w:val="clear" w:color="auto" w:fill="FFFFFF"/>
          <w:lang w:eastAsia="zh-CN"/>
        </w:rPr>
        <w:t>（五）</w:t>
      </w:r>
      <w:r>
        <w:rPr>
          <w:rFonts w:hint="eastAsia" w:ascii="仿宋" w:hAnsi="仿宋" w:eastAsia="仿宋" w:cs="仿宋"/>
          <w:color w:val="000000"/>
          <w:sz w:val="32"/>
          <w:szCs w:val="32"/>
          <w:shd w:val="clear" w:color="auto" w:fill="FFFFFF"/>
        </w:rPr>
        <w:t>赛事活动现场及驻地的</w:t>
      </w:r>
      <w:r>
        <w:rPr>
          <w:rFonts w:hint="eastAsia" w:ascii="仿宋" w:hAnsi="仿宋" w:eastAsia="仿宋" w:cs="仿宋"/>
          <w:color w:val="000000"/>
          <w:sz w:val="32"/>
          <w:szCs w:val="32"/>
          <w:shd w:val="clear" w:color="auto" w:fill="FFFFFF"/>
          <w:lang w:eastAsia="zh-CN"/>
        </w:rPr>
        <w:t>安全</w:t>
      </w:r>
      <w:r>
        <w:rPr>
          <w:rFonts w:hint="eastAsia" w:ascii="仿宋" w:hAnsi="仿宋" w:eastAsia="仿宋" w:cs="仿宋"/>
          <w:color w:val="000000"/>
          <w:sz w:val="32"/>
          <w:szCs w:val="32"/>
          <w:shd w:val="clear" w:color="auto" w:fill="FFFFFF"/>
        </w:rPr>
        <w:t>事故,</w:t>
      </w:r>
      <w:r>
        <w:rPr>
          <w:rFonts w:hint="eastAsia" w:ascii="仿宋" w:hAnsi="仿宋" w:eastAsia="仿宋" w:cs="仿宋"/>
          <w:color w:val="000000"/>
          <w:sz w:val="32"/>
          <w:szCs w:val="32"/>
          <w:shd w:val="clear" w:color="auto" w:fill="FFFFFF"/>
          <w:lang w:eastAsia="zh-CN"/>
        </w:rPr>
        <w:t>应</w:t>
      </w:r>
      <w:r>
        <w:rPr>
          <w:rFonts w:hint="eastAsia" w:ascii="仿宋" w:hAnsi="仿宋" w:eastAsia="仿宋" w:cs="仿宋"/>
          <w:color w:val="000000"/>
          <w:sz w:val="32"/>
          <w:szCs w:val="32"/>
          <w:shd w:val="clear" w:color="auto" w:fill="FFFFFF"/>
        </w:rPr>
        <w:t>最大限度地降低事故危害程度,确保参赛人员生命财产安全</w:t>
      </w:r>
      <w:r>
        <w:rPr>
          <w:rFonts w:hint="eastAsia" w:ascii="仿宋" w:hAnsi="仿宋" w:eastAsia="仿宋" w:cs="仿宋"/>
          <w:color w:val="000000"/>
          <w:sz w:val="32"/>
          <w:szCs w:val="32"/>
          <w:shd w:val="clear" w:color="auto" w:fill="FFFFFF"/>
          <w:lang w:eastAsia="zh-CN"/>
        </w:rPr>
        <w:t>。</w:t>
      </w:r>
    </w:p>
    <w:p>
      <w:pPr>
        <w:shd w:val="solid" w:color="FFFFFF" w:fill="auto"/>
        <w:autoSpaceDN w:val="0"/>
        <w:spacing w:line="360" w:lineRule="auto"/>
        <w:rPr>
          <w:rFonts w:hint="eastAsia" w:ascii="仿宋" w:hAnsi="仿宋" w:eastAsia="仿宋" w:cs="仿宋"/>
          <w:b/>
          <w:color w:val="000000"/>
          <w:sz w:val="32"/>
          <w:szCs w:val="32"/>
          <w:shd w:val="clear" w:color="auto" w:fill="FFFFFF"/>
        </w:rPr>
      </w:pPr>
      <w:r>
        <w:rPr>
          <w:rFonts w:hint="eastAsia" w:ascii="仿宋" w:hAnsi="仿宋" w:eastAsia="仿宋" w:cs="仿宋"/>
          <w:b/>
          <w:bCs/>
          <w:color w:val="000000"/>
          <w:sz w:val="32"/>
          <w:szCs w:val="32"/>
          <w:shd w:val="clear" w:color="auto" w:fill="FFFFFF"/>
        </w:rPr>
        <w:t xml:space="preserve">   </w:t>
      </w:r>
      <w:r>
        <w:rPr>
          <w:rFonts w:hint="eastAsia" w:ascii="仿宋" w:hAnsi="仿宋" w:eastAsia="仿宋" w:cs="仿宋"/>
          <w:b/>
          <w:color w:val="000000"/>
          <w:sz w:val="32"/>
          <w:szCs w:val="32"/>
          <w:shd w:val="clear" w:color="auto" w:fill="FFFFFF"/>
        </w:rPr>
        <w:t xml:space="preserve"> </w:t>
      </w:r>
    </w:p>
    <w:p>
      <w:pPr>
        <w:shd w:val="solid" w:color="FFFFFF" w:fill="auto"/>
        <w:autoSpaceDN w:val="0"/>
        <w:spacing w:line="360" w:lineRule="auto"/>
        <w:rPr>
          <w:rFonts w:hint="eastAsia" w:ascii="仿宋" w:hAnsi="仿宋" w:eastAsia="仿宋" w:cs="仿宋"/>
          <w:b/>
          <w:color w:val="000000"/>
          <w:sz w:val="32"/>
          <w:szCs w:val="32"/>
          <w:shd w:val="clear" w:color="auto" w:fill="FFFFFF"/>
        </w:rPr>
      </w:pPr>
    </w:p>
    <w:p>
      <w:pPr>
        <w:shd w:val="solid" w:color="FFFFFF" w:fill="auto"/>
        <w:autoSpaceDN w:val="0"/>
        <w:spacing w:line="360" w:lineRule="auto"/>
        <w:rPr>
          <w:rFonts w:hint="eastAsia" w:ascii="仿宋" w:hAnsi="仿宋" w:eastAsia="仿宋" w:cs="仿宋"/>
          <w:b/>
          <w:color w:val="000000"/>
          <w:sz w:val="32"/>
          <w:szCs w:val="32"/>
          <w:shd w:val="clear" w:color="auto" w:fill="FFFFFF"/>
        </w:rPr>
      </w:pPr>
    </w:p>
    <w:p>
      <w:pPr>
        <w:shd w:val="solid" w:color="FFFFFF" w:fill="auto"/>
        <w:autoSpaceDN w:val="0"/>
        <w:spacing w:line="360" w:lineRule="auto"/>
        <w:rPr>
          <w:rFonts w:hint="eastAsia" w:ascii="仿宋" w:hAnsi="仿宋" w:eastAsia="仿宋" w:cs="仿宋"/>
          <w:b/>
          <w:color w:val="000000"/>
          <w:sz w:val="32"/>
          <w:szCs w:val="32"/>
          <w:shd w:val="clear" w:color="auto" w:fill="FFFFFF"/>
        </w:rPr>
      </w:pPr>
    </w:p>
    <w:p>
      <w:pPr>
        <w:shd w:val="solid" w:color="FFFFFF" w:fill="auto"/>
        <w:autoSpaceDN w:val="0"/>
        <w:spacing w:line="360" w:lineRule="auto"/>
        <w:rPr>
          <w:rFonts w:hint="eastAsia" w:ascii="仿宋" w:hAnsi="仿宋" w:eastAsia="仿宋" w:cs="仿宋"/>
          <w:b/>
          <w:color w:val="000000"/>
          <w:sz w:val="32"/>
          <w:szCs w:val="32"/>
          <w:shd w:val="clear" w:color="auto" w:fill="FFFFFF"/>
        </w:rPr>
      </w:pPr>
    </w:p>
    <w:p>
      <w:pPr>
        <w:shd w:val="solid" w:color="FFFFFF" w:fill="auto"/>
        <w:autoSpaceDN w:val="0"/>
        <w:spacing w:line="360" w:lineRule="auto"/>
        <w:rPr>
          <w:rFonts w:hint="eastAsia" w:ascii="仿宋" w:hAnsi="仿宋" w:eastAsia="仿宋" w:cs="仿宋"/>
          <w:b/>
          <w:color w:val="000000"/>
          <w:sz w:val="32"/>
          <w:szCs w:val="32"/>
          <w:shd w:val="clear" w:color="auto" w:fill="FFFFFF"/>
        </w:rPr>
      </w:pPr>
    </w:p>
    <w:p>
      <w:pPr>
        <w:shd w:val="solid" w:color="FFFFFF" w:fill="auto"/>
        <w:autoSpaceDN w:val="0"/>
        <w:spacing w:line="360" w:lineRule="auto"/>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eastAsia="zh-CN"/>
        </w:rPr>
        <w:t>附：</w:t>
      </w:r>
      <w:r>
        <w:rPr>
          <w:rFonts w:hint="eastAsia" w:ascii="仿宋" w:hAnsi="仿宋" w:eastAsia="仿宋" w:cs="仿宋"/>
          <w:b/>
          <w:color w:val="000000"/>
          <w:sz w:val="32"/>
          <w:szCs w:val="32"/>
          <w:shd w:val="clear" w:color="auto" w:fill="FFFFFF"/>
        </w:rPr>
        <w:t>防疫措施　</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为保障板球</w:t>
      </w:r>
      <w:r>
        <w:rPr>
          <w:rFonts w:hint="eastAsia" w:ascii="仿宋" w:hAnsi="仿宋" w:eastAsia="仿宋" w:cs="仿宋"/>
          <w:color w:val="000000"/>
          <w:sz w:val="32"/>
          <w:szCs w:val="32"/>
          <w:shd w:val="clear" w:color="auto" w:fill="FFFFFF"/>
          <w:lang w:eastAsia="zh-CN"/>
        </w:rPr>
        <w:t>赛事活动</w:t>
      </w:r>
      <w:r>
        <w:rPr>
          <w:rFonts w:hint="eastAsia" w:ascii="仿宋" w:hAnsi="仿宋" w:eastAsia="仿宋" w:cs="仿宋"/>
          <w:color w:val="000000"/>
          <w:sz w:val="32"/>
          <w:szCs w:val="32"/>
          <w:shd w:val="clear" w:color="auto" w:fill="FFFFFF"/>
        </w:rPr>
        <w:t>的安全顺利召开，应依据</w:t>
      </w:r>
      <w:r>
        <w:rPr>
          <w:rFonts w:hint="eastAsia" w:ascii="仿宋" w:hAnsi="仿宋" w:eastAsia="仿宋" w:cs="仿宋"/>
          <w:color w:val="000000"/>
          <w:sz w:val="32"/>
          <w:szCs w:val="32"/>
          <w:shd w:val="clear" w:color="auto" w:fill="FFFFFF"/>
          <w:lang w:eastAsia="zh-CN"/>
        </w:rPr>
        <w:t>属地防疫</w:t>
      </w:r>
      <w:r>
        <w:rPr>
          <w:rFonts w:hint="eastAsia" w:ascii="仿宋" w:hAnsi="仿宋" w:eastAsia="仿宋" w:cs="仿宋"/>
          <w:color w:val="000000"/>
          <w:sz w:val="32"/>
          <w:szCs w:val="32"/>
          <w:shd w:val="clear" w:color="auto" w:fill="FFFFFF"/>
        </w:rPr>
        <w:t>主管部门要求,做好</w:t>
      </w:r>
      <w:r>
        <w:rPr>
          <w:rFonts w:hint="eastAsia" w:ascii="仿宋" w:hAnsi="仿宋" w:eastAsia="仿宋" w:cs="仿宋"/>
          <w:color w:val="000000"/>
          <w:sz w:val="32"/>
          <w:szCs w:val="32"/>
          <w:shd w:val="clear" w:color="auto" w:fill="FFFFFF"/>
          <w:lang w:eastAsia="zh-CN"/>
        </w:rPr>
        <w:t>赛场内外的</w:t>
      </w:r>
      <w:r>
        <w:rPr>
          <w:rFonts w:hint="eastAsia" w:ascii="仿宋" w:hAnsi="仿宋" w:eastAsia="仿宋" w:cs="仿宋"/>
          <w:color w:val="000000"/>
          <w:sz w:val="32"/>
          <w:szCs w:val="32"/>
          <w:shd w:val="clear" w:color="auto" w:fill="FFFFFF"/>
        </w:rPr>
        <w:t>通风消毒、人员健康监测管理，引导人群保持适当社交距离，落实必要的防护措施，严防出现疫情</w:t>
      </w:r>
      <w:r>
        <w:rPr>
          <w:rFonts w:hint="eastAsia" w:ascii="仿宋" w:hAnsi="仿宋" w:eastAsia="仿宋" w:cs="仿宋"/>
          <w:color w:val="000000"/>
          <w:sz w:val="32"/>
          <w:szCs w:val="32"/>
          <w:shd w:val="clear" w:color="auto" w:fill="FFFFFF"/>
          <w:lang w:eastAsia="zh-CN"/>
        </w:rPr>
        <w:t>，一旦发生疫情风险，应及时“熔断”赛事活动</w:t>
      </w:r>
      <w:r>
        <w:rPr>
          <w:rFonts w:hint="eastAsia" w:ascii="仿宋" w:hAnsi="仿宋" w:eastAsia="仿宋" w:cs="仿宋"/>
          <w:color w:val="000000"/>
          <w:sz w:val="32"/>
          <w:szCs w:val="32"/>
          <w:shd w:val="clear" w:color="auto" w:fill="FFFFFF"/>
        </w:rPr>
        <w:t>。</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　　</w:t>
      </w:r>
      <w:r>
        <w:rPr>
          <w:rFonts w:hint="eastAsia" w:ascii="仿宋" w:hAnsi="仿宋" w:eastAsia="仿宋" w:cs="仿宋"/>
          <w:b/>
          <w:color w:val="000000"/>
          <w:sz w:val="32"/>
          <w:szCs w:val="32"/>
          <w:shd w:val="clear" w:color="auto" w:fill="FFFFFF"/>
          <w:lang w:eastAsia="zh-CN"/>
        </w:rPr>
        <w:t>一、</w:t>
      </w:r>
      <w:r>
        <w:rPr>
          <w:rFonts w:hint="eastAsia" w:ascii="仿宋" w:hAnsi="仿宋" w:eastAsia="仿宋" w:cs="仿宋"/>
          <w:b/>
          <w:color w:val="000000"/>
          <w:sz w:val="32"/>
          <w:szCs w:val="32"/>
          <w:shd w:val="clear" w:color="auto" w:fill="FFFFFF"/>
        </w:rPr>
        <w:t>总体要求</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保障板球</w:t>
      </w:r>
      <w:r>
        <w:rPr>
          <w:rFonts w:hint="eastAsia" w:ascii="仿宋" w:hAnsi="仿宋" w:eastAsia="仿宋" w:cs="仿宋"/>
          <w:color w:val="000000"/>
          <w:sz w:val="32"/>
          <w:szCs w:val="32"/>
          <w:shd w:val="clear" w:color="auto" w:fill="FFFFFF"/>
          <w:lang w:eastAsia="zh-CN"/>
        </w:rPr>
        <w:t>赛事</w:t>
      </w:r>
      <w:r>
        <w:rPr>
          <w:rFonts w:hint="eastAsia" w:ascii="仿宋" w:hAnsi="仿宋" w:eastAsia="仿宋" w:cs="仿宋"/>
          <w:color w:val="000000"/>
          <w:sz w:val="32"/>
          <w:szCs w:val="32"/>
          <w:shd w:val="clear" w:color="auto" w:fill="FFFFFF"/>
        </w:rPr>
        <w:t>活动的安全顺利举办，确保</w:t>
      </w:r>
      <w:r>
        <w:rPr>
          <w:rFonts w:hint="eastAsia" w:ascii="仿宋" w:hAnsi="仿宋" w:eastAsia="仿宋" w:cs="仿宋"/>
          <w:color w:val="000000"/>
          <w:sz w:val="32"/>
          <w:szCs w:val="32"/>
          <w:shd w:val="clear" w:color="auto" w:fill="FFFFFF"/>
          <w:lang w:eastAsia="zh-CN"/>
        </w:rPr>
        <w:t>全体</w:t>
      </w:r>
      <w:r>
        <w:rPr>
          <w:rFonts w:hint="eastAsia" w:ascii="仿宋" w:hAnsi="仿宋" w:eastAsia="仿宋" w:cs="仿宋"/>
          <w:color w:val="000000"/>
          <w:sz w:val="32"/>
          <w:szCs w:val="32"/>
          <w:shd w:val="clear" w:color="auto" w:fill="FFFFFF"/>
        </w:rPr>
        <w:t>比赛参与人员公共卫生安全。</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　　</w:t>
      </w:r>
      <w:r>
        <w:rPr>
          <w:rFonts w:hint="eastAsia" w:ascii="仿宋" w:hAnsi="仿宋" w:eastAsia="仿宋" w:cs="仿宋"/>
          <w:b/>
          <w:color w:val="000000"/>
          <w:sz w:val="32"/>
          <w:szCs w:val="32"/>
          <w:shd w:val="clear" w:color="auto" w:fill="FFFFFF"/>
          <w:lang w:eastAsia="zh-CN"/>
        </w:rPr>
        <w:t>二、</w:t>
      </w:r>
      <w:r>
        <w:rPr>
          <w:rFonts w:hint="eastAsia" w:ascii="仿宋" w:hAnsi="仿宋" w:eastAsia="仿宋" w:cs="仿宋"/>
          <w:b/>
          <w:color w:val="000000"/>
          <w:sz w:val="32"/>
          <w:szCs w:val="32"/>
          <w:shd w:val="clear" w:color="auto" w:fill="FFFFFF"/>
        </w:rPr>
        <w:t>前期准备</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（一）</w:t>
      </w:r>
      <w:r>
        <w:rPr>
          <w:rFonts w:hint="eastAsia" w:ascii="仿宋" w:hAnsi="仿宋" w:eastAsia="仿宋" w:cs="仿宋"/>
          <w:color w:val="000000"/>
          <w:sz w:val="32"/>
          <w:szCs w:val="32"/>
          <w:shd w:val="clear" w:color="auto" w:fill="FFFFFF"/>
        </w:rPr>
        <w:t>组织领导</w:t>
      </w:r>
    </w:p>
    <w:p>
      <w:pPr>
        <w:shd w:val="solid" w:color="FFFFFF" w:fill="auto"/>
        <w:autoSpaceDN w:val="0"/>
        <w:spacing w:line="360" w:lineRule="auto"/>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组织成立</w:t>
      </w:r>
      <w:r>
        <w:rPr>
          <w:rFonts w:hint="eastAsia" w:ascii="仿宋" w:hAnsi="仿宋" w:eastAsia="仿宋" w:cs="仿宋"/>
          <w:color w:val="000000"/>
          <w:sz w:val="32"/>
          <w:szCs w:val="32"/>
          <w:shd w:val="clear" w:color="auto" w:fill="FFFFFF"/>
          <w:lang w:eastAsia="zh-CN"/>
        </w:rPr>
        <w:t>赛事活动</w:t>
      </w:r>
      <w:r>
        <w:rPr>
          <w:rFonts w:hint="eastAsia" w:ascii="仿宋" w:hAnsi="仿宋" w:eastAsia="仿宋" w:cs="仿宋"/>
          <w:color w:val="000000"/>
          <w:sz w:val="32"/>
          <w:szCs w:val="32"/>
          <w:shd w:val="clear" w:color="auto" w:fill="FFFFFF"/>
        </w:rPr>
        <w:t>疫情防控工作领导小组，统筹协调比赛的疫情防控、日常管理和应急处置工作，制定</w:t>
      </w:r>
      <w:r>
        <w:rPr>
          <w:rFonts w:hint="eastAsia" w:ascii="仿宋" w:hAnsi="仿宋" w:eastAsia="仿宋" w:cs="仿宋"/>
          <w:color w:val="000000"/>
          <w:sz w:val="32"/>
          <w:szCs w:val="32"/>
          <w:shd w:val="clear" w:color="auto" w:fill="FFFFFF"/>
          <w:lang w:eastAsia="zh-CN"/>
        </w:rPr>
        <w:t>赛事活动</w:t>
      </w:r>
      <w:r>
        <w:rPr>
          <w:rFonts w:hint="eastAsia" w:ascii="仿宋" w:hAnsi="仿宋" w:eastAsia="仿宋" w:cs="仿宋"/>
          <w:color w:val="000000"/>
          <w:sz w:val="32"/>
          <w:szCs w:val="32"/>
          <w:shd w:val="clear" w:color="auto" w:fill="FFFFFF"/>
        </w:rPr>
        <w:t>疫情防控工作方案和细则，落实防控措施。切实履行举办单位、举办地（场所）的主体责任，在比赛举办前组织开展岗前培训，确保活动工作人员掌握疫情防控基本技能和应急处置流程，出现异常情况及时采取应对措施。</w:t>
      </w:r>
    </w:p>
    <w:p>
      <w:pPr>
        <w:shd w:val="solid" w:color="FFFFFF" w:fill="auto"/>
        <w:autoSpaceDN w:val="0"/>
        <w:spacing w:line="360" w:lineRule="auto"/>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赛事活动</w:t>
      </w:r>
      <w:r>
        <w:rPr>
          <w:rFonts w:hint="eastAsia" w:ascii="仿宋" w:hAnsi="仿宋" w:eastAsia="仿宋" w:cs="仿宋"/>
          <w:color w:val="000000"/>
          <w:sz w:val="32"/>
          <w:szCs w:val="32"/>
          <w:shd w:val="clear" w:color="auto" w:fill="FFFFFF"/>
        </w:rPr>
        <w:t>疫情防控工作领导小组</w:t>
      </w:r>
      <w:r>
        <w:rPr>
          <w:rFonts w:hint="eastAsia" w:ascii="仿宋" w:hAnsi="仿宋" w:eastAsia="仿宋" w:cs="仿宋"/>
          <w:color w:val="000000"/>
          <w:sz w:val="32"/>
          <w:szCs w:val="32"/>
          <w:shd w:val="clear" w:color="auto" w:fill="FFFFFF"/>
          <w:lang w:eastAsia="zh-CN"/>
        </w:rPr>
        <w:t>设置</w:t>
      </w:r>
      <w:r>
        <w:rPr>
          <w:rFonts w:hint="eastAsia" w:ascii="仿宋" w:hAnsi="仿宋" w:eastAsia="仿宋" w:cs="仿宋"/>
          <w:color w:val="000000"/>
          <w:sz w:val="32"/>
          <w:szCs w:val="32"/>
          <w:shd w:val="clear" w:color="auto" w:fill="FFFFFF"/>
        </w:rPr>
        <w:t>如下：</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组长：</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副组长：</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成员：</w:t>
      </w:r>
      <w:r>
        <w:rPr>
          <w:rFonts w:hint="eastAsia" w:ascii="仿宋" w:hAnsi="仿宋" w:eastAsia="仿宋" w:cs="仿宋"/>
          <w:color w:val="000000"/>
          <w:sz w:val="32"/>
          <w:szCs w:val="32"/>
          <w:shd w:val="clear" w:color="auto" w:fill="FFFFFF"/>
          <w:lang w:eastAsia="zh-CN"/>
        </w:rPr>
        <w:t>地方</w:t>
      </w:r>
      <w:r>
        <w:rPr>
          <w:rFonts w:hint="eastAsia" w:ascii="仿宋" w:hAnsi="仿宋" w:eastAsia="仿宋" w:cs="仿宋"/>
          <w:color w:val="000000"/>
          <w:sz w:val="32"/>
          <w:szCs w:val="32"/>
          <w:shd w:val="clear" w:color="auto" w:fill="FFFFFF"/>
        </w:rPr>
        <w:t>协会负责人、</w:t>
      </w:r>
      <w:r>
        <w:rPr>
          <w:rFonts w:hint="eastAsia" w:ascii="仿宋" w:hAnsi="仿宋" w:eastAsia="仿宋" w:cs="仿宋"/>
          <w:color w:val="000000"/>
          <w:sz w:val="32"/>
          <w:szCs w:val="32"/>
          <w:shd w:val="clear" w:color="auto" w:fill="FFFFFF"/>
          <w:lang w:eastAsia="zh-CN"/>
        </w:rPr>
        <w:t>承办</w:t>
      </w:r>
      <w:r>
        <w:rPr>
          <w:rFonts w:hint="eastAsia" w:ascii="仿宋" w:hAnsi="仿宋" w:eastAsia="仿宋" w:cs="仿宋"/>
          <w:color w:val="000000"/>
          <w:sz w:val="32"/>
          <w:szCs w:val="32"/>
          <w:shd w:val="clear" w:color="auto" w:fill="FFFFFF"/>
        </w:rPr>
        <w:t>单位负责人、宾馆、比赛场地、车辆提供单位的负责人。</w:t>
      </w:r>
    </w:p>
    <w:p>
      <w:pPr>
        <w:shd w:val="solid" w:color="FFFFFF" w:fill="auto"/>
        <w:autoSpaceDN w:val="0"/>
        <w:spacing w:line="360" w:lineRule="auto"/>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　　领导小组下设办公室</w:t>
      </w:r>
      <w:r>
        <w:rPr>
          <w:rFonts w:hint="eastAsia" w:ascii="仿宋" w:hAnsi="仿宋" w:eastAsia="仿宋" w:cs="仿宋"/>
          <w:color w:val="000000"/>
          <w:sz w:val="32"/>
          <w:szCs w:val="32"/>
          <w:shd w:val="clear" w:color="auto" w:fill="FFFFFF"/>
          <w:lang w:eastAsia="zh-CN"/>
        </w:rPr>
        <w:t>。</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领导小组组长、副组长分工如下：</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组长</w:t>
      </w:r>
      <w:r>
        <w:rPr>
          <w:rFonts w:hint="eastAsia" w:ascii="仿宋" w:hAnsi="仿宋" w:eastAsia="仿宋" w:cs="仿宋"/>
          <w:color w:val="000000"/>
          <w:sz w:val="32"/>
          <w:szCs w:val="32"/>
          <w:shd w:val="clear" w:color="auto" w:fill="FFFFFF"/>
        </w:rPr>
        <w:t>：总负责比赛疫情防控工作。</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副组长</w:t>
      </w:r>
      <w:r>
        <w:rPr>
          <w:rFonts w:hint="eastAsia" w:ascii="仿宋" w:hAnsi="仿宋" w:eastAsia="仿宋" w:cs="仿宋"/>
          <w:color w:val="000000"/>
          <w:sz w:val="32"/>
          <w:szCs w:val="32"/>
          <w:shd w:val="clear" w:color="auto" w:fill="FFFFFF"/>
          <w:lang w:eastAsia="zh-CN"/>
        </w:rPr>
        <w:t>甲</w:t>
      </w:r>
      <w:r>
        <w:rPr>
          <w:rFonts w:hint="eastAsia" w:ascii="仿宋" w:hAnsi="仿宋" w:eastAsia="仿宋" w:cs="仿宋"/>
          <w:color w:val="000000"/>
          <w:sz w:val="32"/>
          <w:szCs w:val="32"/>
          <w:shd w:val="clear" w:color="auto" w:fill="FFFFFF"/>
        </w:rPr>
        <w:t>：负责赛事疫情监测、排查、预警、管控监督等具体工作。</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副组长</w:t>
      </w:r>
      <w:r>
        <w:rPr>
          <w:rFonts w:hint="eastAsia" w:ascii="仿宋" w:hAnsi="仿宋" w:eastAsia="仿宋" w:cs="仿宋"/>
          <w:color w:val="000000"/>
          <w:sz w:val="32"/>
          <w:szCs w:val="32"/>
          <w:shd w:val="clear" w:color="auto" w:fill="FFFFFF"/>
          <w:lang w:eastAsia="zh-CN"/>
        </w:rPr>
        <w:t>乙</w:t>
      </w:r>
      <w:r>
        <w:rPr>
          <w:rFonts w:hint="eastAsia" w:ascii="仿宋" w:hAnsi="仿宋" w:eastAsia="仿宋" w:cs="仿宋"/>
          <w:color w:val="000000"/>
          <w:sz w:val="32"/>
          <w:szCs w:val="32"/>
          <w:shd w:val="clear" w:color="auto" w:fill="FFFFFF"/>
        </w:rPr>
        <w:t>：负责</w:t>
      </w:r>
      <w:r>
        <w:rPr>
          <w:rFonts w:hint="eastAsia" w:ascii="仿宋" w:hAnsi="仿宋" w:eastAsia="仿宋" w:cs="仿宋"/>
          <w:color w:val="000000"/>
          <w:sz w:val="32"/>
          <w:szCs w:val="32"/>
          <w:shd w:val="clear" w:color="auto" w:fill="FFFFFF"/>
          <w:lang w:eastAsia="zh-CN"/>
        </w:rPr>
        <w:t>赛事组委会</w:t>
      </w:r>
      <w:r>
        <w:rPr>
          <w:rFonts w:hint="eastAsia" w:ascii="仿宋" w:hAnsi="仿宋" w:eastAsia="仿宋" w:cs="仿宋"/>
          <w:color w:val="000000"/>
          <w:sz w:val="32"/>
          <w:szCs w:val="32"/>
          <w:shd w:val="clear" w:color="auto" w:fill="FFFFFF"/>
        </w:rPr>
        <w:t>人员及</w:t>
      </w:r>
      <w:r>
        <w:rPr>
          <w:rFonts w:hint="eastAsia" w:ascii="仿宋" w:hAnsi="仿宋" w:eastAsia="仿宋" w:cs="仿宋"/>
          <w:color w:val="000000"/>
          <w:sz w:val="32"/>
          <w:szCs w:val="32"/>
          <w:shd w:val="clear" w:color="auto" w:fill="FFFFFF"/>
          <w:lang w:eastAsia="zh-CN"/>
        </w:rPr>
        <w:t>运动</w:t>
      </w:r>
      <w:r>
        <w:rPr>
          <w:rFonts w:hint="eastAsia" w:ascii="仿宋" w:hAnsi="仿宋" w:eastAsia="仿宋" w:cs="仿宋"/>
          <w:color w:val="000000"/>
          <w:sz w:val="32"/>
          <w:szCs w:val="32"/>
          <w:shd w:val="clear" w:color="auto" w:fill="FFFFFF"/>
        </w:rPr>
        <w:t>队、</w:t>
      </w:r>
      <w:r>
        <w:rPr>
          <w:rFonts w:hint="eastAsia" w:ascii="仿宋" w:hAnsi="仿宋" w:eastAsia="仿宋" w:cs="仿宋"/>
          <w:color w:val="000000"/>
          <w:sz w:val="32"/>
          <w:szCs w:val="32"/>
          <w:shd w:val="clear" w:color="auto" w:fill="FFFFFF"/>
          <w:lang w:eastAsia="zh-CN"/>
        </w:rPr>
        <w:t>教练员、</w:t>
      </w:r>
      <w:r>
        <w:rPr>
          <w:rFonts w:hint="eastAsia" w:ascii="仿宋" w:hAnsi="仿宋" w:eastAsia="仿宋" w:cs="仿宋"/>
          <w:color w:val="000000"/>
          <w:sz w:val="32"/>
          <w:szCs w:val="32"/>
          <w:shd w:val="clear" w:color="auto" w:fill="FFFFFF"/>
        </w:rPr>
        <w:t>裁判员及工作人员在</w:t>
      </w:r>
      <w:r>
        <w:rPr>
          <w:rFonts w:hint="eastAsia" w:ascii="仿宋" w:hAnsi="仿宋" w:eastAsia="仿宋" w:cs="仿宋"/>
          <w:color w:val="000000"/>
          <w:sz w:val="32"/>
          <w:szCs w:val="32"/>
          <w:shd w:val="clear" w:color="auto" w:fill="FFFFFF"/>
          <w:lang w:eastAsia="zh-CN"/>
        </w:rPr>
        <w:t>比赛</w:t>
      </w:r>
      <w:r>
        <w:rPr>
          <w:rFonts w:hint="eastAsia" w:ascii="仿宋" w:hAnsi="仿宋" w:eastAsia="仿宋" w:cs="仿宋"/>
          <w:color w:val="000000"/>
          <w:sz w:val="32"/>
          <w:szCs w:val="32"/>
          <w:shd w:val="clear" w:color="auto" w:fill="FFFFFF"/>
        </w:rPr>
        <w:t>期间疫情防控的协调工作。</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防疫</w:t>
      </w:r>
      <w:r>
        <w:rPr>
          <w:rFonts w:hint="eastAsia" w:ascii="仿宋" w:hAnsi="仿宋" w:eastAsia="仿宋" w:cs="仿宋"/>
          <w:color w:val="000000"/>
          <w:sz w:val="32"/>
          <w:szCs w:val="32"/>
          <w:shd w:val="clear" w:color="auto" w:fill="FFFFFF"/>
        </w:rPr>
        <w:t>办公室：负责赛事疫情防控的协调</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通知</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联络工作。在</w:t>
      </w:r>
      <w:r>
        <w:rPr>
          <w:rFonts w:hint="eastAsia" w:ascii="仿宋" w:hAnsi="仿宋" w:eastAsia="仿宋" w:cs="仿宋"/>
          <w:color w:val="000000"/>
          <w:sz w:val="32"/>
          <w:szCs w:val="32"/>
          <w:shd w:val="clear" w:color="auto" w:fill="FFFFFF"/>
          <w:lang w:eastAsia="zh-CN"/>
        </w:rPr>
        <w:t>属地防疫主管部门的</w:t>
      </w:r>
      <w:r>
        <w:rPr>
          <w:rFonts w:hint="eastAsia" w:ascii="仿宋" w:hAnsi="仿宋" w:eastAsia="仿宋" w:cs="仿宋"/>
          <w:color w:val="000000"/>
          <w:sz w:val="32"/>
          <w:szCs w:val="32"/>
          <w:shd w:val="clear" w:color="auto" w:fill="FFFFFF"/>
        </w:rPr>
        <w:t>指导下，排查风险点，制定赛事期间疫情防控预案。召集宾馆、赛场、接送车辆单位负责人，部署疫情防控措施；将参赛人员名单与</w:t>
      </w:r>
      <w:r>
        <w:rPr>
          <w:rFonts w:hint="eastAsia" w:ascii="仿宋" w:hAnsi="仿宋" w:eastAsia="仿宋" w:cs="仿宋"/>
          <w:color w:val="000000"/>
          <w:sz w:val="32"/>
          <w:szCs w:val="32"/>
          <w:shd w:val="clear" w:color="auto" w:fill="FFFFFF"/>
          <w:lang w:eastAsia="zh-CN"/>
        </w:rPr>
        <w:t>属地</w:t>
      </w:r>
      <w:r>
        <w:rPr>
          <w:rFonts w:hint="eastAsia" w:ascii="仿宋" w:hAnsi="仿宋" w:eastAsia="仿宋" w:cs="仿宋"/>
          <w:color w:val="000000"/>
          <w:sz w:val="32"/>
          <w:szCs w:val="32"/>
          <w:shd w:val="clear" w:color="auto" w:fill="FFFFFF"/>
        </w:rPr>
        <w:t>大数据对接进行信息排查；组织疫情防控人员培训。</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承办单位</w:t>
      </w:r>
      <w:r>
        <w:rPr>
          <w:rFonts w:hint="eastAsia" w:ascii="仿宋" w:hAnsi="仿宋" w:eastAsia="仿宋" w:cs="仿宋"/>
          <w:color w:val="000000"/>
          <w:sz w:val="32"/>
          <w:szCs w:val="32"/>
          <w:shd w:val="clear" w:color="auto" w:fill="FFFFFF"/>
        </w:rPr>
        <w:t>：负责赛事疫情后勤保障工作。做好防控资金、防控设备物资保障工作；主要负责运动员、教练员、裁判员及工作人员入住酒店（含住宿、用餐等）、赛场管理单位、接送车辆的疫情监测、排查、预警、管控监督等工作。</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地方板球协会</w:t>
      </w:r>
      <w:r>
        <w:rPr>
          <w:rFonts w:hint="eastAsia" w:ascii="仿宋" w:hAnsi="仿宋" w:eastAsia="仿宋" w:cs="仿宋"/>
          <w:color w:val="000000"/>
          <w:sz w:val="32"/>
          <w:szCs w:val="32"/>
          <w:shd w:val="clear" w:color="auto" w:fill="FFFFFF"/>
        </w:rPr>
        <w:t>：协助</w:t>
      </w:r>
      <w:r>
        <w:rPr>
          <w:rFonts w:hint="eastAsia" w:ascii="仿宋" w:hAnsi="仿宋" w:eastAsia="仿宋" w:cs="仿宋"/>
          <w:color w:val="000000"/>
          <w:sz w:val="32"/>
          <w:szCs w:val="32"/>
          <w:shd w:val="clear" w:color="auto" w:fill="FFFFFF"/>
          <w:lang w:eastAsia="zh-CN"/>
        </w:rPr>
        <w:t>防疫</w:t>
      </w:r>
      <w:r>
        <w:rPr>
          <w:rFonts w:hint="eastAsia" w:ascii="仿宋" w:hAnsi="仿宋" w:eastAsia="仿宋" w:cs="仿宋"/>
          <w:color w:val="000000"/>
          <w:sz w:val="32"/>
          <w:szCs w:val="32"/>
          <w:shd w:val="clear" w:color="auto" w:fill="FFFFFF"/>
        </w:rPr>
        <w:t>办公室、</w:t>
      </w:r>
      <w:r>
        <w:rPr>
          <w:rFonts w:hint="eastAsia" w:ascii="仿宋" w:hAnsi="仿宋" w:eastAsia="仿宋" w:cs="仿宋"/>
          <w:color w:val="000000"/>
          <w:sz w:val="32"/>
          <w:szCs w:val="32"/>
          <w:shd w:val="clear" w:color="auto" w:fill="FFFFFF"/>
          <w:lang w:eastAsia="zh-CN"/>
        </w:rPr>
        <w:t>承办单位</w:t>
      </w:r>
      <w:r>
        <w:rPr>
          <w:rFonts w:hint="eastAsia" w:ascii="仿宋" w:hAnsi="仿宋" w:eastAsia="仿宋" w:cs="仿宋"/>
          <w:color w:val="000000"/>
          <w:sz w:val="32"/>
          <w:szCs w:val="32"/>
          <w:shd w:val="clear" w:color="auto" w:fill="FFFFFF"/>
        </w:rPr>
        <w:t>做好比赛疫情防控各项工作。</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（二）</w:t>
      </w:r>
      <w:r>
        <w:rPr>
          <w:rFonts w:hint="eastAsia" w:ascii="仿宋" w:hAnsi="仿宋" w:eastAsia="仿宋" w:cs="仿宋"/>
          <w:color w:val="000000"/>
          <w:sz w:val="32"/>
          <w:szCs w:val="32"/>
          <w:shd w:val="clear" w:color="auto" w:fill="FFFFFF"/>
        </w:rPr>
        <w:t>疫情风险评估</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比赛开始前2周进行一次风险评估，尽量收集参加人员来源地、举办活动的场所分布、活动过程安排、饮水和食物供应等信息。对风险评估提出的措施落实情况，应及时跟踪落实整改，直至各项风险被控制在可接受范围。</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（三）</w:t>
      </w:r>
      <w:r>
        <w:rPr>
          <w:rFonts w:hint="eastAsia" w:ascii="仿宋" w:hAnsi="仿宋" w:eastAsia="仿宋" w:cs="仿宋"/>
          <w:color w:val="000000"/>
          <w:sz w:val="32"/>
          <w:szCs w:val="32"/>
          <w:shd w:val="clear" w:color="auto" w:fill="FFFFFF"/>
        </w:rPr>
        <w:t>物资和特殊场所准备</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比赛所有的场所须提前配备必要的设备和用品，包括消毒药械、口罩、手套、非接触式温度计、洗手液，以及足够的洗手设施、免洗手消毒剂或感应式手消毒设备、干手纸、垃圾桶等。在公共区域应配足免洗手消毒剂，随时供参加人员使用。活动前对所有场所和设施开展一次全面的预防性消毒。在</w:t>
      </w:r>
      <w:r>
        <w:rPr>
          <w:rFonts w:hint="eastAsia" w:ascii="仿宋" w:hAnsi="仿宋" w:eastAsia="仿宋" w:cs="仿宋"/>
          <w:color w:val="000000"/>
          <w:sz w:val="32"/>
          <w:szCs w:val="32"/>
          <w:shd w:val="clear" w:color="auto" w:fill="FFFFFF"/>
          <w:lang w:eastAsia="zh-CN"/>
        </w:rPr>
        <w:t>比赛场地和运动队驻地</w:t>
      </w:r>
      <w:r>
        <w:rPr>
          <w:rFonts w:hint="eastAsia" w:ascii="仿宋" w:hAnsi="仿宋" w:eastAsia="仿宋" w:cs="仿宋"/>
          <w:color w:val="000000"/>
          <w:sz w:val="32"/>
          <w:szCs w:val="32"/>
          <w:shd w:val="clear" w:color="auto" w:fill="FFFFFF"/>
        </w:rPr>
        <w:t>设置临时观察室，指定专人负责，配备必要的防护用品。临时观察室位置应相对独立，室外标识明显，通风条件良好，尽可能配备独立的卫生间及流动水洗手设施。</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人员健康排查</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健康监测对象：比赛的参赛运动员、教练员、领队、随队医务、新闻记者、工作人员、比赛专用车辆驾驶员、酒店服务人员和志愿者等。</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健康监测方式：健康监测对象应</w:t>
      </w:r>
      <w:r>
        <w:rPr>
          <w:rFonts w:hint="eastAsia" w:ascii="仿宋" w:hAnsi="仿宋" w:eastAsia="仿宋" w:cs="仿宋"/>
          <w:color w:val="000000"/>
          <w:sz w:val="32"/>
          <w:szCs w:val="32"/>
          <w:shd w:val="clear" w:color="auto" w:fill="FFFFFF"/>
          <w:lang w:eastAsia="zh-CN"/>
        </w:rPr>
        <w:t>在赛事组委会指定的时间以前，向</w:t>
      </w:r>
      <w:r>
        <w:rPr>
          <w:rFonts w:hint="eastAsia" w:ascii="仿宋" w:hAnsi="仿宋" w:eastAsia="仿宋" w:cs="仿宋"/>
          <w:color w:val="000000"/>
          <w:sz w:val="32"/>
          <w:szCs w:val="32"/>
          <w:shd w:val="clear" w:color="auto" w:fill="FFFFFF"/>
        </w:rPr>
        <w:t>承办单位</w:t>
      </w:r>
      <w:r>
        <w:rPr>
          <w:rFonts w:hint="eastAsia" w:ascii="仿宋" w:hAnsi="仿宋" w:eastAsia="仿宋" w:cs="仿宋"/>
          <w:color w:val="000000"/>
          <w:sz w:val="32"/>
          <w:szCs w:val="32"/>
          <w:shd w:val="clear" w:color="auto" w:fill="FFFFFF"/>
          <w:lang w:eastAsia="zh-CN"/>
        </w:rPr>
        <w:t>提交个人“健康宝”信息。</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lang w:eastAsia="zh-CN"/>
        </w:rPr>
        <w:t>赛事组委会</w:t>
      </w:r>
      <w:r>
        <w:rPr>
          <w:rFonts w:hint="eastAsia" w:ascii="仿宋" w:hAnsi="仿宋" w:eastAsia="仿宋" w:cs="仿宋"/>
          <w:color w:val="000000"/>
          <w:sz w:val="32"/>
          <w:szCs w:val="32"/>
          <w:shd w:val="clear" w:color="auto" w:fill="FFFFFF"/>
        </w:rPr>
        <w:t>工作人员</w:t>
      </w:r>
      <w:r>
        <w:rPr>
          <w:rFonts w:hint="eastAsia" w:ascii="仿宋" w:hAnsi="仿宋" w:eastAsia="仿宋" w:cs="仿宋"/>
          <w:color w:val="000000"/>
          <w:sz w:val="32"/>
          <w:szCs w:val="32"/>
          <w:shd w:val="clear" w:color="auto" w:fill="FFFFFF"/>
          <w:lang w:eastAsia="zh-CN"/>
        </w:rPr>
        <w:t>的</w:t>
      </w:r>
      <w:r>
        <w:rPr>
          <w:rFonts w:hint="eastAsia" w:ascii="仿宋" w:hAnsi="仿宋" w:eastAsia="仿宋" w:cs="仿宋"/>
          <w:color w:val="000000"/>
          <w:sz w:val="32"/>
          <w:szCs w:val="32"/>
          <w:shd w:val="clear" w:color="auto" w:fill="FFFFFF"/>
        </w:rPr>
        <w:t>“ 健康码”</w:t>
      </w:r>
      <w:r>
        <w:rPr>
          <w:rFonts w:hint="eastAsia" w:ascii="仿宋" w:hAnsi="仿宋" w:eastAsia="仿宋" w:cs="仿宋"/>
          <w:color w:val="000000"/>
          <w:sz w:val="32"/>
          <w:szCs w:val="32"/>
          <w:shd w:val="clear" w:color="auto" w:fill="FFFFFF"/>
          <w:lang w:eastAsia="zh-CN"/>
        </w:rPr>
        <w:t>应为绿码（未见异常）</w:t>
      </w:r>
      <w:r>
        <w:rPr>
          <w:rFonts w:hint="eastAsia" w:ascii="仿宋" w:hAnsi="仿宋" w:eastAsia="仿宋" w:cs="仿宋"/>
          <w:color w:val="000000"/>
          <w:sz w:val="32"/>
          <w:szCs w:val="32"/>
          <w:shd w:val="clear" w:color="auto" w:fill="FFFFFF"/>
        </w:rPr>
        <w:t>。</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来自不同区域和不同风险等级地区的</w:t>
      </w:r>
      <w:r>
        <w:rPr>
          <w:rFonts w:hint="eastAsia" w:ascii="仿宋" w:hAnsi="仿宋" w:eastAsia="仿宋" w:cs="仿宋"/>
          <w:color w:val="000000"/>
          <w:sz w:val="32"/>
          <w:szCs w:val="32"/>
          <w:shd w:val="clear" w:color="auto" w:fill="FFFFFF"/>
          <w:lang w:eastAsia="zh-CN"/>
        </w:rPr>
        <w:t>参赛</w:t>
      </w:r>
      <w:r>
        <w:rPr>
          <w:rFonts w:hint="eastAsia" w:ascii="仿宋" w:hAnsi="仿宋" w:eastAsia="仿宋" w:cs="仿宋"/>
          <w:color w:val="000000"/>
          <w:sz w:val="32"/>
          <w:szCs w:val="32"/>
          <w:shd w:val="clear" w:color="auto" w:fill="FFFFFF"/>
        </w:rPr>
        <w:t>人员，实行分级分类管理。健康状况正常</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 健康码”</w:t>
      </w:r>
      <w:r>
        <w:rPr>
          <w:rFonts w:hint="eastAsia" w:ascii="仿宋" w:hAnsi="仿宋" w:eastAsia="仿宋" w:cs="仿宋"/>
          <w:color w:val="000000"/>
          <w:sz w:val="32"/>
          <w:szCs w:val="32"/>
          <w:shd w:val="clear" w:color="auto" w:fill="FFFFFF"/>
          <w:lang w:eastAsia="zh-CN"/>
        </w:rPr>
        <w:t>为</w:t>
      </w:r>
      <w:r>
        <w:rPr>
          <w:rFonts w:hint="eastAsia" w:ascii="仿宋" w:hAnsi="仿宋" w:eastAsia="仿宋" w:cs="仿宋"/>
          <w:color w:val="000000"/>
          <w:sz w:val="32"/>
          <w:szCs w:val="32"/>
          <w:shd w:val="clear" w:color="auto" w:fill="FFFFFF"/>
        </w:rPr>
        <w:t>绿码，且14天内无中高风险地区</w:t>
      </w:r>
      <w:r>
        <w:rPr>
          <w:rFonts w:hint="eastAsia" w:ascii="仿宋" w:hAnsi="仿宋" w:eastAsia="仿宋" w:cs="仿宋"/>
          <w:color w:val="000000"/>
          <w:sz w:val="32"/>
          <w:szCs w:val="32"/>
          <w:shd w:val="clear" w:color="auto" w:fill="FFFFFF"/>
          <w:lang w:eastAsia="zh-CN"/>
        </w:rPr>
        <w:t>或</w:t>
      </w:r>
      <w:r>
        <w:rPr>
          <w:rFonts w:hint="eastAsia" w:ascii="仿宋" w:hAnsi="仿宋" w:eastAsia="仿宋" w:cs="仿宋"/>
          <w:color w:val="000000"/>
          <w:sz w:val="32"/>
          <w:szCs w:val="32"/>
          <w:shd w:val="clear" w:color="auto" w:fill="FFFFFF"/>
        </w:rPr>
        <w:t>境外旅居史者方可参赛。对省外人员参赛人员均需持赛前</w:t>
      </w:r>
      <w:r>
        <w:rPr>
          <w:rFonts w:hint="eastAsia" w:ascii="仿宋" w:hAnsi="仿宋" w:eastAsia="仿宋" w:cs="仿宋"/>
          <w:color w:val="000000"/>
          <w:sz w:val="32"/>
          <w:szCs w:val="32"/>
          <w:shd w:val="clear" w:color="auto" w:fill="FFFFFF"/>
          <w:lang w:val="en-US" w:eastAsia="zh-CN"/>
        </w:rPr>
        <w:t>72小时</w:t>
      </w:r>
      <w:r>
        <w:rPr>
          <w:rFonts w:hint="eastAsia" w:ascii="仿宋" w:hAnsi="仿宋" w:eastAsia="仿宋" w:cs="仿宋"/>
          <w:color w:val="000000"/>
          <w:sz w:val="32"/>
          <w:szCs w:val="32"/>
          <w:shd w:val="clear" w:color="auto" w:fill="FFFFFF"/>
        </w:rPr>
        <w:t>核酸阴性证明；报到时需再次进行核酸检测，</w:t>
      </w:r>
      <w:r>
        <w:rPr>
          <w:rFonts w:hint="eastAsia" w:ascii="仿宋" w:hAnsi="仿宋" w:eastAsia="仿宋" w:cs="仿宋"/>
          <w:color w:val="000000"/>
          <w:sz w:val="32"/>
          <w:szCs w:val="32"/>
          <w:shd w:val="clear" w:color="auto" w:fill="FFFFFF"/>
          <w:lang w:eastAsia="zh-CN"/>
        </w:rPr>
        <w:t>且</w:t>
      </w:r>
      <w:r>
        <w:rPr>
          <w:rFonts w:hint="eastAsia" w:ascii="仿宋" w:hAnsi="仿宋" w:eastAsia="仿宋" w:cs="仿宋"/>
          <w:color w:val="000000"/>
          <w:sz w:val="32"/>
          <w:szCs w:val="32"/>
          <w:shd w:val="clear" w:color="auto" w:fill="FFFFFF"/>
        </w:rPr>
        <w:t>检测结果阴性方可参赛。相关分级分类标准视</w:t>
      </w:r>
      <w:r>
        <w:rPr>
          <w:rFonts w:hint="eastAsia" w:ascii="仿宋" w:hAnsi="仿宋" w:eastAsia="仿宋" w:cs="仿宋"/>
          <w:color w:val="000000"/>
          <w:sz w:val="32"/>
          <w:szCs w:val="32"/>
          <w:shd w:val="clear" w:color="auto" w:fill="FFFFFF"/>
          <w:lang w:eastAsia="zh-CN"/>
        </w:rPr>
        <w:t>属地</w:t>
      </w:r>
      <w:r>
        <w:rPr>
          <w:rFonts w:hint="eastAsia" w:ascii="仿宋" w:hAnsi="仿宋" w:eastAsia="仿宋" w:cs="仿宋"/>
          <w:color w:val="000000"/>
          <w:sz w:val="32"/>
          <w:szCs w:val="32"/>
          <w:shd w:val="clear" w:color="auto" w:fill="FFFFFF"/>
        </w:rPr>
        <w:t>防疫政策和要求做相应调整。</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“健康码” 非绿码人员，出现相关症状</w:t>
      </w:r>
      <w:r>
        <w:rPr>
          <w:rFonts w:hint="eastAsia" w:ascii="仿宋" w:hAnsi="仿宋" w:eastAsia="仿宋" w:cs="仿宋"/>
          <w:color w:val="000000"/>
          <w:sz w:val="32"/>
          <w:szCs w:val="32"/>
          <w:shd w:val="clear" w:color="auto" w:fill="FFFFFF"/>
          <w:lang w:eastAsia="zh-CN"/>
        </w:rPr>
        <w:t>或</w:t>
      </w:r>
      <w:r>
        <w:rPr>
          <w:rFonts w:hint="eastAsia" w:ascii="仿宋" w:hAnsi="仿宋" w:eastAsia="仿宋" w:cs="仿宋"/>
          <w:color w:val="000000"/>
          <w:sz w:val="32"/>
          <w:szCs w:val="32"/>
          <w:shd w:val="clear" w:color="auto" w:fill="FFFFFF"/>
        </w:rPr>
        <w:t>不能排除新冠肺炎病例者，隔离治疗中的新冠肺炎确诊病例、疑似病例、无症状感染者，集中隔离期未满的密切接触者等，不得参加比赛；14天内有境外旅居史的，不参加比赛</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14天内</w:t>
      </w:r>
      <w:r>
        <w:rPr>
          <w:rFonts w:hint="eastAsia" w:ascii="仿宋" w:hAnsi="仿宋" w:eastAsia="仿宋" w:cs="仿宋"/>
          <w:color w:val="000000"/>
          <w:sz w:val="32"/>
          <w:szCs w:val="32"/>
          <w:shd w:val="clear" w:color="auto" w:fill="FFFFFF"/>
        </w:rPr>
        <w:t>有中高风险地区旅居史的人员，一般不得参加比赛。</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（五）赛</w:t>
      </w:r>
      <w:r>
        <w:rPr>
          <w:rFonts w:hint="eastAsia" w:ascii="仿宋" w:hAnsi="仿宋" w:eastAsia="仿宋" w:cs="仿宋"/>
          <w:color w:val="000000"/>
          <w:sz w:val="32"/>
          <w:szCs w:val="32"/>
          <w:shd w:val="clear" w:color="auto" w:fill="FFFFFF"/>
        </w:rPr>
        <w:t>前工作准备</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进行一次防疫风险评估，于比赛前两天前完成。</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召开一次</w:t>
      </w:r>
      <w:r>
        <w:rPr>
          <w:rFonts w:hint="eastAsia" w:ascii="仿宋" w:hAnsi="仿宋" w:eastAsia="仿宋" w:cs="仿宋"/>
          <w:color w:val="000000"/>
          <w:sz w:val="32"/>
          <w:szCs w:val="32"/>
          <w:shd w:val="clear" w:color="auto" w:fill="FFFFFF"/>
          <w:lang w:eastAsia="zh-CN"/>
        </w:rPr>
        <w:t>由赛事组委会、</w:t>
      </w:r>
      <w:r>
        <w:rPr>
          <w:rFonts w:hint="eastAsia" w:ascii="仿宋" w:hAnsi="仿宋" w:eastAsia="仿宋" w:cs="仿宋"/>
          <w:color w:val="000000"/>
          <w:sz w:val="32"/>
          <w:szCs w:val="32"/>
          <w:shd w:val="clear" w:color="auto" w:fill="FFFFFF"/>
        </w:rPr>
        <w:t>承办单位、</w:t>
      </w:r>
      <w:r>
        <w:rPr>
          <w:rFonts w:hint="eastAsia" w:ascii="仿宋" w:hAnsi="仿宋" w:eastAsia="仿宋" w:cs="仿宋"/>
          <w:color w:val="000000"/>
          <w:sz w:val="32"/>
          <w:szCs w:val="32"/>
          <w:shd w:val="clear" w:color="auto" w:fill="FFFFFF"/>
          <w:lang w:eastAsia="zh-CN"/>
        </w:rPr>
        <w:t>赛场</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宾馆、</w:t>
      </w:r>
      <w:r>
        <w:rPr>
          <w:rFonts w:hint="eastAsia" w:ascii="仿宋" w:hAnsi="仿宋" w:eastAsia="仿宋" w:cs="仿宋"/>
          <w:color w:val="000000"/>
          <w:sz w:val="32"/>
          <w:szCs w:val="32"/>
          <w:shd w:val="clear" w:color="auto" w:fill="FFFFFF"/>
        </w:rPr>
        <w:t>交通等单位</w:t>
      </w:r>
      <w:r>
        <w:rPr>
          <w:rFonts w:hint="eastAsia" w:ascii="仿宋" w:hAnsi="仿宋" w:eastAsia="仿宋" w:cs="仿宋"/>
          <w:color w:val="000000"/>
          <w:sz w:val="32"/>
          <w:szCs w:val="32"/>
          <w:shd w:val="clear" w:color="auto" w:fill="FFFFFF"/>
          <w:lang w:eastAsia="zh-CN"/>
        </w:rPr>
        <w:t>参加</w:t>
      </w:r>
      <w:r>
        <w:rPr>
          <w:rFonts w:hint="eastAsia" w:ascii="仿宋" w:hAnsi="仿宋" w:eastAsia="仿宋" w:cs="仿宋"/>
          <w:color w:val="000000"/>
          <w:sz w:val="32"/>
          <w:szCs w:val="32"/>
          <w:shd w:val="clear" w:color="auto" w:fill="FFFFFF"/>
        </w:rPr>
        <w:t>的防疫会议，明确</w:t>
      </w:r>
      <w:r>
        <w:rPr>
          <w:rFonts w:hint="eastAsia" w:ascii="仿宋" w:hAnsi="仿宋" w:eastAsia="仿宋" w:cs="仿宋"/>
          <w:color w:val="000000"/>
          <w:sz w:val="32"/>
          <w:szCs w:val="32"/>
          <w:shd w:val="clear" w:color="auto" w:fill="FFFFFF"/>
          <w:lang w:eastAsia="zh-CN"/>
        </w:rPr>
        <w:t>各方</w:t>
      </w:r>
      <w:r>
        <w:rPr>
          <w:rFonts w:hint="eastAsia" w:ascii="仿宋" w:hAnsi="仿宋" w:eastAsia="仿宋" w:cs="仿宋"/>
          <w:color w:val="000000"/>
          <w:sz w:val="32"/>
          <w:szCs w:val="32"/>
          <w:shd w:val="clear" w:color="auto" w:fill="FFFFFF"/>
        </w:rPr>
        <w:t>责任，</w:t>
      </w:r>
      <w:r>
        <w:rPr>
          <w:rFonts w:hint="eastAsia" w:ascii="仿宋" w:hAnsi="仿宋" w:eastAsia="仿宋" w:cs="仿宋"/>
          <w:color w:val="000000"/>
          <w:sz w:val="32"/>
          <w:szCs w:val="32"/>
          <w:shd w:val="clear" w:color="auto" w:fill="FFFFFF"/>
          <w:lang w:eastAsia="zh-CN"/>
        </w:rPr>
        <w:t>至少</w:t>
      </w:r>
      <w:r>
        <w:rPr>
          <w:rFonts w:hint="eastAsia" w:ascii="仿宋" w:hAnsi="仿宋" w:eastAsia="仿宋" w:cs="仿宋"/>
          <w:color w:val="000000"/>
          <w:sz w:val="32"/>
          <w:szCs w:val="32"/>
          <w:shd w:val="clear" w:color="auto" w:fill="FFFFFF"/>
        </w:rPr>
        <w:t>于比赛前两天前完成。</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开展一次</w:t>
      </w:r>
      <w:r>
        <w:rPr>
          <w:rFonts w:hint="eastAsia" w:ascii="仿宋" w:hAnsi="仿宋" w:eastAsia="仿宋" w:cs="仿宋"/>
          <w:color w:val="000000"/>
          <w:sz w:val="32"/>
          <w:szCs w:val="32"/>
          <w:shd w:val="clear" w:color="auto" w:fill="FFFFFF"/>
          <w:lang w:eastAsia="zh-CN"/>
        </w:rPr>
        <w:t>防疫</w:t>
      </w:r>
      <w:r>
        <w:rPr>
          <w:rFonts w:hint="eastAsia" w:ascii="仿宋" w:hAnsi="仿宋" w:eastAsia="仿宋" w:cs="仿宋"/>
          <w:color w:val="000000"/>
          <w:sz w:val="32"/>
          <w:szCs w:val="32"/>
          <w:shd w:val="clear" w:color="auto" w:fill="FFFFFF"/>
        </w:rPr>
        <w:t>培训，于比赛前三天进行，针对</w:t>
      </w:r>
      <w:r>
        <w:rPr>
          <w:rFonts w:hint="eastAsia" w:ascii="仿宋" w:hAnsi="仿宋" w:eastAsia="仿宋" w:cs="仿宋"/>
          <w:color w:val="000000"/>
          <w:sz w:val="32"/>
          <w:szCs w:val="32"/>
          <w:shd w:val="clear" w:color="auto" w:fill="FFFFFF"/>
          <w:lang w:eastAsia="zh-CN"/>
        </w:rPr>
        <w:t>赛事组委会</w:t>
      </w:r>
      <w:r>
        <w:rPr>
          <w:rFonts w:hint="eastAsia" w:ascii="仿宋" w:hAnsi="仿宋" w:eastAsia="仿宋" w:cs="仿宋"/>
          <w:color w:val="000000"/>
          <w:sz w:val="32"/>
          <w:szCs w:val="32"/>
          <w:shd w:val="clear" w:color="auto" w:fill="FFFFFF"/>
        </w:rPr>
        <w:t>、承办</w:t>
      </w:r>
      <w:r>
        <w:rPr>
          <w:rFonts w:hint="eastAsia" w:ascii="仿宋" w:hAnsi="仿宋" w:eastAsia="仿宋" w:cs="仿宋"/>
          <w:color w:val="000000"/>
          <w:sz w:val="32"/>
          <w:szCs w:val="32"/>
          <w:shd w:val="clear" w:color="auto" w:fill="FFFFFF"/>
          <w:lang w:eastAsia="zh-CN"/>
        </w:rPr>
        <w:t>单位</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赛场</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宾馆、</w:t>
      </w:r>
      <w:r>
        <w:rPr>
          <w:rFonts w:hint="eastAsia" w:ascii="仿宋" w:hAnsi="仿宋" w:eastAsia="仿宋" w:cs="仿宋"/>
          <w:color w:val="000000"/>
          <w:sz w:val="32"/>
          <w:szCs w:val="32"/>
          <w:shd w:val="clear" w:color="auto" w:fill="FFFFFF"/>
        </w:rPr>
        <w:t>交通等主要人员进行防疫培训，同时要求</w:t>
      </w:r>
      <w:r>
        <w:rPr>
          <w:rFonts w:hint="eastAsia" w:ascii="仿宋" w:hAnsi="仿宋" w:eastAsia="仿宋" w:cs="仿宋"/>
          <w:color w:val="000000"/>
          <w:sz w:val="32"/>
          <w:szCs w:val="32"/>
          <w:shd w:val="clear" w:color="auto" w:fill="FFFFFF"/>
          <w:lang w:eastAsia="zh-CN"/>
        </w:rPr>
        <w:t>相关</w:t>
      </w:r>
      <w:r>
        <w:rPr>
          <w:rFonts w:hint="eastAsia" w:ascii="仿宋" w:hAnsi="仿宋" w:eastAsia="仿宋" w:cs="仿宋"/>
          <w:color w:val="000000"/>
          <w:sz w:val="32"/>
          <w:szCs w:val="32"/>
          <w:shd w:val="clear" w:color="auto" w:fill="FFFFFF"/>
        </w:rPr>
        <w:t>各单位对参加、服务于比赛的所有人员分区分级进行防疫培训。</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完成一次防疫预演，由各场所按预案进行，在比赛前三天前完成。</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进行一次指导，对所有</w:t>
      </w:r>
      <w:r>
        <w:rPr>
          <w:rFonts w:hint="eastAsia" w:ascii="仿宋" w:hAnsi="仿宋" w:eastAsia="仿宋" w:cs="仿宋"/>
          <w:color w:val="000000"/>
          <w:sz w:val="32"/>
          <w:szCs w:val="32"/>
          <w:shd w:val="clear" w:color="auto" w:fill="FFFFFF"/>
          <w:lang w:eastAsia="zh-CN"/>
        </w:rPr>
        <w:t>赛场</w:t>
      </w:r>
      <w:r>
        <w:rPr>
          <w:rFonts w:hint="eastAsia" w:ascii="仿宋" w:hAnsi="仿宋" w:eastAsia="仿宋" w:cs="仿宋"/>
          <w:color w:val="000000"/>
          <w:sz w:val="32"/>
          <w:szCs w:val="32"/>
          <w:shd w:val="clear" w:color="auto" w:fill="FFFFFF"/>
        </w:rPr>
        <w:t>开展一次检查和指导，在比赛前三天前完成。</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　　三、活动期间措施</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一）健康监测。比赛期间，主办方作为疫情防控主体责任单位，密切注意活动相关人群的身体健康状况，督促各单位主动开展健康监测，每日收集健康信息并组织开展重点区域、重点岗位重点环节的巡查，发现潜在风险及时整改。</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所有场所均安排专门人员对参赛人员、新闻记者和其他工作人员进入均须实名登记，核验“健康码”并测量体温，“健康码”为绿码且体温正常者方可正常出入。</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二）个体防护。比赛期间个人防护措施根据疫情防控形势而定，除场上运动员以外，其余人员无法保证0.8米以上社交距离的，所有人员进入活动场所全程佩戴一次性医用口罩，卡口工作人员、保洁人员等加戴一次性乳胶手套，特殊岗位工作人员根据需要可提高防护等级。</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（三）</w:t>
      </w:r>
      <w:r>
        <w:rPr>
          <w:rFonts w:hint="eastAsia" w:ascii="仿宋" w:hAnsi="仿宋" w:eastAsia="仿宋" w:cs="仿宋"/>
          <w:color w:val="000000"/>
          <w:sz w:val="32"/>
          <w:szCs w:val="32"/>
          <w:shd w:val="clear" w:color="auto" w:fill="FFFFFF"/>
          <w:lang w:eastAsia="zh-CN"/>
        </w:rPr>
        <w:t>赛事场地</w:t>
      </w:r>
      <w:r>
        <w:rPr>
          <w:rFonts w:hint="eastAsia" w:ascii="仿宋" w:hAnsi="仿宋" w:eastAsia="仿宋" w:cs="仿宋"/>
          <w:color w:val="000000"/>
          <w:sz w:val="32"/>
          <w:szCs w:val="32"/>
          <w:shd w:val="clear" w:color="auto" w:fill="FFFFFF"/>
        </w:rPr>
        <w:t>管理。</w:t>
      </w:r>
      <w:r>
        <w:rPr>
          <w:rFonts w:hint="eastAsia" w:ascii="仿宋" w:hAnsi="仿宋" w:eastAsia="仿宋" w:cs="仿宋"/>
          <w:color w:val="000000"/>
          <w:sz w:val="32"/>
          <w:szCs w:val="32"/>
          <w:shd w:val="clear" w:color="auto" w:fill="FFFFFF"/>
          <w:lang w:eastAsia="zh-CN"/>
        </w:rPr>
        <w:t>赛事场地</w:t>
      </w:r>
      <w:r>
        <w:rPr>
          <w:rFonts w:hint="eastAsia" w:ascii="仿宋" w:hAnsi="仿宋" w:eastAsia="仿宋" w:cs="仿宋"/>
          <w:color w:val="000000"/>
          <w:sz w:val="32"/>
          <w:szCs w:val="32"/>
          <w:shd w:val="clear" w:color="auto" w:fill="FFFFFF"/>
        </w:rPr>
        <w:t>尽可能实行封闭式管理，有条件的采取预约、限流、分流等措施。</w:t>
      </w:r>
      <w:r>
        <w:rPr>
          <w:rFonts w:hint="eastAsia" w:ascii="仿宋" w:hAnsi="仿宋" w:eastAsia="仿宋" w:cs="仿宋"/>
          <w:color w:val="000000"/>
          <w:sz w:val="32"/>
          <w:szCs w:val="32"/>
          <w:shd w:val="clear" w:color="auto" w:fill="FFFFFF"/>
          <w:lang w:eastAsia="zh-CN"/>
        </w:rPr>
        <w:t>赛事</w:t>
      </w:r>
      <w:r>
        <w:rPr>
          <w:rFonts w:hint="eastAsia" w:ascii="仿宋" w:hAnsi="仿宋" w:eastAsia="仿宋" w:cs="仿宋"/>
          <w:color w:val="000000"/>
          <w:sz w:val="32"/>
          <w:szCs w:val="32"/>
          <w:shd w:val="clear" w:color="auto" w:fill="FFFFFF"/>
        </w:rPr>
        <w:t>期间减少人员聚集，尽可能保持1米以上的社交距离，在入座、休息、用餐、如厕等环节加强人员疏导等组织管理。活动期间实时监控现场人流聚集情况，保障应急通道畅通；提醒客人非必要不触碰；场所出入口均应设置免洗手消毒剂或感应式手消毒设备。</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四）加强通风换气。空调使用严格按照《夏季空调运行管理与使用指引（修订版）》执行。活动期间保持空气流通，优先采用开门、开窗等自然通风形式，有条件的可以开启排风扇等抽气装置加强室内空气流动。单体式空调可正常使用，中央空调无回风的经清洗、消毒和检测合格后使用，应确保新风来源清洁；有回风的应更新或加装新风系统后以全新风系统投入运行，并将新风量和换气次数调至最大，如无法安装的须在回风口加装高效过滤器或消毒装置。</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（五） 清洁消毒管理。</w:t>
      </w:r>
      <w:r>
        <w:rPr>
          <w:rFonts w:hint="eastAsia" w:ascii="仿宋" w:hAnsi="仿宋" w:eastAsia="仿宋" w:cs="仿宋"/>
          <w:color w:val="000000"/>
          <w:sz w:val="32"/>
          <w:szCs w:val="32"/>
          <w:shd w:val="clear" w:color="auto" w:fill="FFFFFF"/>
          <w:lang w:eastAsia="zh-CN"/>
        </w:rPr>
        <w:t>赛事</w:t>
      </w:r>
      <w:r>
        <w:rPr>
          <w:rFonts w:hint="eastAsia" w:ascii="仿宋" w:hAnsi="仿宋" w:eastAsia="仿宋" w:cs="仿宋"/>
          <w:color w:val="000000"/>
          <w:sz w:val="32"/>
          <w:szCs w:val="32"/>
          <w:shd w:val="clear" w:color="auto" w:fill="FFFFFF"/>
        </w:rPr>
        <w:t>期间做好场所和设施的消毒工作，重点对门把手、桌面、椅靠背、水龙头、楼梯扶手、电梯按钮等高频接触表面增加消毒频次，加强公共卫生间保洁和消毒，可采用250-500mg/L的含氯消毒剂进行喷洒或擦拭，也可采用消毒纸巾进行擦拭。垃圾收集容器应做到干净整洁，防止满冒现象，日产日清，定时定点对垃圾收集容器及周边区域地面进行消毒。酒精类消毒剂因爆燃点较低，应集中管理、谨慎使用，可用于擦拭物体表面，但避免喷雾喷洒，使用时严禁明火。物体表面采用含氯消毒液擦拭或喷洒的，应在30分钟后用清水擦拭干净。</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六）就餐管理。采用错峰就餐（按省份）、增设物理隔离、分餐等方式控制就餐时的人员聚集；排队取餐保持一米以上间距，加大就餐座位间距，餐桌加装隔板；未加装隔板的，应保持单向就座就餐，餐桌之间距离不小于1米，每桌实际就餐人数不得高于正常时期就餐人数的70%。开餐前半小时完成就餐区域桌椅、地面及空气消毒，并通风换气。加强餐（饮）具、厨房环境的清洁消毒，重复使用的餐（饮）具应当“ 一人一用一消毒”。合理编排菜单，集体供餐避免提供高风险食品，确保食物烧熟煮透，做好食品留样。场所应能提供安全卫生的饮用水。</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（七）通勤管理。参赛人员采取封闭式管理，</w:t>
      </w:r>
      <w:r>
        <w:rPr>
          <w:rFonts w:hint="eastAsia" w:ascii="仿宋" w:hAnsi="仿宋" w:eastAsia="仿宋" w:cs="仿宋"/>
          <w:color w:val="000000"/>
          <w:sz w:val="32"/>
          <w:szCs w:val="32"/>
          <w:shd w:val="clear" w:color="auto" w:fill="FFFFFF"/>
          <w:lang w:eastAsia="zh-CN"/>
        </w:rPr>
        <w:t>赛事</w:t>
      </w:r>
      <w:r>
        <w:rPr>
          <w:rFonts w:hint="eastAsia" w:ascii="仿宋" w:hAnsi="仿宋" w:eastAsia="仿宋" w:cs="仿宋"/>
          <w:color w:val="000000"/>
          <w:sz w:val="32"/>
          <w:szCs w:val="32"/>
          <w:shd w:val="clear" w:color="auto" w:fill="FFFFFF"/>
        </w:rPr>
        <w:t>期间不得私自外出活动；从当地出发乘坐公共交通到达比赛场地时应加强个人防护，与他人保持合理间距，途中尽量避免用手触摸公共交通工具上的物品，结束行程后及时洗手；比赛期间往来赛场，按排车辆乘客控制50-70%，错时发车，乘员按省份乘坐。用车前后需落实车辆预防性消毒。</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八）住宿要求：比赛期间，参赛人员安排集中住宿，分类分区以最小单元进行管理（建议：按省份、分店或楼层住宿），住宿的宾馆实行封闭式管理，实行两人一间，本楼层将不再接待其他社会人员，参赛人员不得外出活动。</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九）宣传引导。在场所醒目位置设立告示牌，提示参加人员遵守相关防控要求、注意事项和特殊情况下的求助方式，告知出现相关症状后应主动报告并自我隔离。宣传引导参加人员遵循“一米线”、勤洗手、戴口罩、公筷制等卫生规范，咳嗽、打喷嚏时注意遮挡，做到不随地吐痰、不乱扔垃圾，活动期间尽量不扎堆、减少聚集等。</w:t>
      </w:r>
    </w:p>
    <w:p>
      <w:pPr>
        <w:shd w:val="solid" w:color="FFFFFF" w:fill="auto"/>
        <w:autoSpaceDN w:val="0"/>
        <w:spacing w:line="360" w:lineRule="auto"/>
        <w:rPr>
          <w:rFonts w:hint="eastAsia" w:ascii="仿宋" w:hAnsi="仿宋" w:eastAsia="仿宋" w:cs="仿宋"/>
          <w:color w:val="000000"/>
          <w:sz w:val="32"/>
          <w:szCs w:val="32"/>
          <w:shd w:val="clear" w:color="auto" w:fill="FFFFFF"/>
          <w:lang w:eastAsia="zh-CN"/>
        </w:rPr>
      </w:pPr>
      <w:r>
        <w:rPr>
          <w:rFonts w:hint="eastAsia" w:ascii="仿宋" w:hAnsi="仿宋" w:eastAsia="仿宋" w:cs="仿宋"/>
          <w:b/>
          <w:color w:val="000000"/>
          <w:sz w:val="32"/>
          <w:szCs w:val="32"/>
          <w:shd w:val="clear" w:color="auto" w:fill="FFFFFF"/>
        </w:rPr>
        <w:t>　　四、应急情况处置</w:t>
      </w:r>
      <w:r>
        <w:rPr>
          <w:rFonts w:hint="eastAsia" w:ascii="仿宋" w:hAnsi="仿宋" w:eastAsia="仿宋" w:cs="仿宋"/>
          <w:b/>
          <w:color w:val="000000"/>
          <w:sz w:val="32"/>
          <w:szCs w:val="32"/>
          <w:shd w:val="clear" w:color="auto" w:fill="FFFFFF"/>
          <w:lang w:eastAsia="zh-CN"/>
        </w:rPr>
        <w:t>及“熔断机制”</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eastAsia="zh-CN"/>
        </w:rPr>
        <w:t>（一）</w:t>
      </w:r>
      <w:r>
        <w:rPr>
          <w:rFonts w:hint="eastAsia" w:ascii="仿宋" w:hAnsi="仿宋" w:eastAsia="仿宋" w:cs="仿宋"/>
          <w:color w:val="000000"/>
          <w:sz w:val="32"/>
          <w:szCs w:val="32"/>
          <w:shd w:val="clear" w:color="auto" w:fill="FFFFFF"/>
        </w:rPr>
        <w:t>参赛人员中如出现发热、咳嗽等呼吸道症状或腹泻等消化道症状的，应当立即做好佩戴口罩等防护措施，及时转移至临时观察室进行观察，并在做好防护的基础上送往定点医疗机构进行相应处置。</w:t>
      </w:r>
    </w:p>
    <w:p>
      <w:pPr>
        <w:shd w:val="solid" w:color="FFFFFF" w:fill="auto"/>
        <w:autoSpaceDN w:val="0"/>
        <w:spacing w:line="360" w:lineRule="auto"/>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（二）</w:t>
      </w:r>
      <w:r>
        <w:rPr>
          <w:rFonts w:hint="eastAsia" w:ascii="仿宋" w:hAnsi="仿宋" w:eastAsia="仿宋" w:cs="仿宋"/>
          <w:color w:val="000000"/>
          <w:sz w:val="32"/>
          <w:szCs w:val="32"/>
          <w:shd w:val="clear" w:color="auto" w:fill="FFFFFF"/>
        </w:rPr>
        <w:t>如出现新冠肺炎疑似病例，组织方应立即启动应急处置机制，第一时间向</w:t>
      </w:r>
      <w:r>
        <w:rPr>
          <w:rFonts w:hint="eastAsia" w:ascii="仿宋" w:hAnsi="仿宋" w:eastAsia="仿宋" w:cs="仿宋"/>
          <w:color w:val="000000"/>
          <w:sz w:val="32"/>
          <w:szCs w:val="32"/>
          <w:shd w:val="clear" w:color="auto" w:fill="FFFFFF"/>
          <w:lang w:eastAsia="zh-CN"/>
        </w:rPr>
        <w:t>属地</w:t>
      </w:r>
      <w:r>
        <w:rPr>
          <w:rFonts w:hint="eastAsia" w:ascii="仿宋" w:hAnsi="仿宋" w:eastAsia="仿宋" w:cs="仿宋"/>
          <w:color w:val="000000"/>
          <w:sz w:val="32"/>
          <w:szCs w:val="32"/>
          <w:shd w:val="clear" w:color="auto" w:fill="FFFFFF"/>
        </w:rPr>
        <w:t>疾病预防控制机构报告，配合做好流行病学调查、密切接触者的集中隔离医学观察和消毒等工作，配合做好限制人员聚集、封锁活动区域等措施。</w:t>
      </w:r>
    </w:p>
    <w:p>
      <w:pPr>
        <w:shd w:val="solid" w:color="FFFFFF" w:fill="auto"/>
        <w:autoSpaceDN w:val="0"/>
        <w:spacing w:line="360" w:lineRule="auto"/>
        <w:ind w:firstLine="640"/>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三）一旦赛事活动中参赛人员、工作人员出现确诊病例、核酸阳性、密切接触等严重疫情状况，或赛事活动的举办地成为中高风险地区，经请示赛事活动主办方同意后，赛事活动立即启动“熔断”机制，赛事活动停止，所有参赛人员、工作人员及相关人员按照属地防疫要求配合防疫工作，在允许的情况下，分批次有序撤离赛事活动举办地。</w:t>
      </w:r>
    </w:p>
    <w:p>
      <w:pPr>
        <w:shd w:val="solid" w:color="FFFFFF" w:fill="auto"/>
        <w:autoSpaceDN w:val="0"/>
        <w:spacing w:line="360" w:lineRule="auto"/>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　　五、赛前防疫培训和指导</w:t>
      </w:r>
    </w:p>
    <w:p>
      <w:pPr>
        <w:shd w:val="solid" w:color="FFFFFF" w:fill="auto"/>
        <w:autoSpaceDN w:val="0"/>
        <w:spacing w:line="360" w:lineRule="auto"/>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　　赛前培训中增加疫情防控应急处置等内容。邀请</w:t>
      </w:r>
      <w:r>
        <w:rPr>
          <w:rFonts w:hint="eastAsia" w:ascii="仿宋" w:hAnsi="仿宋" w:eastAsia="仿宋" w:cs="仿宋"/>
          <w:color w:val="000000"/>
          <w:sz w:val="32"/>
          <w:szCs w:val="32"/>
          <w:shd w:val="clear" w:color="auto" w:fill="FFFFFF"/>
          <w:lang w:eastAsia="zh-CN"/>
        </w:rPr>
        <w:t>属地防疫主管部门</w:t>
      </w:r>
      <w:r>
        <w:rPr>
          <w:rFonts w:hint="eastAsia" w:ascii="仿宋" w:hAnsi="仿宋" w:eastAsia="仿宋" w:cs="仿宋"/>
          <w:color w:val="000000"/>
          <w:sz w:val="32"/>
          <w:szCs w:val="32"/>
          <w:shd w:val="clear" w:color="auto" w:fill="FFFFFF"/>
        </w:rPr>
        <w:t>专业人员对工作人员和志愿者等开展疫情防控培训和赛前疫情防控检查指导，使工作人员掌握防疫基本技能和赛事期间应急处置流程</w:t>
      </w:r>
      <w:r>
        <w:rPr>
          <w:rFonts w:hint="eastAsia" w:ascii="仿宋" w:hAnsi="仿宋" w:eastAsia="仿宋" w:cs="仿宋"/>
          <w:color w:val="000000"/>
          <w:sz w:val="32"/>
          <w:szCs w:val="32"/>
          <w:shd w:val="clear" w:color="auto" w:fill="FFFFFF"/>
          <w:lang w:eastAsia="zh-CN"/>
        </w:rPr>
        <w:t>。</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WY2YjE3MDI4YzQ4MWE3YTY3Y2RlNzJkODY5ZGMifQ=="/>
  </w:docVars>
  <w:rsids>
    <w:rsidRoot w:val="029279C8"/>
    <w:rsid w:val="029279C8"/>
    <w:rsid w:val="04F6613E"/>
    <w:rsid w:val="239F4616"/>
    <w:rsid w:val="2F7C3E29"/>
    <w:rsid w:val="6EB56520"/>
    <w:rsid w:val="7040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5834</Words>
  <Characters>5860</Characters>
  <Lines>0</Lines>
  <Paragraphs>0</Paragraphs>
  <TotalTime>9</TotalTime>
  <ScaleCrop>false</ScaleCrop>
  <LinksUpToDate>false</LinksUpToDate>
  <CharactersWithSpaces>6036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2022-06-15T12:20:00Z</dcterms:created>
  <dc:creator>SHEM</dc:creator>
  <cp:lastModifiedBy>SHEM</cp:lastModifiedBy>
  <cp:lastPrinted>2022-06-16T07:46:00Z</cp:lastPrinted>
  <dcterms:modified xsi:type="dcterms:W3CDTF">2022-06-23T08:19:28Z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5E9F331C005B4C74996B78A53A879559</vt:lpwstr>
  </property>
</Properties>
</file>