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0A" w:rsidRDefault="00143A0A" w:rsidP="00143A0A">
      <w:pPr>
        <w:jc w:val="lef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附件二：</w:t>
      </w:r>
    </w:p>
    <w:p w:rsidR="00143A0A" w:rsidRDefault="00143A0A" w:rsidP="00143A0A">
      <w:pPr>
        <w:spacing w:line="6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z w:val="28"/>
          <w:szCs w:val="28"/>
        </w:rPr>
        <w:t>国家7人制橄榄球队教练员</w:t>
      </w:r>
      <w:r w:rsidR="00771355">
        <w:rPr>
          <w:rFonts w:ascii="宋体" w:hAnsi="宋体" w:hint="eastAsia"/>
          <w:b/>
          <w:sz w:val="28"/>
          <w:szCs w:val="28"/>
        </w:rPr>
        <w:t>团队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竞聘笔试试题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一、简答题：（第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题为必答题，剩余题目任选其中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道题）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（一）如何制定周期训练计划？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（二）训练和比赛的要素是什么？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（三）怎样提高身</w:t>
      </w:r>
      <w:bookmarkStart w:id="1" w:name="OLE_LINK1"/>
      <w:bookmarkStart w:id="2" w:name="OLE_LINK2"/>
      <w:r>
        <w:rPr>
          <w:rFonts w:hint="eastAsia"/>
          <w:sz w:val="28"/>
          <w:szCs w:val="28"/>
        </w:rPr>
        <w:t>体对抗能力</w:t>
      </w:r>
      <w:bookmarkEnd w:id="1"/>
      <w:bookmarkEnd w:id="2"/>
      <w:r>
        <w:rPr>
          <w:sz w:val="28"/>
          <w:szCs w:val="28"/>
        </w:rPr>
        <w:t>?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（四）专业教练员应具备怎样的职业素养？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（五）防兴奋剂应采取哪些措施和方法</w:t>
      </w:r>
      <w:r>
        <w:rPr>
          <w:sz w:val="28"/>
          <w:szCs w:val="28"/>
        </w:rPr>
        <w:t>?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（六）成为一名七</w:t>
      </w:r>
      <w:proofErr w:type="gramStart"/>
      <w:r>
        <w:rPr>
          <w:rFonts w:hint="eastAsia"/>
          <w:sz w:val="28"/>
          <w:szCs w:val="28"/>
        </w:rPr>
        <w:t>人制</w:t>
      </w:r>
      <w:proofErr w:type="gramEnd"/>
      <w:r>
        <w:rPr>
          <w:rFonts w:hint="eastAsia"/>
          <w:sz w:val="28"/>
          <w:szCs w:val="28"/>
        </w:rPr>
        <w:t>高水平运动员要具备哪些技战术能力、素质和经验？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（七）七</w:t>
      </w:r>
      <w:proofErr w:type="gramStart"/>
      <w:r>
        <w:rPr>
          <w:rFonts w:hint="eastAsia"/>
          <w:sz w:val="28"/>
          <w:szCs w:val="28"/>
        </w:rPr>
        <w:t>人制</w:t>
      </w:r>
      <w:proofErr w:type="gramEnd"/>
      <w:r>
        <w:rPr>
          <w:rFonts w:hint="eastAsia"/>
          <w:sz w:val="28"/>
          <w:szCs w:val="28"/>
        </w:rPr>
        <w:t>橄榄球常采用的打法理念？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（八）本团队在本次招聘中的优势？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二、论述题：（任选其中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道题）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（一）当比赛还有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秒结束，我队以</w:t>
      </w:r>
      <w:r>
        <w:rPr>
          <w:sz w:val="28"/>
          <w:szCs w:val="28"/>
        </w:rPr>
        <w:t>19:15</w:t>
      </w:r>
      <w:r>
        <w:rPr>
          <w:rFonts w:hint="eastAsia"/>
          <w:sz w:val="28"/>
          <w:szCs w:val="28"/>
        </w:rPr>
        <w:t>领先，这时怎样安排战术进行比赛</w:t>
      </w:r>
      <w:r>
        <w:rPr>
          <w:sz w:val="28"/>
          <w:szCs w:val="28"/>
        </w:rPr>
        <w:t>?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（二）七</w:t>
      </w:r>
      <w:proofErr w:type="gramStart"/>
      <w:r>
        <w:rPr>
          <w:rFonts w:hint="eastAsia"/>
          <w:sz w:val="28"/>
          <w:szCs w:val="28"/>
        </w:rPr>
        <w:t>人制</w:t>
      </w:r>
      <w:proofErr w:type="gramEnd"/>
      <w:r>
        <w:rPr>
          <w:rFonts w:hint="eastAsia"/>
          <w:sz w:val="28"/>
          <w:szCs w:val="28"/>
        </w:rPr>
        <w:t>橄榄球有哪些关键技术和重点环节（自己的认识、看法）？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（三）采取哪些措施促进运动员在国家队内既能充分竞争又能增强凝聚力</w:t>
      </w:r>
      <w:r>
        <w:rPr>
          <w:sz w:val="28"/>
          <w:szCs w:val="28"/>
        </w:rPr>
        <w:t>?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（四）如你是国家队教练是否注重爱国主义教育</w:t>
      </w:r>
      <w:r>
        <w:rPr>
          <w:sz w:val="28"/>
          <w:szCs w:val="28"/>
        </w:rPr>
        <w:t>?</w:t>
      </w:r>
      <w:r>
        <w:rPr>
          <w:rFonts w:hint="eastAsia"/>
          <w:sz w:val="28"/>
          <w:szCs w:val="28"/>
        </w:rPr>
        <w:t>采取何种方法和措施</w:t>
      </w:r>
      <w:r>
        <w:rPr>
          <w:sz w:val="28"/>
          <w:szCs w:val="28"/>
        </w:rPr>
        <w:t>?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（五）青少年运动队伍的建设、培养提高应注重哪些内容？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（六）七</w:t>
      </w:r>
      <w:proofErr w:type="gramStart"/>
      <w:r>
        <w:rPr>
          <w:rFonts w:hint="eastAsia"/>
          <w:sz w:val="28"/>
          <w:szCs w:val="28"/>
        </w:rPr>
        <w:t>人制</w:t>
      </w:r>
      <w:proofErr w:type="gramEnd"/>
      <w:r>
        <w:rPr>
          <w:rFonts w:hint="eastAsia"/>
          <w:sz w:val="28"/>
          <w:szCs w:val="28"/>
        </w:rPr>
        <w:t>比赛时都有哪些原则、要求？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（七）中国英式橄榄球发展过程中面临的问题及有效的解决方法？</w:t>
      </w:r>
    </w:p>
    <w:p w:rsidR="00143A0A" w:rsidRDefault="00143A0A" w:rsidP="00143A0A">
      <w:pPr>
        <w:spacing w:line="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注：笔试成绩作为参考，以优、良、及格、差为评定标准。</w:t>
      </w:r>
    </w:p>
    <w:p w:rsidR="00143A0A" w:rsidRDefault="00143A0A" w:rsidP="00143A0A">
      <w:pPr>
        <w:spacing w:line="200" w:lineRule="atLeast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SelectionTest</w:t>
      </w:r>
      <w:proofErr w:type="spellEnd"/>
      <w:r>
        <w:rPr>
          <w:b/>
          <w:sz w:val="28"/>
          <w:szCs w:val="28"/>
          <w:u w:val="single"/>
        </w:rPr>
        <w:t xml:space="preserve"> of Coaches of the National 7s Rugby Team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1.Q</w:t>
      </w:r>
      <w:proofErr w:type="gramEnd"/>
      <w:r>
        <w:rPr>
          <w:sz w:val="28"/>
          <w:szCs w:val="28"/>
        </w:rPr>
        <w:t>&amp;A(choose any four of them to answer)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(1) How to make a plan for training cycles?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(2) What are the important elements of training and game?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(3) How to improve players’ ability in physical confrontation?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(4)What capabilities should professional coaches have?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(5)What measures and methods should be taken to avoid doping?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(6) What strategies, qualities and experience should a player has if he wants to be a competent 7s player?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(7) What tactics are often used in 7s game?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(8) What advantages do your group has in this recruitment?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2.Essay</w:t>
      </w:r>
      <w:proofErr w:type="gramEnd"/>
      <w:r>
        <w:rPr>
          <w:sz w:val="28"/>
          <w:szCs w:val="28"/>
        </w:rPr>
        <w:t xml:space="preserve"> Questions (choose any three of them to answer)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(1) If there are 90 minutes left, our team is leading (19:15). What tactics should you take?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(2) What do you think are key techniques and elements in 7s game?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(3) What measures should be taken to enhance players’ competitiveness and cohesion?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(4) If you are the coach of Chinese national team, will you focus on enhancing players’ spirit of patriotism? What measures and methods will </w:t>
      </w:r>
      <w:r>
        <w:rPr>
          <w:sz w:val="28"/>
          <w:szCs w:val="28"/>
        </w:rPr>
        <w:lastRenderedPageBreak/>
        <w:t>you take?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(5) What do you think is important to build</w:t>
      </w:r>
      <w:r>
        <w:rPr>
          <w:color w:val="0C0C0C"/>
          <w:sz w:val="28"/>
          <w:szCs w:val="28"/>
        </w:rPr>
        <w:t>ing</w:t>
      </w:r>
      <w:r>
        <w:rPr>
          <w:sz w:val="28"/>
          <w:szCs w:val="28"/>
        </w:rPr>
        <w:t xml:space="preserve"> and improving the youth team?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(6) What are the principles and requirements of 7s game?</w:t>
      </w:r>
    </w:p>
    <w:p w:rsidR="00143A0A" w:rsidRDefault="00143A0A" w:rsidP="00143A0A">
      <w:pPr>
        <w:spacing w:line="2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(7) What are the problems facing Chinese rugby? What are the solutions?</w:t>
      </w:r>
    </w:p>
    <w:p w:rsidR="00143A0A" w:rsidRDefault="00143A0A" w:rsidP="00143A0A">
      <w:pPr>
        <w:spacing w:line="200" w:lineRule="atLeast"/>
        <w:ind w:left="640"/>
        <w:jc w:val="lef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Note: the score of written test is one factor of comprehensive assessment. There are four levels of scores: excellent, good, pass and fail</w:t>
      </w:r>
      <w:r>
        <w:rPr>
          <w:sz w:val="28"/>
          <w:szCs w:val="28"/>
        </w:rPr>
        <w:br/>
      </w:r>
    </w:p>
    <w:p w:rsidR="002E717B" w:rsidRDefault="002E717B"/>
    <w:sectPr w:rsidR="002E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CA"/>
    <w:rsid w:val="00143A0A"/>
    <w:rsid w:val="002E717B"/>
    <w:rsid w:val="00771355"/>
    <w:rsid w:val="00D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rsid w:val="0014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rsid w:val="0014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5</cp:revision>
  <dcterms:created xsi:type="dcterms:W3CDTF">2018-04-11T08:16:00Z</dcterms:created>
  <dcterms:modified xsi:type="dcterms:W3CDTF">2018-04-11T08:18:00Z</dcterms:modified>
</cp:coreProperties>
</file>