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AEAF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 w14:paraId="21D4017C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7F7B5D88"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报价文件</w:t>
      </w:r>
    </w:p>
    <w:p w14:paraId="005180E1">
      <w:pPr>
        <w:jc w:val="center"/>
        <w:rPr>
          <w:rFonts w:ascii="仿宋" w:hAnsi="仿宋" w:eastAsia="仿宋"/>
          <w:b/>
          <w:sz w:val="36"/>
          <w:szCs w:val="36"/>
        </w:rPr>
      </w:pPr>
    </w:p>
    <w:p w14:paraId="7FFBCA3A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经认真阅读国家体育总局训练局发布的招租公告，我单位已充分了解文件内容，具体报价如下：</w:t>
      </w:r>
    </w:p>
    <w:p w14:paraId="21A5982B"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房屋租金：</w:t>
      </w:r>
    </w:p>
    <w:p w14:paraId="003A3165">
      <w:pPr>
        <w:ind w:left="3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元/平方米/天×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</w:t>
      </w:r>
      <w:r>
        <w:rPr>
          <w:rFonts w:hint="eastAsia" w:ascii="仿宋" w:hAnsi="仿宋" w:eastAsia="仿宋" w:cs="仿宋"/>
          <w:sz w:val="32"/>
          <w:szCs w:val="32"/>
        </w:rPr>
        <w:t>平方米×365天=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元</w:t>
      </w:r>
      <w:bookmarkStart w:id="0" w:name="_GoBack"/>
      <w:bookmarkEnd w:id="0"/>
    </w:p>
    <w:p w14:paraId="523FEFB2">
      <w:pPr>
        <w:ind w:left="3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租金合计每年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元（按每年365天计算）</w:t>
      </w:r>
    </w:p>
    <w:p w14:paraId="5A7E43BA"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拟租用期限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年。</w:t>
      </w:r>
    </w:p>
    <w:p w14:paraId="4773E581">
      <w:pPr>
        <w:rPr>
          <w:rFonts w:ascii="仿宋" w:hAnsi="仿宋" w:eastAsia="仿宋" w:cs="仿宋"/>
          <w:sz w:val="32"/>
          <w:szCs w:val="32"/>
        </w:rPr>
      </w:pPr>
    </w:p>
    <w:p w14:paraId="4CC7C911">
      <w:pPr>
        <w:ind w:firstLine="640" w:firstLineChars="200"/>
        <w:jc w:val="center"/>
        <w:rPr>
          <w:rFonts w:ascii="仿宋" w:hAnsi="仿宋" w:eastAsia="仿宋" w:cs="Times New Roman"/>
          <w:sz w:val="32"/>
          <w:szCs w:val="32"/>
        </w:rPr>
      </w:pPr>
    </w:p>
    <w:p w14:paraId="12812200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竞租单位全称（盖章）：______________________________</w:t>
      </w:r>
    </w:p>
    <w:p w14:paraId="406A57B1">
      <w:pPr>
        <w:rPr>
          <w:rFonts w:ascii="仿宋" w:hAnsi="仿宋" w:eastAsia="仿宋" w:cs="仿宋"/>
          <w:sz w:val="32"/>
          <w:szCs w:val="32"/>
        </w:rPr>
      </w:pPr>
    </w:p>
    <w:p w14:paraId="7C72623A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法定代表人或授权代表签字：_____________________</w:t>
      </w:r>
    </w:p>
    <w:p w14:paraId="393E7D00">
      <w:pPr>
        <w:rPr>
          <w:rFonts w:ascii="仿宋" w:hAnsi="仿宋" w:eastAsia="仿宋" w:cs="仿宋"/>
          <w:sz w:val="32"/>
          <w:szCs w:val="32"/>
        </w:rPr>
      </w:pPr>
    </w:p>
    <w:p w14:paraId="3FB210F8">
      <w:pPr>
        <w:rPr>
          <w:rFonts w:ascii="Calibri" w:hAnsi="Calibri" w:eastAsia="宋体" w:cs="Times New Roman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日期：     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7A259B8"/>
    <w:p w14:paraId="5F5901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1A05F3"/>
    <w:multiLevelType w:val="multilevel"/>
    <w:tmpl w:val="381A05F3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EA"/>
    <w:rsid w:val="00136B6C"/>
    <w:rsid w:val="004B6772"/>
    <w:rsid w:val="00622C1F"/>
    <w:rsid w:val="009B54EA"/>
    <w:rsid w:val="00C4585F"/>
    <w:rsid w:val="0684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182</Characters>
  <Lines>1</Lines>
  <Paragraphs>1</Paragraphs>
  <TotalTime>0</TotalTime>
  <ScaleCrop>false</ScaleCrop>
  <LinksUpToDate>false</LinksUpToDate>
  <CharactersWithSpaces>221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2024-10-08T08:08:00Z</dcterms:created>
  <dc:creator>lianjia</dc:creator>
  <cp:lastModifiedBy>Administrator</cp:lastModifiedBy>
  <dcterms:modified xsi:type="dcterms:W3CDTF">2024-12-25T06:33:25Z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C517E0ECEFA74771B2436EEE7B451746_12</vt:lpwstr>
  </property>
</Properties>
</file>