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B5" w:rsidRPr="007F13C3" w:rsidRDefault="00D405B5" w:rsidP="00D405B5">
      <w:pPr>
        <w:snapToGrid w:val="0"/>
        <w:spacing w:line="360" w:lineRule="auto"/>
        <w:ind w:right="320"/>
        <w:rPr>
          <w:rFonts w:ascii="黑体" w:eastAsia="黑体" w:hAnsi="MS UI Gothic" w:cs="仿宋_GB2312" w:hint="eastAsia"/>
          <w:sz w:val="28"/>
          <w:szCs w:val="28"/>
        </w:rPr>
      </w:pPr>
      <w:r w:rsidRPr="007F13C3">
        <w:rPr>
          <w:rFonts w:ascii="黑体" w:eastAsia="黑体" w:hAnsi="MS UI Gothic" w:cs="仿宋_GB2312" w:hint="eastAsia"/>
          <w:sz w:val="28"/>
          <w:szCs w:val="28"/>
        </w:rPr>
        <w:t>附件1</w:t>
      </w:r>
    </w:p>
    <w:p w:rsidR="00D405B5" w:rsidRDefault="00D405B5" w:rsidP="00D405B5">
      <w:pPr>
        <w:snapToGrid w:val="0"/>
        <w:spacing w:line="360" w:lineRule="auto"/>
        <w:ind w:leftChars="304" w:left="2258" w:hangingChars="450" w:hanging="1620"/>
        <w:rPr>
          <w:rFonts w:ascii="宋体" w:hAnsi="宋体" w:hint="eastAsia"/>
          <w:sz w:val="36"/>
          <w:szCs w:val="36"/>
        </w:rPr>
      </w:pPr>
    </w:p>
    <w:p w:rsidR="00D405B5" w:rsidRPr="00524B95" w:rsidRDefault="00D405B5" w:rsidP="00D405B5">
      <w:pPr>
        <w:snapToGrid w:val="0"/>
        <w:spacing w:line="360" w:lineRule="auto"/>
        <w:ind w:leftChars="304" w:left="2258" w:hangingChars="450" w:hanging="1620"/>
        <w:rPr>
          <w:rFonts w:ascii="宋体" w:hAnsi="宋体" w:hint="eastAsia"/>
          <w:sz w:val="36"/>
          <w:szCs w:val="36"/>
        </w:rPr>
      </w:pPr>
      <w:r w:rsidRPr="00524B95">
        <w:rPr>
          <w:rFonts w:ascii="宋体" w:hAnsi="宋体" w:hint="eastAsia"/>
          <w:sz w:val="36"/>
          <w:szCs w:val="36"/>
        </w:rPr>
        <w:t>中国网球协会第</w:t>
      </w:r>
      <w:r>
        <w:rPr>
          <w:rFonts w:ascii="宋体" w:hAnsi="宋体" w:hint="eastAsia"/>
          <w:sz w:val="36"/>
          <w:szCs w:val="36"/>
        </w:rPr>
        <w:t>七</w:t>
      </w:r>
      <w:r w:rsidRPr="00524B95">
        <w:rPr>
          <w:rFonts w:ascii="宋体" w:hAnsi="宋体" w:hint="eastAsia"/>
          <w:sz w:val="36"/>
          <w:szCs w:val="36"/>
        </w:rPr>
        <w:t>届委员会组成人员任职条件</w:t>
      </w:r>
    </w:p>
    <w:p w:rsidR="00D405B5" w:rsidRDefault="00D405B5" w:rsidP="00D405B5">
      <w:pPr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D405B5" w:rsidRPr="00524B95" w:rsidRDefault="00D405B5" w:rsidP="00D405B5">
      <w:pPr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524B95">
        <w:rPr>
          <w:rFonts w:ascii="仿宋_GB2312" w:eastAsia="仿宋_GB2312" w:hint="eastAsia"/>
          <w:b/>
          <w:sz w:val="32"/>
          <w:szCs w:val="32"/>
        </w:rPr>
        <w:t>中国网球协会第</w:t>
      </w:r>
      <w:r>
        <w:rPr>
          <w:rFonts w:ascii="仿宋_GB2312" w:eastAsia="仿宋_GB2312" w:hint="eastAsia"/>
          <w:b/>
          <w:sz w:val="32"/>
          <w:szCs w:val="32"/>
        </w:rPr>
        <w:t>七</w:t>
      </w:r>
      <w:r w:rsidRPr="00524B95">
        <w:rPr>
          <w:rFonts w:ascii="仿宋_GB2312" w:eastAsia="仿宋_GB2312" w:hint="eastAsia"/>
          <w:b/>
          <w:sz w:val="32"/>
          <w:szCs w:val="32"/>
        </w:rPr>
        <w:t>届委员会副主席任职条件</w:t>
      </w:r>
    </w:p>
    <w:p w:rsidR="00D405B5" w:rsidRPr="00524B95" w:rsidRDefault="00D405B5" w:rsidP="00D405B5">
      <w:pPr>
        <w:numPr>
          <w:ilvl w:val="1"/>
          <w:numId w:val="1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坚持党的路线、方针、政策，政治素质好；</w:t>
      </w:r>
    </w:p>
    <w:p w:rsidR="00D405B5" w:rsidRPr="00524B95" w:rsidRDefault="00D405B5" w:rsidP="00D405B5">
      <w:pPr>
        <w:numPr>
          <w:ilvl w:val="1"/>
          <w:numId w:val="1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热心网球事业，</w:t>
      </w:r>
      <w:r w:rsidRPr="00524B95">
        <w:rPr>
          <w:rFonts w:ascii="仿宋_GB2312" w:eastAsia="仿宋_GB2312" w:hint="eastAsia"/>
          <w:sz w:val="32"/>
          <w:szCs w:val="32"/>
        </w:rPr>
        <w:t>在本协会业务领域能发挥重要作用或有较大影响力；</w:t>
      </w:r>
    </w:p>
    <w:p w:rsidR="00D405B5" w:rsidRPr="00524B95" w:rsidRDefault="00D405B5" w:rsidP="00D405B5">
      <w:pPr>
        <w:numPr>
          <w:ilvl w:val="1"/>
          <w:numId w:val="1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任职实行单位代表制，原则上是一线在职干部且本人行政职级在副</w:t>
      </w:r>
      <w:r>
        <w:rPr>
          <w:rFonts w:ascii="仿宋_GB2312" w:eastAsia="仿宋_GB2312" w:hint="eastAsia"/>
          <w:sz w:val="32"/>
          <w:szCs w:val="32"/>
        </w:rPr>
        <w:t>局（司）</w:t>
      </w:r>
      <w:r w:rsidRPr="00524B95">
        <w:rPr>
          <w:rFonts w:ascii="仿宋_GB2312" w:eastAsia="仿宋_GB2312" w:hint="eastAsia"/>
          <w:sz w:val="32"/>
          <w:szCs w:val="32"/>
        </w:rPr>
        <w:t>级以上，专家型人才</w:t>
      </w:r>
      <w:r>
        <w:rPr>
          <w:rFonts w:ascii="仿宋_GB2312" w:eastAsia="仿宋_GB2312" w:hint="eastAsia"/>
          <w:sz w:val="32"/>
          <w:szCs w:val="32"/>
        </w:rPr>
        <w:t>职级</w:t>
      </w:r>
      <w:r w:rsidRPr="00524B95">
        <w:rPr>
          <w:rFonts w:ascii="仿宋_GB2312" w:eastAsia="仿宋_GB2312" w:hint="eastAsia"/>
          <w:sz w:val="32"/>
          <w:szCs w:val="32"/>
        </w:rPr>
        <w:t>适当放宽；</w:t>
      </w:r>
    </w:p>
    <w:p w:rsidR="00D405B5" w:rsidRPr="00524B95" w:rsidRDefault="00D405B5" w:rsidP="00D405B5">
      <w:pPr>
        <w:numPr>
          <w:ilvl w:val="1"/>
          <w:numId w:val="1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身体健康能坚持工作；</w:t>
      </w:r>
    </w:p>
    <w:p w:rsidR="00D405B5" w:rsidRPr="00524B95" w:rsidRDefault="00D405B5" w:rsidP="00D405B5">
      <w:pPr>
        <w:numPr>
          <w:ilvl w:val="1"/>
          <w:numId w:val="1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具有完全民事行为能力；</w:t>
      </w:r>
    </w:p>
    <w:p w:rsidR="00D405B5" w:rsidRPr="00524B95" w:rsidRDefault="00D405B5" w:rsidP="00D405B5">
      <w:pPr>
        <w:numPr>
          <w:ilvl w:val="1"/>
          <w:numId w:val="1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未受过剥夺政治权利的刑事处罚者。</w:t>
      </w:r>
    </w:p>
    <w:p w:rsidR="00D405B5" w:rsidRDefault="00D405B5" w:rsidP="00D405B5">
      <w:pPr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D405B5" w:rsidRPr="00524B95" w:rsidRDefault="00D405B5" w:rsidP="00D405B5">
      <w:pPr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524B95">
        <w:rPr>
          <w:rFonts w:ascii="仿宋_GB2312" w:eastAsia="仿宋_GB2312" w:hint="eastAsia"/>
          <w:b/>
          <w:sz w:val="32"/>
          <w:szCs w:val="32"/>
        </w:rPr>
        <w:t>中国网球协会第</w:t>
      </w:r>
      <w:r>
        <w:rPr>
          <w:rFonts w:ascii="仿宋_GB2312" w:eastAsia="仿宋_GB2312" w:hint="eastAsia"/>
          <w:b/>
          <w:sz w:val="32"/>
          <w:szCs w:val="32"/>
        </w:rPr>
        <w:t>七</w:t>
      </w:r>
      <w:r w:rsidRPr="00524B95">
        <w:rPr>
          <w:rFonts w:ascii="仿宋_GB2312" w:eastAsia="仿宋_GB2312" w:hint="eastAsia"/>
          <w:b/>
          <w:sz w:val="32"/>
          <w:szCs w:val="32"/>
        </w:rPr>
        <w:t>届委员会委员任职条件</w:t>
      </w:r>
    </w:p>
    <w:p w:rsidR="00D405B5" w:rsidRPr="00524B95" w:rsidRDefault="00D405B5" w:rsidP="00D405B5"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坚持党的路线、方针、政策，政治素质好；</w:t>
      </w:r>
    </w:p>
    <w:p w:rsidR="00D405B5" w:rsidRPr="00524B95" w:rsidRDefault="00D405B5" w:rsidP="00D405B5"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热爱网球，</w:t>
      </w:r>
      <w:r w:rsidRPr="00524B95">
        <w:rPr>
          <w:rFonts w:ascii="仿宋_GB2312" w:eastAsia="仿宋_GB2312" w:hint="eastAsia"/>
          <w:sz w:val="32"/>
          <w:szCs w:val="32"/>
        </w:rPr>
        <w:t>从事本项目管理工作，在本协会业务领域内具有一定影响力；</w:t>
      </w:r>
    </w:p>
    <w:p w:rsidR="00D405B5" w:rsidRPr="00524B95" w:rsidRDefault="00D405B5" w:rsidP="00D405B5"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524B95">
        <w:rPr>
          <w:rFonts w:ascii="仿宋_GB2312" w:eastAsia="仿宋_GB2312" w:hint="eastAsia"/>
          <w:sz w:val="32"/>
          <w:szCs w:val="32"/>
        </w:rPr>
        <w:t>原则上不限本人行政</w:t>
      </w:r>
      <w:proofErr w:type="gramStart"/>
      <w:r w:rsidRPr="00524B95">
        <w:rPr>
          <w:rFonts w:ascii="仿宋_GB2312" w:eastAsia="仿宋_GB2312" w:hint="eastAsia"/>
          <w:sz w:val="32"/>
          <w:szCs w:val="32"/>
        </w:rPr>
        <w:t>职级但</w:t>
      </w:r>
      <w:proofErr w:type="gramEnd"/>
      <w:r w:rsidRPr="00524B95">
        <w:rPr>
          <w:rFonts w:ascii="仿宋_GB2312" w:eastAsia="仿宋_GB2312" w:hint="eastAsia"/>
          <w:sz w:val="32"/>
          <w:szCs w:val="32"/>
        </w:rPr>
        <w:t>应身体健康具有完全民事行为能力；</w:t>
      </w:r>
    </w:p>
    <w:p w:rsidR="00A75239" w:rsidRPr="00D405B5" w:rsidRDefault="00D405B5" w:rsidP="00D405B5">
      <w:pPr>
        <w:numPr>
          <w:ilvl w:val="0"/>
          <w:numId w:val="2"/>
        </w:numPr>
        <w:snapToGrid w:val="0"/>
        <w:spacing w:line="360" w:lineRule="auto"/>
      </w:pPr>
      <w:r w:rsidRPr="00D405B5">
        <w:rPr>
          <w:rFonts w:ascii="仿宋_GB2312" w:eastAsia="仿宋_GB2312" w:hint="eastAsia"/>
          <w:sz w:val="32"/>
          <w:szCs w:val="32"/>
        </w:rPr>
        <w:t>未受过剥夺政治权利的刑事处罚者。</w:t>
      </w:r>
      <w:bookmarkStart w:id="0" w:name="_GoBack"/>
      <w:bookmarkEnd w:id="0"/>
    </w:p>
    <w:sectPr w:rsidR="00A75239" w:rsidRPr="00D405B5" w:rsidSect="007F13C3">
      <w:pgSz w:w="11906" w:h="16838"/>
      <w:pgMar w:top="1440" w:right="1800" w:bottom="140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61D"/>
    <w:multiLevelType w:val="hybridMultilevel"/>
    <w:tmpl w:val="E83ABD9C"/>
    <w:lvl w:ilvl="0" w:tplc="11F43C7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E0855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E92563"/>
    <w:multiLevelType w:val="hybridMultilevel"/>
    <w:tmpl w:val="E7902CC4"/>
    <w:lvl w:ilvl="0" w:tplc="61125E60">
      <w:start w:val="1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B5"/>
    <w:rsid w:val="00A75239"/>
    <w:rsid w:val="00D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2014-09-11T01:11:00Z</dcterms:created>
  <dcterms:modified xsi:type="dcterms:W3CDTF">2014-09-11T01:12:00Z</dcterms:modified>
</cp:coreProperties>
</file>