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kinsoku/>
        <w:wordWrap/>
        <w:overflowPunct/>
        <w:topLinePunct w:val="0"/>
        <w:autoSpaceDE/>
        <w:autoSpaceDN/>
        <w:bidi w:val="0"/>
        <w:adjustRightInd/>
        <w:snapToGrid/>
        <w:textAlignment w:val="auto"/>
        <w:rPr>
          <w:rFonts w:hint="eastAsia" w:ascii="仿宋" w:hAnsi="仿宋" w:eastAsia="仿宋" w:cs="仿宋"/>
          <w:b/>
          <w:sz w:val="24"/>
        </w:rPr>
      </w:pPr>
      <w:r>
        <w:rPr>
          <w:rFonts w:hint="eastAsia" w:ascii="仿宋" w:hAnsi="仿宋" w:eastAsia="仿宋" w:cs="仿宋"/>
          <w:b/>
          <w:spacing w:val="20"/>
          <w:sz w:val="24"/>
        </w:rPr>
        <w:t>响应文件</w:t>
      </w:r>
      <w:r>
        <w:rPr>
          <w:rFonts w:hint="eastAsia" w:ascii="仿宋" w:hAnsi="仿宋" w:eastAsia="仿宋" w:cs="仿宋"/>
          <w:b/>
          <w:sz w:val="24"/>
        </w:rPr>
        <w:t>封面（非实质性格式）</w:t>
      </w:r>
    </w:p>
    <w:p>
      <w:pPr>
        <w:jc w:val="center"/>
        <w:rPr>
          <w:rFonts w:hint="eastAsia" w:ascii="仿宋" w:hAnsi="仿宋" w:eastAsia="仿宋" w:cs="仿宋"/>
          <w:szCs w:val="21"/>
        </w:rPr>
      </w:pPr>
    </w:p>
    <w:p>
      <w:pPr>
        <w:pStyle w:val="9"/>
        <w:rPr>
          <w:rFonts w:hint="eastAsia" w:ascii="仿宋" w:hAnsi="仿宋" w:eastAsia="仿宋" w:cs="仿宋"/>
          <w:szCs w:val="21"/>
        </w:rPr>
      </w:pPr>
    </w:p>
    <w:p>
      <w:pPr>
        <w:pStyle w:val="9"/>
        <w:rPr>
          <w:rFonts w:hint="eastAsia" w:ascii="仿宋" w:hAnsi="仿宋" w:eastAsia="仿宋" w:cs="仿宋"/>
          <w:szCs w:val="21"/>
        </w:rPr>
      </w:pPr>
    </w:p>
    <w:p>
      <w:pPr>
        <w:pStyle w:val="9"/>
        <w:rPr>
          <w:rFonts w:hint="eastAsia" w:ascii="仿宋" w:hAnsi="仿宋" w:eastAsia="仿宋" w:cs="仿宋"/>
          <w:szCs w:val="21"/>
        </w:rPr>
      </w:pPr>
    </w:p>
    <w:p>
      <w:pPr>
        <w:jc w:val="center"/>
        <w:rPr>
          <w:rFonts w:hint="eastAsia" w:ascii="仿宋" w:hAnsi="仿宋" w:eastAsia="仿宋" w:cs="仿宋"/>
          <w:b/>
          <w:spacing w:val="60"/>
          <w:sz w:val="84"/>
          <w:szCs w:val="84"/>
        </w:rPr>
      </w:pPr>
    </w:p>
    <w:p>
      <w:pPr>
        <w:jc w:val="center"/>
        <w:rPr>
          <w:rFonts w:hint="eastAsia" w:ascii="仿宋" w:hAnsi="仿宋" w:eastAsia="仿宋" w:cs="仿宋"/>
          <w:b/>
          <w:spacing w:val="60"/>
          <w:sz w:val="84"/>
          <w:szCs w:val="84"/>
        </w:rPr>
      </w:pPr>
      <w:bookmarkStart w:id="77" w:name="_GoBack"/>
      <w:r>
        <w:rPr>
          <w:rFonts w:hint="eastAsia" w:ascii="仿宋" w:hAnsi="仿宋" w:eastAsia="仿宋" w:cs="仿宋"/>
          <w:b/>
          <w:spacing w:val="60"/>
          <w:sz w:val="84"/>
          <w:szCs w:val="84"/>
        </w:rPr>
        <w:t>响 应 文 件</w:t>
      </w:r>
    </w:p>
    <w:bookmarkEnd w:id="77"/>
    <w:p>
      <w:pPr>
        <w:jc w:val="center"/>
        <w:rPr>
          <w:rFonts w:hint="eastAsia" w:ascii="仿宋" w:hAnsi="仿宋" w:eastAsia="仿宋" w:cs="仿宋"/>
          <w:b/>
          <w:spacing w:val="60"/>
          <w:sz w:val="52"/>
          <w:szCs w:val="52"/>
        </w:rPr>
      </w:pPr>
    </w:p>
    <w:p>
      <w:pPr>
        <w:ind w:firstLine="542" w:firstLineChars="150"/>
        <w:rPr>
          <w:rFonts w:hint="eastAsia" w:ascii="仿宋" w:hAnsi="仿宋" w:eastAsia="仿宋" w:cs="仿宋"/>
          <w:b/>
          <w:spacing w:val="20"/>
          <w:sz w:val="32"/>
          <w:szCs w:val="32"/>
        </w:rPr>
      </w:pPr>
    </w:p>
    <w:p>
      <w:pPr>
        <w:ind w:firstLine="542" w:firstLineChars="150"/>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eastAsia" w:ascii="仿宋" w:hAnsi="仿宋" w:eastAsia="仿宋" w:cs="仿宋"/>
          <w:b/>
          <w:spacing w:val="20"/>
          <w:sz w:val="32"/>
          <w:szCs w:val="32"/>
        </w:rPr>
      </w:pPr>
    </w:p>
    <w:p>
      <w:pPr>
        <w:rPr>
          <w:rFonts w:hint="default" w:ascii="仿宋" w:hAnsi="仿宋" w:eastAsia="仿宋" w:cs="仿宋"/>
          <w:b/>
          <w:spacing w:val="20"/>
          <w:sz w:val="32"/>
          <w:szCs w:val="32"/>
          <w:lang w:val="en-US" w:eastAsia="zh-CN"/>
        </w:rPr>
      </w:pPr>
      <w:r>
        <w:rPr>
          <w:rFonts w:hint="eastAsia" w:ascii="仿宋" w:hAnsi="仿宋" w:eastAsia="仿宋" w:cs="仿宋"/>
          <w:b/>
          <w:spacing w:val="20"/>
          <w:sz w:val="32"/>
          <w:szCs w:val="32"/>
        </w:rPr>
        <w:t>项目名称：</w:t>
      </w:r>
      <w:r>
        <w:rPr>
          <w:rFonts w:hint="eastAsia" w:ascii="仿宋" w:hAnsi="仿宋" w:eastAsia="仿宋" w:cs="仿宋"/>
          <w:b/>
          <w:spacing w:val="20"/>
          <w:sz w:val="32"/>
          <w:szCs w:val="32"/>
          <w:u w:val="single"/>
          <w:lang w:val="en-US" w:eastAsia="zh-CN"/>
        </w:rPr>
        <w:t xml:space="preserve">                        </w:t>
      </w:r>
      <w:r>
        <w:rPr>
          <w:rFonts w:hint="eastAsia" w:ascii="仿宋" w:hAnsi="仿宋" w:eastAsia="仿宋" w:cs="仿宋"/>
          <w:b/>
          <w:spacing w:val="20"/>
          <w:sz w:val="32"/>
          <w:szCs w:val="32"/>
          <w:lang w:val="en-US" w:eastAsia="zh-CN"/>
        </w:rPr>
        <w:t xml:space="preserve">                </w:t>
      </w:r>
    </w:p>
    <w:p>
      <w:pPr>
        <w:jc w:val="both"/>
        <w:rPr>
          <w:rFonts w:hint="eastAsia" w:ascii="仿宋" w:hAnsi="仿宋" w:eastAsia="仿宋" w:cs="仿宋"/>
          <w:b/>
          <w:spacing w:val="20"/>
          <w:sz w:val="32"/>
          <w:szCs w:val="32"/>
        </w:rPr>
      </w:pPr>
    </w:p>
    <w:p>
      <w:pPr>
        <w:jc w:val="center"/>
        <w:rPr>
          <w:rFonts w:hint="eastAsia" w:ascii="仿宋" w:hAnsi="仿宋" w:eastAsia="仿宋" w:cs="仿宋"/>
          <w:b/>
          <w:spacing w:val="20"/>
          <w:sz w:val="32"/>
          <w:szCs w:val="32"/>
        </w:rPr>
      </w:pPr>
    </w:p>
    <w:p>
      <w:pPr>
        <w:jc w:val="center"/>
        <w:rPr>
          <w:rFonts w:hint="eastAsia" w:ascii="仿宋" w:hAnsi="仿宋" w:eastAsia="仿宋" w:cs="仿宋"/>
          <w:b/>
          <w:spacing w:val="20"/>
          <w:sz w:val="32"/>
          <w:szCs w:val="32"/>
        </w:rPr>
      </w:pPr>
    </w:p>
    <w:p>
      <w:pPr>
        <w:spacing w:line="360" w:lineRule="auto"/>
        <w:jc w:val="left"/>
        <w:rPr>
          <w:rFonts w:hint="default" w:ascii="仿宋" w:hAnsi="仿宋" w:eastAsia="仿宋" w:cs="仿宋"/>
          <w:b/>
          <w:spacing w:val="20"/>
          <w:sz w:val="32"/>
          <w:szCs w:val="32"/>
          <w:u w:val="single"/>
          <w:lang w:val="en-US" w:eastAsia="zh-CN"/>
        </w:rPr>
      </w:pPr>
      <w:r>
        <w:rPr>
          <w:rFonts w:hint="eastAsia" w:ascii="仿宋" w:hAnsi="仿宋" w:eastAsia="仿宋" w:cs="仿宋"/>
          <w:b/>
          <w:spacing w:val="20"/>
          <w:sz w:val="32"/>
          <w:szCs w:val="32"/>
        </w:rPr>
        <w:t>供应商名称：</w:t>
      </w:r>
      <w:r>
        <w:rPr>
          <w:rFonts w:hint="eastAsia" w:ascii="仿宋" w:hAnsi="仿宋" w:eastAsia="仿宋" w:cs="仿宋"/>
          <w:b/>
          <w:spacing w:val="20"/>
          <w:sz w:val="32"/>
          <w:szCs w:val="32"/>
          <w:u w:val="single"/>
          <w:lang w:val="en-US" w:eastAsia="zh-CN"/>
        </w:rPr>
        <w:t xml:space="preserve">                      </w:t>
      </w:r>
    </w:p>
    <w:p>
      <w:pPr>
        <w:jc w:val="center"/>
        <w:rPr>
          <w:rFonts w:hint="eastAsia" w:ascii="仿宋" w:hAnsi="仿宋" w:eastAsia="仿宋" w:cs="仿宋"/>
          <w:b/>
          <w:sz w:val="32"/>
          <w:szCs w:val="32"/>
        </w:rPr>
      </w:pPr>
    </w:p>
    <w:p>
      <w:pPr>
        <w:rPr>
          <w:rFonts w:hint="eastAsia" w:ascii="仿宋" w:hAnsi="仿宋" w:eastAsia="仿宋" w:cs="仿宋"/>
          <w:b/>
        </w:rPr>
      </w:pPr>
    </w:p>
    <w:p>
      <w:pPr>
        <w:tabs>
          <w:tab w:val="left" w:pos="360"/>
        </w:tabs>
        <w:snapToGrid w:val="0"/>
        <w:spacing w:line="360" w:lineRule="auto"/>
        <w:outlineLvl w:val="1"/>
        <w:rPr>
          <w:rFonts w:hint="eastAsia" w:ascii="仿宋" w:hAnsi="仿宋" w:eastAsia="仿宋" w:cs="仿宋"/>
          <w:sz w:val="24"/>
        </w:rPr>
      </w:pPr>
      <w:r>
        <w:rPr>
          <w:rFonts w:hint="eastAsia" w:ascii="仿宋" w:hAnsi="仿宋" w:eastAsia="仿宋" w:cs="仿宋"/>
          <w:sz w:val="24"/>
        </w:rPr>
        <w:t>1 满足《中华人民共和国政府采购法》第二十二条规定</w:t>
      </w:r>
    </w:p>
    <w:p>
      <w:pPr>
        <w:spacing w:line="360" w:lineRule="auto"/>
        <w:outlineLvl w:val="2"/>
        <w:rPr>
          <w:rFonts w:hint="eastAsia" w:ascii="仿宋" w:hAnsi="仿宋" w:eastAsia="仿宋" w:cs="仿宋"/>
          <w:sz w:val="24"/>
        </w:rPr>
      </w:pPr>
      <w:r>
        <w:rPr>
          <w:rFonts w:hint="eastAsia" w:ascii="仿宋" w:hAnsi="仿宋" w:eastAsia="仿宋" w:cs="仿宋"/>
          <w:sz w:val="24"/>
        </w:rPr>
        <w:t>1-1营业执照等证明文件</w:t>
      </w:r>
    </w:p>
    <w:p>
      <w:pPr>
        <w:tabs>
          <w:tab w:val="left" w:pos="1080"/>
        </w:tabs>
        <w:snapToGrid w:val="0"/>
        <w:rPr>
          <w:rFonts w:hint="eastAsia" w:ascii="仿宋" w:hAnsi="仿宋" w:eastAsia="仿宋" w:cs="仿宋"/>
          <w:sz w:val="24"/>
        </w:rPr>
      </w:pPr>
    </w:p>
    <w:p>
      <w:pPr>
        <w:widowControl/>
        <w:spacing w:line="360" w:lineRule="auto"/>
        <w:rPr>
          <w:rFonts w:hint="eastAsia" w:ascii="仿宋" w:hAnsi="仿宋" w:eastAsia="仿宋" w:cs="仿宋"/>
          <w:bCs/>
          <w:sz w:val="24"/>
        </w:rPr>
      </w:pPr>
      <w:r>
        <w:rPr>
          <w:rFonts w:hint="eastAsia" w:ascii="仿宋" w:hAnsi="仿宋" w:eastAsia="仿宋" w:cs="仿宋"/>
          <w:sz w:val="24"/>
        </w:rPr>
        <w:br w:type="page"/>
      </w:r>
      <w:r>
        <w:rPr>
          <w:rFonts w:hint="eastAsia" w:ascii="仿宋" w:hAnsi="仿宋" w:eastAsia="仿宋" w:cs="仿宋"/>
          <w:sz w:val="24"/>
        </w:rPr>
        <w:t>1-2 供应商资格声明书</w:t>
      </w:r>
    </w:p>
    <w:p>
      <w:pPr>
        <w:jc w:val="center"/>
        <w:rPr>
          <w:rFonts w:hint="eastAsia" w:ascii="仿宋" w:hAnsi="仿宋" w:eastAsia="仿宋" w:cs="仿宋"/>
          <w:b/>
          <w:sz w:val="36"/>
          <w:szCs w:val="36"/>
        </w:rPr>
      </w:pPr>
      <w:r>
        <w:rPr>
          <w:rFonts w:hint="eastAsia" w:ascii="仿宋" w:hAnsi="仿宋" w:eastAsia="仿宋" w:cs="仿宋"/>
          <w:b/>
          <w:sz w:val="36"/>
          <w:szCs w:val="36"/>
        </w:rPr>
        <w:t>供应商资格声明书</w:t>
      </w:r>
    </w:p>
    <w:p>
      <w:pPr>
        <w:tabs>
          <w:tab w:val="left" w:pos="5580"/>
        </w:tabs>
        <w:spacing w:line="360" w:lineRule="auto"/>
        <w:rPr>
          <w:rFonts w:hint="eastAsia" w:ascii="仿宋" w:hAnsi="仿宋" w:eastAsia="仿宋" w:cs="仿宋"/>
          <w:sz w:val="24"/>
        </w:rPr>
      </w:pP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在参与本次项目磋商中，我单位承诺：</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具有良好的商业信誉和健全的财务会计制度；</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具有履行合同所必需的设备和专业技术能力；</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有依法缴纳税收和社会保障资金的良好记录；</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pPr>
        <w:numPr>
          <w:ilvl w:val="0"/>
          <w:numId w:val="1"/>
        </w:numPr>
        <w:spacing w:line="360" w:lineRule="auto"/>
        <w:ind w:left="1134"/>
        <w:rPr>
          <w:rFonts w:hint="eastAsia"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4574" w:type="dxa"/>
            <w:noWrap w:val="0"/>
            <w:vAlign w:val="center"/>
          </w:tcPr>
          <w:p>
            <w:pPr>
              <w:jc w:val="center"/>
              <w:rPr>
                <w:rFonts w:hint="eastAsia" w:ascii="仿宋" w:hAnsi="仿宋" w:eastAsia="仿宋" w:cs="仿宋"/>
                <w:sz w:val="24"/>
              </w:rPr>
            </w:pPr>
            <w:r>
              <w:rPr>
                <w:rFonts w:hint="eastAsia" w:ascii="仿宋" w:hAnsi="仿宋" w:eastAsia="仿宋" w:cs="仿宋"/>
                <w:sz w:val="24"/>
              </w:rPr>
              <w:t>单位名称</w:t>
            </w:r>
          </w:p>
        </w:tc>
        <w:tc>
          <w:tcPr>
            <w:tcW w:w="2976" w:type="dxa"/>
            <w:noWrap w:val="0"/>
            <w:vAlign w:val="center"/>
          </w:tcPr>
          <w:p>
            <w:pPr>
              <w:jc w:val="center"/>
              <w:rPr>
                <w:rFonts w:hint="eastAsia" w:ascii="仿宋" w:hAnsi="仿宋" w:eastAsia="仿宋" w:cs="仿宋"/>
                <w:sz w:val="24"/>
              </w:rPr>
            </w:pPr>
            <w:r>
              <w:rPr>
                <w:rFonts w:hint="eastAsia" w:ascii="仿宋" w:hAnsi="仿宋" w:eastAsia="仿宋" w:cs="仿宋"/>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574" w:type="dxa"/>
            <w:noWrap w:val="0"/>
            <w:vAlign w:val="center"/>
          </w:tcPr>
          <w:p>
            <w:pPr>
              <w:jc w:val="center"/>
              <w:rPr>
                <w:rFonts w:hint="eastAsia" w:ascii="仿宋" w:hAnsi="仿宋" w:eastAsia="仿宋" w:cs="仿宋"/>
                <w:sz w:val="24"/>
              </w:rPr>
            </w:pPr>
          </w:p>
        </w:tc>
        <w:tc>
          <w:tcPr>
            <w:tcW w:w="2976"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4574" w:type="dxa"/>
            <w:noWrap w:val="0"/>
            <w:vAlign w:val="center"/>
          </w:tcPr>
          <w:p>
            <w:pPr>
              <w:jc w:val="center"/>
              <w:rPr>
                <w:rFonts w:hint="eastAsia" w:ascii="仿宋" w:hAnsi="仿宋" w:eastAsia="仿宋" w:cs="仿宋"/>
                <w:sz w:val="24"/>
              </w:rPr>
            </w:pPr>
          </w:p>
        </w:tc>
        <w:tc>
          <w:tcPr>
            <w:tcW w:w="2976"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仿宋" w:hAnsi="仿宋" w:eastAsia="仿宋" w:cs="仿宋"/>
                <w:sz w:val="24"/>
              </w:rPr>
            </w:pPr>
            <w:r>
              <w:rPr>
                <w:rFonts w:hint="eastAsia" w:ascii="仿宋" w:hAnsi="仿宋" w:eastAsia="仿宋" w:cs="仿宋"/>
                <w:sz w:val="24"/>
              </w:rPr>
              <w:t>…</w:t>
            </w:r>
          </w:p>
        </w:tc>
        <w:tc>
          <w:tcPr>
            <w:tcW w:w="4574" w:type="dxa"/>
            <w:noWrap w:val="0"/>
            <w:vAlign w:val="center"/>
          </w:tcPr>
          <w:p>
            <w:pPr>
              <w:jc w:val="center"/>
              <w:rPr>
                <w:rFonts w:hint="eastAsia" w:ascii="仿宋" w:hAnsi="仿宋" w:eastAsia="仿宋" w:cs="仿宋"/>
                <w:sz w:val="24"/>
              </w:rPr>
            </w:pPr>
          </w:p>
        </w:tc>
        <w:tc>
          <w:tcPr>
            <w:tcW w:w="2976" w:type="dxa"/>
            <w:noWrap w:val="0"/>
            <w:vAlign w:val="center"/>
          </w:tcPr>
          <w:p>
            <w:pPr>
              <w:jc w:val="center"/>
              <w:rPr>
                <w:rFonts w:hint="eastAsia" w:ascii="仿宋" w:hAnsi="仿宋" w:eastAsia="仿宋" w:cs="仿宋"/>
                <w:sz w:val="24"/>
              </w:rPr>
            </w:pPr>
          </w:p>
        </w:tc>
      </w:tr>
    </w:tbl>
    <w:p>
      <w:pPr>
        <w:rPr>
          <w:rFonts w:hint="eastAsia" w:ascii="仿宋" w:hAnsi="仿宋" w:eastAsia="仿宋" w:cs="仿宋"/>
        </w:rPr>
      </w:pPr>
    </w:p>
    <w:p>
      <w:pPr>
        <w:ind w:firstLine="480" w:firstLineChars="200"/>
        <w:rPr>
          <w:rFonts w:hint="eastAsia" w:ascii="仿宋" w:hAnsi="仿宋" w:eastAsia="仿宋" w:cs="仿宋"/>
          <w:sz w:val="24"/>
          <w:szCs w:val="22"/>
        </w:rPr>
      </w:pPr>
      <w:r>
        <w:rPr>
          <w:rFonts w:hint="eastAsia" w:ascii="仿宋" w:hAnsi="仿宋" w:eastAsia="仿宋" w:cs="仿宋"/>
          <w:sz w:val="24"/>
        </w:rPr>
        <w:t>上述声明真实有效，否则我方负全部责任。</w:t>
      </w:r>
    </w:p>
    <w:p>
      <w:pPr>
        <w:spacing w:line="360" w:lineRule="auto"/>
        <w:rPr>
          <w:rFonts w:hint="eastAsia" w:ascii="仿宋" w:hAnsi="仿宋" w:eastAsia="仿宋" w:cs="仿宋"/>
          <w:sz w:val="24"/>
        </w:rPr>
      </w:pPr>
    </w:p>
    <w:p>
      <w:pPr>
        <w:wordWrap w:val="0"/>
        <w:autoSpaceDE w:val="0"/>
        <w:autoSpaceDN w:val="0"/>
        <w:adjustRightInd w:val="0"/>
        <w:snapToGrid w:val="0"/>
        <w:spacing w:before="25" w:after="25" w:line="360" w:lineRule="auto"/>
        <w:ind w:right="360"/>
        <w:jc w:val="right"/>
        <w:rPr>
          <w:rFonts w:hint="default" w:ascii="仿宋" w:hAnsi="仿宋" w:eastAsia="仿宋" w:cs="仿宋"/>
          <w:kern w:val="2"/>
          <w:sz w:val="24"/>
          <w:szCs w:val="24"/>
          <w:u w:val="single"/>
          <w:lang w:val="en-US" w:eastAsia="zh-CN" w:bidi="ar-SA"/>
        </w:rPr>
      </w:pPr>
      <w:r>
        <w:rPr>
          <w:rFonts w:hint="eastAsia" w:ascii="仿宋" w:hAnsi="仿宋" w:eastAsia="仿宋" w:cs="仿宋"/>
          <w:sz w:val="24"/>
        </w:rPr>
        <w:t>供应商名称（加盖公章）</w:t>
      </w:r>
      <w:r>
        <w:rPr>
          <w:rFonts w:hint="eastAsia" w:ascii="仿宋" w:hAnsi="仿宋" w:eastAsia="仿宋" w:cs="仿宋"/>
          <w:sz w:val="24"/>
          <w:lang w:val="zh-CN"/>
        </w:rPr>
        <w:t>：</w:t>
      </w:r>
      <w:r>
        <w:rPr>
          <w:rFonts w:hint="eastAsia" w:ascii="仿宋" w:hAnsi="仿宋" w:eastAsia="仿宋" w:cs="仿宋"/>
          <w:sz w:val="24"/>
          <w:u w:val="single"/>
          <w:lang w:val="en-US" w:eastAsia="zh-CN"/>
        </w:rPr>
        <w:t xml:space="preserve">      </w:t>
      </w:r>
    </w:p>
    <w:p>
      <w:pPr>
        <w:spacing w:line="360" w:lineRule="auto"/>
        <w:ind w:right="360" w:firstLine="480"/>
        <w:jc w:val="right"/>
        <w:rPr>
          <w:rFonts w:hint="eastAsia" w:ascii="仿宋" w:hAnsi="仿宋" w:eastAsia="仿宋" w:cs="仿宋"/>
          <w:sz w:val="24"/>
        </w:rPr>
      </w:pPr>
      <w:r>
        <w:rPr>
          <w:rFonts w:hint="eastAsia" w:ascii="仿宋" w:hAnsi="仿宋" w:eastAsia="仿宋" w:cs="仿宋"/>
          <w:sz w:val="24"/>
          <w:szCs w:val="20"/>
        </w:rPr>
        <w:t>日期：</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年</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月</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 xml:space="preserve">日   </w:t>
      </w:r>
    </w:p>
    <w:p>
      <w:pPr>
        <w:spacing w:line="360" w:lineRule="auto"/>
        <w:rPr>
          <w:rFonts w:hint="eastAsia"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pPr>
        <w:tabs>
          <w:tab w:val="left" w:pos="5580"/>
        </w:tabs>
        <w:spacing w:line="360" w:lineRule="auto"/>
        <w:rPr>
          <w:rFonts w:hint="eastAsia" w:ascii="仿宋" w:hAns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567" w:footer="851" w:gutter="0"/>
          <w:cols w:space="720" w:num="1"/>
          <w:docGrid w:linePitch="462" w:charSpace="0"/>
        </w:sectPr>
      </w:pPr>
    </w:p>
    <w:p>
      <w:pPr>
        <w:tabs>
          <w:tab w:val="left" w:pos="360"/>
        </w:tabs>
        <w:snapToGrid w:val="0"/>
        <w:spacing w:line="360" w:lineRule="auto"/>
        <w:outlineLvl w:val="1"/>
        <w:rPr>
          <w:rFonts w:hint="eastAsia" w:ascii="仿宋" w:hAnsi="仿宋" w:eastAsia="仿宋" w:cs="仿宋"/>
          <w:sz w:val="24"/>
        </w:rPr>
      </w:pPr>
      <w:r>
        <w:rPr>
          <w:rFonts w:hint="eastAsia" w:ascii="仿宋" w:hAnsi="仿宋" w:eastAsia="仿宋" w:cs="仿宋"/>
          <w:sz w:val="24"/>
        </w:rPr>
        <w:t>2 落实政府采购政策需满足的资格要求（如有）</w:t>
      </w:r>
    </w:p>
    <w:p>
      <w:pPr>
        <w:spacing w:line="360" w:lineRule="auto"/>
        <w:outlineLvl w:val="2"/>
        <w:rPr>
          <w:rFonts w:hint="eastAsia" w:ascii="仿宋" w:hAnsi="仿宋" w:eastAsia="仿宋" w:cs="仿宋"/>
          <w:sz w:val="24"/>
          <w:szCs w:val="20"/>
        </w:rPr>
      </w:pPr>
      <w:r>
        <w:rPr>
          <w:rFonts w:hint="eastAsia" w:ascii="仿宋" w:hAnsi="仿宋" w:eastAsia="仿宋" w:cs="仿宋"/>
          <w:sz w:val="24"/>
          <w:szCs w:val="20"/>
        </w:rPr>
        <w:t>2-1 中小企业证明文件</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说明：</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（4）中小企业声明函填写注意事项</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1）《中小企业声明函》由参加政府采购活动的供应商出具。联合体参与的，《中小企业声明函》可由牵头人出具。</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hint="eastAsia" w:ascii="仿宋" w:hAnsi="仿宋" w:eastAsia="仿宋" w:cs="仿宋"/>
          <w:b/>
          <w:bCs/>
          <w:sz w:val="24"/>
        </w:rPr>
      </w:pPr>
      <w:r>
        <w:rPr>
          <w:rFonts w:hint="eastAsia" w:ascii="仿宋" w:hAnsi="仿宋" w:eastAsia="仿宋" w:cs="仿宋"/>
          <w:b/>
          <w:bCs/>
          <w:sz w:val="24"/>
        </w:rPr>
        <w:t>3）对于多标的采购项目，供应商应充分、准确地了解所有标的的制造企业、提供服务的承接企业信息。对相关情况了解不清楚的，不建议填报本声明函。</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rFonts w:hint="eastAsia" w:ascii="仿宋" w:hAnsi="仿宋" w:eastAsia="仿宋" w:cs="仿宋"/>
          <w:sz w:val="24"/>
        </w:rPr>
      </w:pPr>
      <w:r>
        <w:rPr>
          <w:rFonts w:hint="eastAsia" w:ascii="仿宋" w:hAnsi="仿宋" w:eastAsia="仿宋" w:cs="仿宋"/>
          <w:b/>
          <w:bCs/>
          <w:sz w:val="36"/>
          <w:szCs w:val="36"/>
        </w:rPr>
        <w:br w:type="page"/>
      </w:r>
      <w:r>
        <w:rPr>
          <w:rFonts w:hint="eastAsia" w:ascii="仿宋" w:hAnsi="仿宋" w:eastAsia="仿宋" w:cs="仿宋"/>
          <w:sz w:val="24"/>
        </w:rPr>
        <w:t>2-1-1 中小企业声明函及残疾人福利性单位声明函格式</w:t>
      </w:r>
    </w:p>
    <w:p>
      <w:pPr>
        <w:spacing w:before="240" w:beforeLines="100" w:after="240" w:afterLines="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中小企业声明函（工程、服务）格式</w:t>
      </w:r>
    </w:p>
    <w:p>
      <w:pPr>
        <w:spacing w:line="360" w:lineRule="auto"/>
        <w:ind w:firstLine="504"/>
        <w:rPr>
          <w:rFonts w:hint="eastAsia"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人，营业收入为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万元，资产总额为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pPr>
        <w:spacing w:line="360" w:lineRule="auto"/>
        <w:ind w:firstLine="504"/>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人，营业收入为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万元，资产总额为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pPr>
        <w:spacing w:line="360" w:lineRule="auto"/>
        <w:ind w:firstLine="504"/>
        <w:rPr>
          <w:rFonts w:hint="eastAsia" w:ascii="仿宋" w:hAnsi="仿宋" w:eastAsia="仿宋" w:cs="仿宋"/>
          <w:spacing w:val="6"/>
          <w:sz w:val="24"/>
        </w:rPr>
      </w:pPr>
    </w:p>
    <w:p>
      <w:pPr>
        <w:spacing w:line="360" w:lineRule="auto"/>
        <w:ind w:firstLine="504"/>
        <w:rPr>
          <w:rFonts w:hint="eastAsia" w:ascii="仿宋" w:hAnsi="仿宋" w:eastAsia="仿宋" w:cs="仿宋"/>
          <w:spacing w:val="6"/>
          <w:sz w:val="24"/>
        </w:rPr>
      </w:pPr>
      <w:r>
        <w:rPr>
          <w:rFonts w:hint="eastAsia" w:ascii="仿宋" w:hAnsi="仿宋" w:eastAsia="仿宋" w:cs="仿宋"/>
          <w:spacing w:val="6"/>
          <w:sz w:val="24"/>
        </w:rPr>
        <w:t>……</w:t>
      </w:r>
    </w:p>
    <w:p>
      <w:pPr>
        <w:spacing w:line="360" w:lineRule="auto"/>
        <w:ind w:firstLine="504"/>
        <w:rPr>
          <w:rFonts w:hint="eastAsia"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pPr>
        <w:spacing w:line="360" w:lineRule="auto"/>
        <w:ind w:firstLine="504"/>
        <w:rPr>
          <w:rFonts w:hint="eastAsia"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pPr>
        <w:spacing w:line="360" w:lineRule="auto"/>
        <w:ind w:right="360" w:firstLine="480"/>
        <w:jc w:val="right"/>
        <w:rPr>
          <w:rFonts w:hint="eastAsia" w:ascii="仿宋" w:hAnsi="仿宋" w:eastAsia="仿宋" w:cs="仿宋"/>
          <w:sz w:val="24"/>
        </w:rPr>
      </w:pPr>
    </w:p>
    <w:p>
      <w:pPr>
        <w:wordWrap w:val="0"/>
        <w:spacing w:line="360" w:lineRule="auto"/>
        <w:ind w:right="360" w:firstLine="480"/>
        <w:jc w:val="right"/>
        <w:rPr>
          <w:rFonts w:hint="default" w:ascii="仿宋" w:hAnsi="仿宋" w:eastAsia="仿宋" w:cs="仿宋"/>
          <w:kern w:val="2"/>
          <w:sz w:val="24"/>
          <w:szCs w:val="24"/>
          <w:u w:val="single"/>
          <w:lang w:val="en-US" w:eastAsia="zh-CN" w:bidi="ar-SA"/>
        </w:rPr>
      </w:pPr>
      <w:r>
        <w:rPr>
          <w:rFonts w:hint="eastAsia" w:ascii="仿宋" w:hAnsi="仿宋" w:eastAsia="仿宋" w:cs="仿宋"/>
          <w:sz w:val="24"/>
        </w:rPr>
        <w:t>企业名称（盖章）：</w:t>
      </w:r>
      <w:r>
        <w:rPr>
          <w:rFonts w:hint="eastAsia" w:ascii="仿宋" w:hAnsi="仿宋" w:eastAsia="仿宋" w:cs="仿宋"/>
          <w:sz w:val="24"/>
          <w:u w:val="single"/>
          <w:lang w:val="en-US" w:eastAsia="zh-CN"/>
        </w:rPr>
        <w:t xml:space="preserve">      </w:t>
      </w:r>
    </w:p>
    <w:p>
      <w:pPr>
        <w:wordWrap w:val="0"/>
        <w:spacing w:line="360" w:lineRule="auto"/>
        <w:ind w:right="360" w:firstLine="480"/>
        <w:jc w:val="right"/>
        <w:rPr>
          <w:rFonts w:hint="default" w:ascii="仿宋" w:hAnsi="仿宋" w:eastAsia="仿宋" w:cs="仿宋"/>
          <w:kern w:val="2"/>
          <w:sz w:val="24"/>
          <w:szCs w:val="24"/>
          <w:u w:val="single"/>
          <w:lang w:val="en-US" w:eastAsia="zh-CN" w:bidi="ar-SA"/>
        </w:rPr>
      </w:pPr>
      <w:r>
        <w:rPr>
          <w:rFonts w:hint="eastAsia" w:ascii="仿宋" w:hAnsi="仿宋" w:eastAsia="仿宋" w:cs="仿宋"/>
          <w:sz w:val="24"/>
        </w:rPr>
        <w:t>日 期：</w:t>
      </w:r>
      <w:r>
        <w:rPr>
          <w:rFonts w:hint="eastAsia" w:ascii="仿宋" w:hAnsi="仿宋" w:eastAsia="仿宋" w:cs="仿宋"/>
          <w:sz w:val="24"/>
          <w:u w:val="single"/>
          <w:lang w:val="en-US" w:eastAsia="zh-CN"/>
        </w:rPr>
        <w:t xml:space="preserve">      </w:t>
      </w:r>
    </w:p>
    <w:p>
      <w:pPr>
        <w:adjustRightInd w:val="0"/>
        <w:snapToGrid w:val="0"/>
        <w:jc w:val="left"/>
        <w:rPr>
          <w:rFonts w:hint="eastAsia" w:ascii="仿宋" w:hAnsi="仿宋" w:eastAsia="仿宋" w:cs="仿宋"/>
          <w:sz w:val="24"/>
          <w:szCs w:val="21"/>
        </w:rPr>
      </w:pPr>
    </w:p>
    <w:p>
      <w:pPr>
        <w:adjustRightInd w:val="0"/>
        <w:snapToGrid w:val="0"/>
        <w:jc w:val="left"/>
        <w:rPr>
          <w:rFonts w:hint="eastAsia" w:ascii="仿宋" w:hAnsi="仿宋" w:eastAsia="仿宋" w:cs="仿宋"/>
          <w:sz w:val="24"/>
          <w:szCs w:val="21"/>
        </w:rPr>
      </w:pPr>
    </w:p>
    <w:tbl>
      <w:tblPr>
        <w:tblStyle w:val="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pPr>
              <w:adjustRightInd w:val="0"/>
              <w:snapToGrid w:val="0"/>
              <w:jc w:val="left"/>
              <w:rPr>
                <w:rFonts w:hint="eastAsia" w:ascii="仿宋" w:hAnsi="仿宋" w:eastAsia="仿宋" w:cs="仿宋"/>
                <w:szCs w:val="21"/>
              </w:rPr>
            </w:pPr>
            <w:r>
              <w:rPr>
                <w:rFonts w:hint="eastAsia" w:ascii="仿宋" w:hAnsi="仿宋" w:eastAsia="仿宋" w:cs="仿宋"/>
                <w:szCs w:val="21"/>
                <w:vertAlign w:val="superscript"/>
              </w:rPr>
              <w:t>1</w:t>
            </w:r>
            <w:r>
              <w:rPr>
                <w:rFonts w:hint="eastAsia" w:ascii="仿宋" w:hAnsi="仿宋" w:eastAsia="仿宋" w:cs="仿宋"/>
                <w:szCs w:val="21"/>
              </w:rPr>
              <w:t>从业人员、营业收入、资产总额填报上一年度数据，无上一年度数据的新成立企业可不填报。</w:t>
            </w:r>
          </w:p>
        </w:tc>
      </w:tr>
    </w:tbl>
    <w:p>
      <w:pPr>
        <w:adjustRightInd w:val="0"/>
        <w:snapToGrid w:val="0"/>
        <w:jc w:val="left"/>
        <w:rPr>
          <w:rFonts w:hint="eastAsia" w:ascii="仿宋" w:hAnsi="仿宋" w:eastAsia="仿宋" w:cs="仿宋"/>
          <w:szCs w:val="21"/>
          <w:vertAlign w:val="superscript"/>
        </w:rPr>
      </w:pPr>
    </w:p>
    <w:p>
      <w:pPr>
        <w:spacing w:line="360" w:lineRule="auto"/>
        <w:ind w:right="360" w:firstLine="480"/>
        <w:jc w:val="right"/>
        <w:rPr>
          <w:rFonts w:hint="eastAsia" w:ascii="仿宋" w:hAnsi="仿宋" w:eastAsia="仿宋" w:cs="仿宋"/>
          <w:sz w:val="24"/>
        </w:rPr>
      </w:pPr>
    </w:p>
    <w:p>
      <w:pPr>
        <w:spacing w:line="360" w:lineRule="auto"/>
        <w:ind w:right="360" w:firstLine="480"/>
        <w:jc w:val="right"/>
        <w:rPr>
          <w:rFonts w:hint="eastAsia" w:ascii="仿宋" w:hAnsi="仿宋" w:eastAsia="仿宋" w:cs="仿宋"/>
          <w:sz w:val="24"/>
        </w:rPr>
      </w:pPr>
    </w:p>
    <w:p>
      <w:pPr>
        <w:spacing w:line="360" w:lineRule="auto"/>
        <w:outlineLvl w:val="2"/>
        <w:rPr>
          <w:rFonts w:hint="eastAsia" w:ascii="仿宋" w:hAnsi="仿宋" w:eastAsia="仿宋" w:cs="仿宋"/>
          <w:sz w:val="24"/>
          <w:szCs w:val="20"/>
        </w:rPr>
      </w:pPr>
      <w:r>
        <w:rPr>
          <w:rFonts w:hint="eastAsia" w:ascii="仿宋" w:hAnsi="仿宋" w:eastAsia="仿宋" w:cs="仿宋"/>
          <w:sz w:val="24"/>
          <w:szCs w:val="20"/>
        </w:rPr>
        <w:br w:type="page"/>
      </w:r>
    </w:p>
    <w:p>
      <w:pPr>
        <w:spacing w:before="240" w:beforeLines="100" w:after="240" w:afterLines="100" w:line="360" w:lineRule="auto"/>
        <w:jc w:val="center"/>
        <w:rPr>
          <w:rFonts w:hint="eastAsia" w:ascii="仿宋" w:hAnsi="仿宋" w:eastAsia="仿宋" w:cs="仿宋"/>
          <w:b/>
          <w:sz w:val="36"/>
          <w:szCs w:val="36"/>
        </w:rPr>
      </w:pPr>
      <w:r>
        <w:rPr>
          <w:rFonts w:hint="eastAsia" w:ascii="仿宋" w:hAnsi="仿宋" w:eastAsia="仿宋" w:cs="仿宋"/>
          <w:b/>
          <w:bCs/>
          <w:sz w:val="36"/>
          <w:szCs w:val="36"/>
        </w:rPr>
        <w:t>残疾人福利性单位声明函格式</w:t>
      </w:r>
      <w:r>
        <w:rPr>
          <w:rFonts w:hint="eastAsia" w:ascii="仿宋" w:hAnsi="仿宋" w:eastAsia="仿宋" w:cs="仿宋"/>
          <w:b/>
          <w:sz w:val="36"/>
          <w:szCs w:val="36"/>
        </w:rPr>
        <w:t xml:space="preserve">       </w:t>
      </w:r>
    </w:p>
    <w:p>
      <w:pPr>
        <w:spacing w:line="588" w:lineRule="exact"/>
        <w:ind w:firstLine="504"/>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w:t>
      </w:r>
      <w:r>
        <w:rPr>
          <w:rFonts w:hint="eastAsia" w:ascii="仿宋" w:hAnsi="仿宋" w:eastAsia="仿宋" w:cs="仿宋"/>
          <w:b/>
          <w:sz w:val="24"/>
        </w:rPr>
        <w:t>（请进行选择）</w:t>
      </w:r>
      <w:r>
        <w:rPr>
          <w:rFonts w:hint="eastAsia" w:ascii="仿宋" w:hAnsi="仿宋" w:eastAsia="仿宋" w:cs="仿宋"/>
          <w:spacing w:val="6"/>
          <w:sz w:val="24"/>
        </w:rPr>
        <w:t>：</w:t>
      </w:r>
    </w:p>
    <w:p>
      <w:pPr>
        <w:spacing w:line="588" w:lineRule="exact"/>
        <w:ind w:firstLine="482"/>
        <w:rPr>
          <w:rFonts w:hint="eastAsia"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pPr>
        <w:spacing w:line="588" w:lineRule="exact"/>
        <w:ind w:firstLine="482"/>
        <w:rPr>
          <w:rFonts w:hint="eastAsia"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单位的</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rPr>
      </w:pPr>
    </w:p>
    <w:p>
      <w:pPr>
        <w:spacing w:line="588" w:lineRule="exact"/>
        <w:ind w:firstLine="504" w:firstLineChars="200"/>
        <w:rPr>
          <w:rFonts w:hint="eastAsia" w:ascii="仿宋" w:hAnsi="仿宋" w:eastAsia="仿宋" w:cs="仿宋"/>
          <w:spacing w:val="6"/>
          <w:sz w:val="24"/>
        </w:rPr>
      </w:pPr>
    </w:p>
    <w:p>
      <w:pPr>
        <w:tabs>
          <w:tab w:val="left" w:pos="4860"/>
        </w:tabs>
        <w:wordWrap w:val="0"/>
        <w:spacing w:line="588" w:lineRule="exact"/>
        <w:ind w:right="1560" w:firstLine="504" w:firstLineChars="200"/>
        <w:jc w:val="right"/>
        <w:rPr>
          <w:rFonts w:hint="default" w:ascii="仿宋" w:hAnsi="仿宋" w:eastAsia="仿宋" w:cs="仿宋"/>
          <w:spacing w:val="6"/>
          <w:sz w:val="24"/>
          <w:u w:val="single"/>
          <w:lang w:val="en-US" w:eastAsia="zh-CN"/>
        </w:rPr>
      </w:pPr>
      <w:r>
        <w:rPr>
          <w:rFonts w:hint="eastAsia" w:ascii="仿宋" w:hAnsi="仿宋" w:eastAsia="仿宋" w:cs="仿宋"/>
          <w:spacing w:val="6"/>
          <w:sz w:val="24"/>
        </w:rPr>
        <w:t xml:space="preserve">          单位名称（盖章）：</w:t>
      </w:r>
      <w:r>
        <w:rPr>
          <w:rFonts w:hint="eastAsia" w:ascii="仿宋" w:hAnsi="仿宋" w:eastAsia="仿宋" w:cs="仿宋"/>
          <w:spacing w:val="6"/>
          <w:sz w:val="24"/>
          <w:u w:val="single"/>
          <w:lang w:val="en-US" w:eastAsia="zh-CN"/>
        </w:rPr>
        <w:t xml:space="preserve">      </w:t>
      </w:r>
    </w:p>
    <w:p>
      <w:pPr>
        <w:tabs>
          <w:tab w:val="left" w:pos="4860"/>
        </w:tabs>
        <w:wordWrap w:val="0"/>
        <w:spacing w:line="588" w:lineRule="exact"/>
        <w:ind w:right="1560" w:firstLine="504" w:firstLineChars="200"/>
        <w:jc w:val="right"/>
        <w:rPr>
          <w:rFonts w:hint="default" w:ascii="仿宋" w:hAnsi="仿宋" w:eastAsia="仿宋" w:cs="仿宋"/>
          <w:spacing w:val="6"/>
          <w:sz w:val="24"/>
          <w:u w:val="single"/>
          <w:lang w:val="en-US" w:eastAsia="zh-CN"/>
        </w:rPr>
      </w:pPr>
      <w:r>
        <w:rPr>
          <w:rFonts w:hint="eastAsia" w:ascii="仿宋" w:hAnsi="仿宋" w:eastAsia="仿宋" w:cs="仿宋"/>
          <w:spacing w:val="6"/>
          <w:sz w:val="24"/>
        </w:rPr>
        <w:t xml:space="preserve">       日  期：</w:t>
      </w:r>
      <w:r>
        <w:rPr>
          <w:rFonts w:hint="eastAsia" w:ascii="仿宋" w:hAnsi="仿宋" w:eastAsia="仿宋" w:cs="仿宋"/>
          <w:spacing w:val="6"/>
          <w:sz w:val="24"/>
          <w:u w:val="single"/>
          <w:lang w:val="en-US" w:eastAsia="zh-CN"/>
        </w:rPr>
        <w:t xml:space="preserve">      </w:t>
      </w:r>
    </w:p>
    <w:p>
      <w:pPr>
        <w:widowControl/>
        <w:jc w:val="left"/>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pStyle w:val="9"/>
        <w:rPr>
          <w:rFonts w:hint="eastAsia" w:ascii="仿宋" w:hAnsi="仿宋" w:eastAsia="仿宋" w:cs="仿宋"/>
          <w:sz w:val="24"/>
          <w:szCs w:val="20"/>
        </w:rPr>
      </w:pPr>
    </w:p>
    <w:p>
      <w:pPr>
        <w:spacing w:line="360" w:lineRule="auto"/>
        <w:outlineLvl w:val="2"/>
        <w:rPr>
          <w:rFonts w:hint="eastAsia" w:ascii="仿宋" w:hAnsi="仿宋" w:eastAsia="仿宋" w:cs="仿宋"/>
          <w:sz w:val="24"/>
          <w:szCs w:val="20"/>
        </w:rPr>
      </w:pPr>
      <w:r>
        <w:rPr>
          <w:rFonts w:hint="eastAsia" w:ascii="仿宋" w:hAnsi="仿宋" w:eastAsia="仿宋" w:cs="仿宋"/>
          <w:sz w:val="24"/>
          <w:szCs w:val="20"/>
        </w:rPr>
        <w:t xml:space="preserve">2-2 </w:t>
      </w:r>
      <w:r>
        <w:rPr>
          <w:rFonts w:hint="eastAsia" w:ascii="仿宋" w:hAnsi="仿宋" w:eastAsia="仿宋" w:cs="仿宋"/>
          <w:sz w:val="24"/>
        </w:rPr>
        <w:t>其它落实政府采购政策的资格要求</w:t>
      </w:r>
      <w:r>
        <w:rPr>
          <w:rFonts w:hint="eastAsia" w:ascii="仿宋" w:hAnsi="仿宋" w:eastAsia="仿宋" w:cs="仿宋"/>
          <w:sz w:val="24"/>
          <w:szCs w:val="20"/>
        </w:rPr>
        <w:t>（如有）</w:t>
      </w:r>
    </w:p>
    <w:p>
      <w:pPr>
        <w:widowControl/>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3 本项目的特定资格要求（如有）</w:t>
      </w:r>
    </w:p>
    <w:p>
      <w:pPr>
        <w:spacing w:line="360" w:lineRule="auto"/>
        <w:outlineLvl w:val="2"/>
        <w:rPr>
          <w:rFonts w:hint="eastAsia" w:ascii="仿宋" w:hAnsi="仿宋" w:eastAsia="仿宋" w:cs="仿宋"/>
          <w:sz w:val="24"/>
          <w:szCs w:val="20"/>
        </w:rPr>
      </w:pPr>
    </w:p>
    <w:p>
      <w:pPr>
        <w:spacing w:line="360" w:lineRule="auto"/>
        <w:outlineLvl w:val="2"/>
        <w:rPr>
          <w:rFonts w:hint="eastAsia" w:ascii="仿宋" w:hAnsi="仿宋" w:eastAsia="仿宋" w:cs="仿宋"/>
          <w:sz w:val="24"/>
          <w:szCs w:val="20"/>
        </w:rPr>
      </w:pPr>
      <w:r>
        <w:rPr>
          <w:rFonts w:hint="eastAsia" w:ascii="仿宋" w:hAnsi="仿宋" w:eastAsia="仿宋" w:cs="仿宋"/>
          <w:sz w:val="24"/>
          <w:szCs w:val="20"/>
        </w:rPr>
        <w:t>3-</w:t>
      </w:r>
      <w:r>
        <w:rPr>
          <w:rFonts w:hint="eastAsia" w:ascii="仿宋" w:hAnsi="仿宋" w:eastAsia="仿宋" w:cs="仿宋"/>
          <w:sz w:val="24"/>
          <w:szCs w:val="20"/>
          <w:lang w:val="en-US" w:eastAsia="zh-CN"/>
        </w:rPr>
        <w:t>1</w:t>
      </w:r>
      <w:r>
        <w:rPr>
          <w:rFonts w:hint="eastAsia" w:ascii="仿宋" w:hAnsi="仿宋" w:eastAsia="仿宋" w:cs="仿宋"/>
          <w:sz w:val="24"/>
          <w:szCs w:val="20"/>
        </w:rPr>
        <w:t xml:space="preserve"> 其他特定资格要求</w:t>
      </w:r>
    </w:p>
    <w:p>
      <w:pPr>
        <w:tabs>
          <w:tab w:val="left" w:pos="5580"/>
        </w:tabs>
        <w:spacing w:line="360" w:lineRule="auto"/>
        <w:rPr>
          <w:rFonts w:hint="eastAsia" w:ascii="仿宋" w:hAnsi="仿宋" w:eastAsia="仿宋" w:cs="仿宋"/>
          <w:sz w:val="24"/>
        </w:rPr>
      </w:pPr>
    </w:p>
    <w:p>
      <w:pPr>
        <w:widowControl/>
        <w:jc w:val="left"/>
        <w:rPr>
          <w:rFonts w:hint="eastAsia" w:ascii="仿宋" w:hAnsi="仿宋" w:eastAsia="仿宋" w:cs="仿宋"/>
          <w:sz w:val="24"/>
          <w:szCs w:val="20"/>
        </w:rPr>
      </w:pPr>
      <w:r>
        <w:rPr>
          <w:rFonts w:hint="eastAsia" w:ascii="仿宋" w:hAnsi="仿宋" w:eastAsia="仿宋" w:cs="仿宋"/>
          <w:sz w:val="24"/>
          <w:szCs w:val="20"/>
        </w:rPr>
        <w:br w:type="page"/>
      </w:r>
    </w:p>
    <w:p>
      <w:pPr>
        <w:tabs>
          <w:tab w:val="left" w:pos="360"/>
        </w:tabs>
        <w:snapToGrid w:val="0"/>
        <w:spacing w:line="360" w:lineRule="auto"/>
        <w:outlineLvl w:val="1"/>
        <w:rPr>
          <w:rFonts w:hint="eastAsia" w:ascii="仿宋" w:hAnsi="仿宋" w:eastAsia="仿宋" w:cs="仿宋"/>
          <w:sz w:val="24"/>
        </w:rPr>
      </w:pPr>
      <w:bookmarkStart w:id="0" w:name="_Hlt520271212"/>
      <w:bookmarkEnd w:id="0"/>
      <w:bookmarkStart w:id="1" w:name="_Hlt520274393"/>
      <w:bookmarkEnd w:id="1"/>
      <w:bookmarkStart w:id="2" w:name="_Hlt520350918"/>
      <w:bookmarkEnd w:id="2"/>
      <w:bookmarkStart w:id="3" w:name="_Hlt520273711"/>
      <w:bookmarkEnd w:id="3"/>
      <w:bookmarkStart w:id="4" w:name="_Hlt520343000"/>
      <w:bookmarkEnd w:id="4"/>
      <w:bookmarkStart w:id="5" w:name="_Hlt520355504"/>
      <w:bookmarkEnd w:id="5"/>
      <w:bookmarkStart w:id="6" w:name="_Hlt520274065"/>
      <w:bookmarkEnd w:id="6"/>
      <w:bookmarkStart w:id="7" w:name="_Hlt520343392"/>
      <w:bookmarkEnd w:id="7"/>
      <w:bookmarkStart w:id="8" w:name="_Hlt520274407"/>
      <w:bookmarkEnd w:id="8"/>
      <w:bookmarkStart w:id="9" w:name="_Hlt520274121"/>
      <w:bookmarkEnd w:id="9"/>
      <w:bookmarkStart w:id="10" w:name="_Toc480942349"/>
      <w:bookmarkStart w:id="11" w:name="_Ref467988698"/>
      <w:bookmarkStart w:id="12" w:name="_Toc226965829"/>
      <w:bookmarkStart w:id="13" w:name="_Toc127151556"/>
      <w:bookmarkStart w:id="14" w:name="_Toc226337252"/>
      <w:bookmarkStart w:id="15" w:name="_Toc195842921"/>
      <w:bookmarkStart w:id="16" w:name="_Toc226965746"/>
      <w:bookmarkStart w:id="17" w:name="_Toc226309800"/>
      <w:bookmarkStart w:id="18" w:name="_Toc150480794"/>
      <w:bookmarkStart w:id="19" w:name="_Toc150774761"/>
      <w:bookmarkStart w:id="20" w:name="_Toc142311058"/>
      <w:bookmarkStart w:id="21" w:name="_Toc520356217"/>
      <w:r>
        <w:rPr>
          <w:rFonts w:hint="eastAsia" w:ascii="仿宋" w:hAnsi="仿宋" w:eastAsia="仿宋" w:cs="仿宋"/>
          <w:sz w:val="24"/>
          <w:lang w:val="en-US" w:eastAsia="zh-CN"/>
        </w:rPr>
        <w:t xml:space="preserve">4 </w:t>
      </w:r>
      <w:r>
        <w:rPr>
          <w:rFonts w:hint="eastAsia" w:ascii="仿宋" w:hAnsi="仿宋" w:eastAsia="仿宋" w:cs="仿宋"/>
          <w:sz w:val="24"/>
        </w:rPr>
        <w:t xml:space="preserve"> </w:t>
      </w:r>
      <w:bookmarkEnd w:id="10"/>
      <w:bookmarkEnd w:id="11"/>
      <w:r>
        <w:rPr>
          <w:rFonts w:hint="eastAsia" w:ascii="仿宋" w:hAnsi="仿宋" w:eastAsia="仿宋" w:cs="仿宋"/>
          <w:sz w:val="24"/>
        </w:rPr>
        <w:t>响应书</w:t>
      </w:r>
      <w:bookmarkEnd w:id="12"/>
      <w:bookmarkEnd w:id="13"/>
      <w:bookmarkEnd w:id="14"/>
      <w:bookmarkEnd w:id="15"/>
      <w:bookmarkEnd w:id="16"/>
      <w:bookmarkEnd w:id="17"/>
      <w:bookmarkEnd w:id="18"/>
      <w:bookmarkEnd w:id="19"/>
      <w:bookmarkEnd w:id="20"/>
      <w:bookmarkEnd w:id="21"/>
      <w:r>
        <w:rPr>
          <w:rFonts w:hint="eastAsia" w:ascii="仿宋" w:hAnsi="仿宋" w:eastAsia="仿宋" w:cs="仿宋"/>
          <w:sz w:val="24"/>
        </w:rPr>
        <w:t>（实质性格式）</w:t>
      </w:r>
    </w:p>
    <w:p>
      <w:pPr>
        <w:tabs>
          <w:tab w:val="left" w:pos="5580"/>
        </w:tabs>
        <w:spacing w:line="360" w:lineRule="auto"/>
        <w:rPr>
          <w:rFonts w:hint="eastAsia" w:ascii="仿宋" w:hAnsi="仿宋" w:eastAsia="仿宋" w:cs="仿宋"/>
          <w:sz w:val="24"/>
        </w:rPr>
      </w:pP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响应书</w:t>
      </w:r>
    </w:p>
    <w:p>
      <w:pPr>
        <w:tabs>
          <w:tab w:val="left" w:pos="558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w:t>
      </w:r>
    </w:p>
    <w:p>
      <w:pPr>
        <w:tabs>
          <w:tab w:val="left" w:pos="5580"/>
        </w:tabs>
        <w:spacing w:line="360" w:lineRule="auto"/>
        <w:rPr>
          <w:rFonts w:hint="eastAsia" w:ascii="仿宋" w:hAnsi="仿宋" w:eastAsia="仿宋" w:cs="仿宋"/>
          <w:sz w:val="24"/>
          <w:szCs w:val="20"/>
        </w:rPr>
      </w:pPr>
    </w:p>
    <w:p>
      <w:pPr>
        <w:tabs>
          <w:tab w:val="left" w:pos="5580"/>
        </w:tabs>
        <w:spacing w:line="360" w:lineRule="auto"/>
        <w:ind w:firstLine="408"/>
        <w:rPr>
          <w:rFonts w:hint="eastAsia" w:ascii="仿宋" w:hAnsi="仿宋" w:eastAsia="仿宋" w:cs="仿宋"/>
          <w:sz w:val="24"/>
          <w:szCs w:val="20"/>
        </w:rPr>
      </w:pPr>
      <w:r>
        <w:rPr>
          <w:rFonts w:hint="eastAsia" w:ascii="仿宋" w:hAnsi="仿宋" w:eastAsia="仿宋" w:cs="仿宋"/>
          <w:sz w:val="24"/>
          <w:szCs w:val="20"/>
        </w:rPr>
        <w:t>我方参加你方就</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（项目名称）组织的采购活动，并对此项目进行磋商。</w:t>
      </w:r>
    </w:p>
    <w:p>
      <w:pPr>
        <w:tabs>
          <w:tab w:val="left" w:pos="5580"/>
        </w:tabs>
        <w:spacing w:line="360" w:lineRule="auto"/>
        <w:ind w:firstLine="408"/>
        <w:rPr>
          <w:rFonts w:hint="eastAsia" w:ascii="仿宋" w:hAnsi="仿宋" w:eastAsia="仿宋" w:cs="仿宋"/>
          <w:sz w:val="24"/>
          <w:szCs w:val="20"/>
        </w:rPr>
      </w:pPr>
      <w:r>
        <w:rPr>
          <w:rFonts w:hint="eastAsia" w:ascii="仿宋" w:hAnsi="仿宋" w:eastAsia="仿宋" w:cs="仿宋"/>
          <w:sz w:val="24"/>
          <w:szCs w:val="20"/>
        </w:rPr>
        <w:t>1. 我方</w:t>
      </w:r>
      <w:r>
        <w:rPr>
          <w:rFonts w:hint="eastAsia" w:ascii="仿宋" w:hAnsi="仿宋" w:eastAsia="仿宋" w:cs="仿宋"/>
          <w:sz w:val="24"/>
        </w:rPr>
        <w:t>已详细审查全部</w:t>
      </w:r>
      <w:r>
        <w:rPr>
          <w:rFonts w:hint="eastAsia" w:ascii="仿宋" w:hAnsi="仿宋" w:eastAsia="仿宋" w:cs="仿宋"/>
          <w:sz w:val="24"/>
          <w:lang w:eastAsia="zh-CN"/>
        </w:rPr>
        <w:t>谈判性</w:t>
      </w:r>
      <w:r>
        <w:rPr>
          <w:rFonts w:hint="eastAsia" w:ascii="仿宋" w:hAnsi="仿宋" w:eastAsia="仿宋" w:cs="仿宋"/>
          <w:sz w:val="24"/>
        </w:rPr>
        <w:t>磋商文件</w:t>
      </w:r>
      <w:r>
        <w:rPr>
          <w:rFonts w:hint="eastAsia" w:ascii="仿宋" w:hAnsi="仿宋" w:eastAsia="仿宋" w:cs="仿宋"/>
          <w:sz w:val="24"/>
          <w:szCs w:val="20"/>
        </w:rPr>
        <w:t>，自愿参与磋商并承诺如下：</w:t>
      </w:r>
    </w:p>
    <w:p>
      <w:pPr>
        <w:tabs>
          <w:tab w:val="left" w:pos="720"/>
          <w:tab w:val="left" w:pos="900"/>
        </w:tabs>
        <w:spacing w:line="360" w:lineRule="auto"/>
        <w:ind w:left="360" w:firstLine="72" w:firstLineChars="30"/>
        <w:rPr>
          <w:rFonts w:hint="eastAsia" w:ascii="仿宋" w:hAnsi="仿宋" w:eastAsia="仿宋" w:cs="仿宋"/>
          <w:sz w:val="24"/>
          <w:szCs w:val="20"/>
        </w:rPr>
      </w:pPr>
      <w:r>
        <w:rPr>
          <w:rFonts w:hint="eastAsia" w:ascii="仿宋" w:hAnsi="仿宋" w:eastAsia="仿宋" w:cs="仿宋"/>
          <w:sz w:val="24"/>
          <w:szCs w:val="20"/>
        </w:rPr>
        <w:t>（1）本响应有效期为自响应文件提交截止之日起</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个日历日。</w:t>
      </w:r>
    </w:p>
    <w:p>
      <w:pPr>
        <w:tabs>
          <w:tab w:val="left" w:pos="720"/>
          <w:tab w:val="left" w:pos="900"/>
        </w:tabs>
        <w:spacing w:line="360" w:lineRule="auto"/>
        <w:ind w:left="360" w:firstLine="72" w:firstLineChars="30"/>
        <w:rPr>
          <w:rFonts w:hint="eastAsia" w:ascii="仿宋" w:hAnsi="仿宋" w:eastAsia="仿宋" w:cs="仿宋"/>
          <w:sz w:val="24"/>
          <w:szCs w:val="20"/>
        </w:rPr>
      </w:pPr>
      <w:r>
        <w:rPr>
          <w:rFonts w:hint="eastAsia" w:ascii="仿宋" w:hAnsi="仿宋" w:eastAsia="仿宋" w:cs="仿宋"/>
          <w:sz w:val="24"/>
          <w:szCs w:val="20"/>
        </w:rPr>
        <w:t>（2）除合同条款及采购需求偏离表列出的偏离外，我方响应</w:t>
      </w:r>
      <w:r>
        <w:rPr>
          <w:rFonts w:hint="eastAsia" w:ascii="仿宋" w:hAnsi="仿宋" w:eastAsia="仿宋" w:cs="仿宋"/>
          <w:sz w:val="24"/>
          <w:szCs w:val="20"/>
          <w:lang w:eastAsia="zh-CN"/>
        </w:rPr>
        <w:t>谈判性</w:t>
      </w:r>
      <w:r>
        <w:rPr>
          <w:rFonts w:hint="eastAsia" w:ascii="仿宋" w:hAnsi="仿宋" w:eastAsia="仿宋" w:cs="仿宋"/>
          <w:sz w:val="24"/>
          <w:szCs w:val="20"/>
        </w:rPr>
        <w:t>磋商文件的全部要求。</w:t>
      </w:r>
    </w:p>
    <w:p>
      <w:pPr>
        <w:tabs>
          <w:tab w:val="left" w:pos="5580"/>
        </w:tabs>
        <w:spacing w:line="360" w:lineRule="auto"/>
        <w:ind w:firstLine="420" w:firstLineChars="175"/>
        <w:rPr>
          <w:rFonts w:hint="eastAsia" w:ascii="仿宋" w:hAnsi="仿宋" w:eastAsia="仿宋" w:cs="仿宋"/>
          <w:sz w:val="24"/>
          <w:szCs w:val="20"/>
        </w:rPr>
      </w:pPr>
      <w:r>
        <w:rPr>
          <w:rFonts w:hint="eastAsia" w:ascii="仿宋" w:hAnsi="仿宋" w:eastAsia="仿宋" w:cs="仿宋"/>
          <w:sz w:val="24"/>
          <w:szCs w:val="20"/>
        </w:rPr>
        <w:t>（3）我方已提供的全部文件资料是真实、准确的，并对此承担一切法律后果。</w:t>
      </w:r>
    </w:p>
    <w:p>
      <w:pPr>
        <w:tabs>
          <w:tab w:val="left" w:pos="5580"/>
        </w:tabs>
        <w:spacing w:line="360" w:lineRule="auto"/>
        <w:ind w:firstLine="420" w:firstLineChars="175"/>
        <w:rPr>
          <w:rFonts w:hint="eastAsia" w:ascii="仿宋" w:hAnsi="仿宋" w:eastAsia="仿宋" w:cs="仿宋"/>
          <w:sz w:val="24"/>
        </w:rPr>
      </w:pPr>
      <w:r>
        <w:rPr>
          <w:rFonts w:hint="eastAsia" w:ascii="仿宋" w:hAnsi="仿宋" w:eastAsia="仿宋" w:cs="仿宋"/>
          <w:sz w:val="24"/>
          <w:szCs w:val="20"/>
        </w:rPr>
        <w:t>（4）如我方成交，我方将在法律规定的期限内与你方签订合同，按照</w:t>
      </w:r>
      <w:r>
        <w:rPr>
          <w:rFonts w:hint="eastAsia" w:ascii="仿宋" w:hAnsi="仿宋" w:eastAsia="仿宋" w:cs="仿宋"/>
          <w:sz w:val="24"/>
          <w:szCs w:val="20"/>
          <w:lang w:eastAsia="zh-CN"/>
        </w:rPr>
        <w:t>谈判性</w:t>
      </w:r>
      <w:r>
        <w:rPr>
          <w:rFonts w:hint="eastAsia" w:ascii="仿宋" w:hAnsi="仿宋" w:eastAsia="仿宋" w:cs="仿宋"/>
          <w:sz w:val="24"/>
          <w:szCs w:val="20"/>
        </w:rPr>
        <w:t>磋商文件要求提交履约保证金，并在合同约定的期限内完成合同规定的全部义务。</w:t>
      </w:r>
    </w:p>
    <w:p>
      <w:pPr>
        <w:spacing w:line="360" w:lineRule="auto"/>
        <w:ind w:left="420"/>
        <w:rPr>
          <w:rFonts w:hint="eastAsia" w:ascii="仿宋" w:hAnsi="仿宋" w:eastAsia="仿宋" w:cs="仿宋"/>
          <w:sz w:val="24"/>
        </w:rPr>
      </w:pPr>
      <w:r>
        <w:rPr>
          <w:rFonts w:hint="eastAsia" w:ascii="仿宋" w:hAnsi="仿宋" w:eastAsia="仿宋" w:cs="仿宋"/>
          <w:sz w:val="24"/>
        </w:rPr>
        <w:t>2. 其他补充条款（如有）：</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与本磋商有关的一切正式往来信函请寄：</w:t>
      </w:r>
    </w:p>
    <w:p>
      <w:pPr>
        <w:tabs>
          <w:tab w:val="left" w:pos="5580"/>
        </w:tabs>
        <w:spacing w:line="360" w:lineRule="auto"/>
        <w:ind w:left="420"/>
        <w:rPr>
          <w:rFonts w:hint="eastAsia" w:ascii="仿宋" w:hAnsi="仿宋" w:eastAsia="仿宋" w:cs="仿宋"/>
          <w:sz w:val="24"/>
          <w:szCs w:val="20"/>
        </w:rPr>
      </w:pPr>
    </w:p>
    <w:p>
      <w:pPr>
        <w:tabs>
          <w:tab w:val="left" w:pos="5580"/>
        </w:tabs>
        <w:spacing w:line="360" w:lineRule="auto"/>
        <w:ind w:left="420"/>
        <w:rPr>
          <w:rFonts w:hint="eastAsia" w:ascii="仿宋" w:hAnsi="仿宋" w:eastAsia="仿宋" w:cs="仿宋"/>
          <w:sz w:val="24"/>
          <w:szCs w:val="20"/>
        </w:rPr>
      </w:pPr>
      <w:r>
        <w:rPr>
          <w:rFonts w:hint="eastAsia" w:ascii="仿宋" w:hAnsi="仿宋" w:eastAsia="仿宋" w:cs="仿宋"/>
          <w:sz w:val="24"/>
          <w:szCs w:val="20"/>
        </w:rPr>
        <w:t>地</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址</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 xml:space="preserve">     </w:t>
      </w:r>
    </w:p>
    <w:p>
      <w:pPr>
        <w:tabs>
          <w:tab w:val="left" w:pos="5580"/>
        </w:tabs>
        <w:spacing w:line="360" w:lineRule="auto"/>
        <w:ind w:left="420"/>
        <w:rPr>
          <w:rFonts w:hint="default" w:ascii="仿宋" w:hAnsi="仿宋" w:eastAsia="仿宋" w:cs="仿宋"/>
          <w:kern w:val="2"/>
          <w:sz w:val="24"/>
          <w:szCs w:val="24"/>
          <w:u w:val="single"/>
          <w:lang w:val="en-US" w:eastAsia="zh-CN" w:bidi="ar-SA"/>
        </w:rPr>
      </w:pPr>
      <w:r>
        <w:rPr>
          <w:rFonts w:hint="eastAsia" w:ascii="仿宋" w:hAnsi="仿宋" w:eastAsia="仿宋" w:cs="仿宋"/>
          <w:sz w:val="24"/>
          <w:szCs w:val="20"/>
        </w:rPr>
        <w:t>传 真</w:t>
      </w:r>
      <w:r>
        <w:rPr>
          <w:rFonts w:hint="eastAsia" w:ascii="仿宋" w:hAnsi="仿宋" w:eastAsia="仿宋" w:cs="仿宋"/>
          <w:sz w:val="24"/>
          <w:szCs w:val="20"/>
          <w:u w:val="single"/>
          <w:lang w:val="en-US" w:eastAsia="zh-CN"/>
        </w:rPr>
        <w:t xml:space="preserve">                         </w:t>
      </w:r>
    </w:p>
    <w:p>
      <w:pPr>
        <w:tabs>
          <w:tab w:val="left" w:pos="5580"/>
        </w:tabs>
        <w:spacing w:line="360" w:lineRule="auto"/>
        <w:ind w:left="420"/>
        <w:rPr>
          <w:rFonts w:hint="eastAsia" w:ascii="仿宋" w:hAnsi="仿宋" w:eastAsia="仿宋" w:cs="仿宋"/>
          <w:sz w:val="24"/>
          <w:szCs w:val="20"/>
        </w:rPr>
      </w:pPr>
      <w:r>
        <w:rPr>
          <w:rFonts w:hint="eastAsia" w:ascii="仿宋" w:hAnsi="仿宋" w:eastAsia="仿宋" w:cs="仿宋"/>
          <w:sz w:val="24"/>
          <w:szCs w:val="20"/>
        </w:rPr>
        <w:t>电</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话</w:t>
      </w:r>
      <w:r>
        <w:rPr>
          <w:rFonts w:hint="eastAsia" w:ascii="仿宋" w:hAnsi="仿宋" w:eastAsia="仿宋" w:cs="仿宋"/>
          <w:kern w:val="2"/>
          <w:sz w:val="24"/>
          <w:szCs w:val="24"/>
          <w:u w:val="single"/>
          <w:lang w:val="en-US" w:eastAsia="zh-CN" w:bidi="ar-SA"/>
        </w:rPr>
        <w:t>_________________________</w:t>
      </w:r>
      <w:r>
        <w:rPr>
          <w:rFonts w:hint="eastAsia" w:ascii="仿宋" w:hAnsi="仿宋" w:eastAsia="仿宋" w:cs="仿宋"/>
          <w:sz w:val="24"/>
          <w:szCs w:val="20"/>
        </w:rPr>
        <w:t xml:space="preserve">     </w:t>
      </w:r>
    </w:p>
    <w:p>
      <w:pPr>
        <w:tabs>
          <w:tab w:val="left" w:pos="5580"/>
        </w:tabs>
        <w:spacing w:line="360" w:lineRule="auto"/>
        <w:ind w:left="420"/>
        <w:rPr>
          <w:rFonts w:hint="default" w:ascii="仿宋" w:hAnsi="仿宋" w:eastAsia="仿宋" w:cs="仿宋"/>
          <w:sz w:val="24"/>
          <w:szCs w:val="20"/>
          <w:u w:val="single"/>
          <w:lang w:val="en-US" w:eastAsia="zh-CN"/>
        </w:rPr>
      </w:pPr>
      <w:r>
        <w:rPr>
          <w:rFonts w:hint="eastAsia" w:ascii="仿宋" w:hAnsi="仿宋" w:eastAsia="仿宋" w:cs="仿宋"/>
          <w:sz w:val="24"/>
          <w:szCs w:val="20"/>
        </w:rPr>
        <w:t>电子函件</w:t>
      </w:r>
      <w:r>
        <w:rPr>
          <w:rFonts w:hint="eastAsia" w:ascii="仿宋" w:hAnsi="仿宋" w:eastAsia="仿宋" w:cs="仿宋"/>
          <w:sz w:val="24"/>
          <w:szCs w:val="20"/>
          <w:u w:val="single"/>
          <w:lang w:val="en-US" w:eastAsia="zh-CN"/>
        </w:rPr>
        <w:t xml:space="preserve">                      </w:t>
      </w:r>
    </w:p>
    <w:p>
      <w:pPr>
        <w:tabs>
          <w:tab w:val="left" w:pos="5580"/>
        </w:tabs>
        <w:spacing w:line="360" w:lineRule="auto"/>
        <w:ind w:left="420"/>
        <w:rPr>
          <w:rFonts w:hint="eastAsia" w:ascii="仿宋" w:hAnsi="仿宋" w:eastAsia="仿宋" w:cs="仿宋"/>
          <w:sz w:val="24"/>
          <w:szCs w:val="20"/>
        </w:rPr>
      </w:pPr>
    </w:p>
    <w:p>
      <w:pPr>
        <w:tabs>
          <w:tab w:val="left" w:pos="5580"/>
        </w:tabs>
        <w:spacing w:line="360" w:lineRule="auto"/>
        <w:ind w:left="420"/>
        <w:rPr>
          <w:rFonts w:hint="eastAsia" w:ascii="仿宋" w:hAnsi="仿宋" w:eastAsia="仿宋" w:cs="仿宋"/>
          <w:sz w:val="24"/>
          <w:szCs w:val="20"/>
        </w:rPr>
      </w:pPr>
    </w:p>
    <w:p>
      <w:pPr>
        <w:tabs>
          <w:tab w:val="left" w:pos="5580"/>
        </w:tabs>
        <w:spacing w:line="360" w:lineRule="auto"/>
        <w:ind w:left="420"/>
        <w:rPr>
          <w:rFonts w:hint="eastAsia" w:ascii="仿宋" w:hAnsi="仿宋" w:eastAsia="仿宋" w:cs="仿宋"/>
          <w:sz w:val="24"/>
          <w:szCs w:val="20"/>
        </w:rPr>
      </w:pPr>
    </w:p>
    <w:p>
      <w:pPr>
        <w:autoSpaceDE w:val="0"/>
        <w:autoSpaceDN w:val="0"/>
        <w:adjustRightInd w:val="0"/>
        <w:snapToGrid w:val="0"/>
        <w:spacing w:before="25" w:after="25" w:line="360" w:lineRule="auto"/>
        <w:ind w:right="360" w:firstLine="360" w:firstLineChars="150"/>
        <w:rPr>
          <w:rFonts w:hint="default" w:ascii="仿宋" w:hAnsi="仿宋" w:eastAsia="仿宋" w:cs="仿宋"/>
          <w:sz w:val="24"/>
          <w:u w:val="single"/>
          <w:lang w:val="en-US" w:eastAsia="zh-CN"/>
        </w:rPr>
      </w:pPr>
      <w:r>
        <w:rPr>
          <w:rFonts w:hint="eastAsia" w:ascii="仿宋" w:hAnsi="仿宋" w:eastAsia="仿宋" w:cs="仿宋"/>
          <w:sz w:val="24"/>
        </w:rPr>
        <w:t>供应商名称（加盖公章）</w:t>
      </w:r>
      <w:r>
        <w:rPr>
          <w:rFonts w:hint="eastAsia" w:ascii="仿宋" w:hAnsi="仿宋" w:eastAsia="仿宋" w:cs="仿宋"/>
          <w:sz w:val="24"/>
          <w:lang w:val="zh-CN"/>
        </w:rPr>
        <w:t>：</w:t>
      </w:r>
      <w:r>
        <w:rPr>
          <w:rFonts w:hint="eastAsia" w:ascii="仿宋" w:hAnsi="仿宋" w:eastAsia="仿宋" w:cs="仿宋"/>
          <w:sz w:val="24"/>
          <w:u w:val="single"/>
          <w:lang w:val="en-US" w:eastAsia="zh-CN"/>
        </w:rPr>
        <w:t xml:space="preserve">       </w:t>
      </w:r>
    </w:p>
    <w:p>
      <w:pPr>
        <w:tabs>
          <w:tab w:val="left" w:pos="5580"/>
        </w:tabs>
        <w:spacing w:line="360" w:lineRule="auto"/>
        <w:ind w:firstLine="360" w:firstLineChars="150"/>
        <w:rPr>
          <w:rFonts w:hint="eastAsia" w:ascii="仿宋" w:hAnsi="仿宋" w:eastAsia="仿宋" w:cs="仿宋"/>
          <w:sz w:val="24"/>
          <w:szCs w:val="20"/>
        </w:rPr>
      </w:pPr>
      <w:r>
        <w:rPr>
          <w:rFonts w:hint="eastAsia" w:ascii="仿宋" w:hAnsi="仿宋" w:eastAsia="仿宋" w:cs="仿宋"/>
          <w:sz w:val="24"/>
          <w:szCs w:val="20"/>
        </w:rPr>
        <w:t>日期：</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年</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月</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 xml:space="preserve">日  </w:t>
      </w:r>
    </w:p>
    <w:p>
      <w:pPr>
        <w:tabs>
          <w:tab w:val="left" w:pos="5580"/>
        </w:tabs>
        <w:spacing w:line="360" w:lineRule="auto"/>
        <w:ind w:left="420"/>
        <w:jc w:val="left"/>
        <w:rPr>
          <w:rFonts w:hint="eastAsia" w:ascii="仿宋" w:hAnsi="仿宋" w:eastAsia="仿宋" w:cs="仿宋"/>
          <w:sz w:val="24"/>
          <w:szCs w:val="20"/>
        </w:rPr>
      </w:pPr>
    </w:p>
    <w:p>
      <w:pPr>
        <w:widowControl/>
        <w:jc w:val="left"/>
        <w:rPr>
          <w:rFonts w:hint="eastAsia" w:ascii="仿宋" w:hAnsi="仿宋" w:eastAsia="仿宋" w:cs="仿宋"/>
          <w:sz w:val="24"/>
        </w:rPr>
      </w:pPr>
      <w:r>
        <w:rPr>
          <w:rFonts w:hint="eastAsia" w:ascii="仿宋" w:hAnsi="仿宋" w:eastAsia="仿宋" w:cs="仿宋"/>
          <w:b/>
          <w:sz w:val="24"/>
          <w:szCs w:val="20"/>
        </w:rPr>
        <w:br w:type="page"/>
      </w:r>
      <w:bookmarkStart w:id="22" w:name="_Hlt520355938"/>
      <w:bookmarkEnd w:id="22"/>
      <w:bookmarkStart w:id="23" w:name="_Hlt520356243"/>
      <w:bookmarkEnd w:id="23"/>
      <w:bookmarkStart w:id="24" w:name="_Toc480942350"/>
      <w:bookmarkStart w:id="25" w:name="_Toc127151557"/>
      <w:bookmarkStart w:id="26" w:name="_Toc264969247"/>
      <w:bookmarkStart w:id="27" w:name="_Toc520356218"/>
      <w:bookmarkStart w:id="28" w:name="_Toc226965830"/>
      <w:bookmarkStart w:id="29" w:name="_Toc305158899"/>
      <w:bookmarkStart w:id="30" w:name="_Toc305158825"/>
      <w:bookmarkStart w:id="31" w:name="_Ref467988705"/>
      <w:bookmarkStart w:id="32" w:name="_Toc142311059"/>
      <w:bookmarkStart w:id="33" w:name="_Toc150774762"/>
      <w:bookmarkStart w:id="34" w:name="_Toc150480795"/>
      <w:bookmarkStart w:id="35" w:name="_Toc226309801"/>
      <w:bookmarkStart w:id="36" w:name="_Toc226337253"/>
      <w:bookmarkStart w:id="37" w:name="_Toc226965747"/>
      <w:bookmarkStart w:id="38" w:name="_Toc265228395"/>
      <w:bookmarkStart w:id="39" w:name="_Toc195842922"/>
    </w:p>
    <w:p>
      <w:pPr>
        <w:tabs>
          <w:tab w:val="left" w:pos="360"/>
        </w:tabs>
        <w:snapToGrid w:val="0"/>
        <w:spacing w:line="360" w:lineRule="auto"/>
        <w:outlineLvl w:val="1"/>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 xml:space="preserve">  授权委托书（实质性格式）</w:t>
      </w:r>
    </w:p>
    <w:p>
      <w:pPr>
        <w:autoSpaceDE w:val="0"/>
        <w:autoSpaceDN w:val="0"/>
        <w:adjustRightIn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授权委托书</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本人</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（姓名）系</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（供应商名称）的法定代表人（单位负责人），现委托</w:t>
      </w:r>
    </w:p>
    <w:p>
      <w:pPr>
        <w:spacing w:line="360" w:lineRule="auto"/>
        <w:rPr>
          <w:rFonts w:hint="eastAsia" w:ascii="仿宋" w:hAnsi="仿宋" w:eastAsia="仿宋" w:cs="仿宋"/>
          <w:sz w:val="24"/>
          <w:szCs w:val="20"/>
        </w:rPr>
      </w:pPr>
      <w:r>
        <w:rPr>
          <w:rFonts w:hint="eastAsia" w:ascii="仿宋" w:hAnsi="仿宋" w:eastAsia="仿宋" w:cs="仿宋"/>
          <w:sz w:val="24"/>
          <w:u w:val="single"/>
          <w:lang w:val="en-US" w:eastAsia="zh-CN"/>
        </w:rPr>
        <w:t xml:space="preserve">        </w:t>
      </w:r>
      <w:r>
        <w:rPr>
          <w:rFonts w:hint="eastAsia" w:ascii="仿宋" w:hAnsi="仿宋" w:eastAsia="仿宋" w:cs="仿宋"/>
          <w:sz w:val="24"/>
          <w:szCs w:val="20"/>
        </w:rPr>
        <w:t>（姓名）为我方代理人。代理人根据授权，以我方名义签署、澄清确认、提交、撤回、修改</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（项目名称）响应文件和处理采购过程中除质疑以外的有关事务，其法律后果由我方承担。</w:t>
      </w:r>
    </w:p>
    <w:p>
      <w:pPr>
        <w:spacing w:line="360" w:lineRule="auto"/>
        <w:ind w:firstLine="420"/>
        <w:rPr>
          <w:rFonts w:hint="eastAsia" w:ascii="仿宋" w:hAnsi="仿宋" w:eastAsia="仿宋" w:cs="仿宋"/>
          <w:sz w:val="24"/>
          <w:szCs w:val="20"/>
        </w:rPr>
      </w:pPr>
      <w:r>
        <w:rPr>
          <w:rFonts w:hint="eastAsia" w:ascii="仿宋" w:hAnsi="仿宋" w:eastAsia="仿宋" w:cs="仿宋"/>
          <w:sz w:val="24"/>
          <w:szCs w:val="20"/>
        </w:rPr>
        <w:t>委托期限：自本授权委托书签署之日起至响应有效期届满之日止。</w:t>
      </w:r>
    </w:p>
    <w:p>
      <w:pPr>
        <w:spacing w:line="360" w:lineRule="auto"/>
        <w:ind w:firstLine="420"/>
        <w:rPr>
          <w:rFonts w:hint="eastAsia" w:ascii="仿宋" w:hAnsi="仿宋" w:eastAsia="仿宋" w:cs="仿宋"/>
          <w:sz w:val="24"/>
          <w:szCs w:val="20"/>
        </w:rPr>
      </w:pPr>
      <w:r>
        <w:rPr>
          <w:rFonts w:hint="eastAsia" w:ascii="仿宋" w:hAnsi="仿宋" w:eastAsia="仿宋" w:cs="仿宋"/>
          <w:sz w:val="24"/>
          <w:szCs w:val="20"/>
        </w:rPr>
        <w:t>代理人无转委托权。</w:t>
      </w:r>
      <w:r>
        <w:rPr>
          <w:rFonts w:hint="eastAsia" w:ascii="仿宋" w:hAnsi="仿宋" w:eastAsia="仿宋" w:cs="仿宋"/>
          <w:sz w:val="24"/>
          <w:szCs w:val="20"/>
        </w:rPr>
        <w:cr/>
      </w:r>
    </w:p>
    <w:p>
      <w:pPr>
        <w:spacing w:line="360" w:lineRule="auto"/>
        <w:rPr>
          <w:rFonts w:hint="default" w:ascii="仿宋" w:hAnsi="仿宋" w:eastAsia="仿宋" w:cs="仿宋"/>
          <w:sz w:val="24"/>
          <w:u w:val="single"/>
          <w:lang w:val="en-US" w:eastAsia="zh-CN"/>
        </w:rPr>
      </w:pPr>
      <w:r>
        <w:rPr>
          <w:rFonts w:hint="eastAsia" w:ascii="仿宋" w:hAnsi="仿宋" w:eastAsia="仿宋" w:cs="仿宋"/>
          <w:sz w:val="24"/>
        </w:rPr>
        <w:t>供应商名称（加盖公章）</w:t>
      </w:r>
      <w:r>
        <w:rPr>
          <w:rFonts w:hint="eastAsia" w:ascii="仿宋" w:hAnsi="仿宋" w:eastAsia="仿宋" w:cs="仿宋"/>
          <w:sz w:val="24"/>
          <w:lang w:val="zh-CN"/>
        </w:rPr>
        <w:t>：</w:t>
      </w:r>
      <w:r>
        <w:rPr>
          <w:rFonts w:hint="eastAsia" w:ascii="仿宋" w:hAnsi="仿宋" w:eastAsia="仿宋" w:cs="仿宋"/>
          <w:sz w:val="24"/>
          <w:u w:val="single"/>
          <w:lang w:val="en-US" w:eastAsia="zh-CN"/>
        </w:rPr>
        <w:t xml:space="preserve">             </w:t>
      </w:r>
    </w:p>
    <w:p>
      <w:pPr>
        <w:autoSpaceDE w:val="0"/>
        <w:autoSpaceDN w:val="0"/>
        <w:adjustRightInd w:val="0"/>
        <w:snapToGrid w:val="0"/>
        <w:spacing w:line="360" w:lineRule="auto"/>
        <w:rPr>
          <w:rFonts w:hint="default" w:ascii="仿宋" w:hAnsi="仿宋" w:eastAsia="仿宋" w:cs="仿宋"/>
          <w:sz w:val="24"/>
          <w:szCs w:val="20"/>
          <w:u w:val="single"/>
          <w:lang w:val="en-US" w:eastAsia="zh-CN"/>
        </w:rPr>
      </w:pPr>
      <w:r>
        <w:rPr>
          <w:rFonts w:hint="eastAsia" w:ascii="仿宋" w:hAnsi="仿宋" w:eastAsia="仿宋" w:cs="仿宋"/>
          <w:sz w:val="24"/>
          <w:szCs w:val="20"/>
        </w:rPr>
        <w:t>法定代表人（单位负责人）（签字或签章）：</w:t>
      </w:r>
      <w:r>
        <w:rPr>
          <w:rFonts w:hint="eastAsia" w:ascii="仿宋" w:hAnsi="仿宋" w:eastAsia="仿宋" w:cs="仿宋"/>
          <w:sz w:val="24"/>
          <w:szCs w:val="20"/>
          <w:u w:val="single"/>
          <w:lang w:val="en-US" w:eastAsia="zh-CN"/>
        </w:rPr>
        <w:t xml:space="preserve">              </w:t>
      </w:r>
    </w:p>
    <w:p>
      <w:pPr>
        <w:autoSpaceDE w:val="0"/>
        <w:autoSpaceDN w:val="0"/>
        <w:adjustRightInd w:val="0"/>
        <w:snapToGrid w:val="0"/>
        <w:spacing w:line="360" w:lineRule="auto"/>
        <w:rPr>
          <w:rFonts w:hint="default" w:ascii="仿宋" w:hAnsi="仿宋" w:eastAsia="仿宋" w:cs="仿宋"/>
          <w:sz w:val="24"/>
          <w:u w:val="single"/>
          <w:lang w:val="en-US" w:eastAsia="zh-CN"/>
        </w:rPr>
      </w:pPr>
      <w:r>
        <w:rPr>
          <w:rFonts w:hint="eastAsia" w:ascii="仿宋" w:hAnsi="仿宋" w:eastAsia="仿宋" w:cs="仿宋"/>
          <w:sz w:val="24"/>
        </w:rPr>
        <w:t>委托代理人（签字）：</w:t>
      </w:r>
      <w:r>
        <w:rPr>
          <w:rFonts w:hint="eastAsia" w:ascii="仿宋" w:hAnsi="仿宋" w:eastAsia="仿宋" w:cs="仿宋"/>
          <w:sz w:val="24"/>
          <w:u w:val="single"/>
          <w:lang w:val="en-US" w:eastAsia="zh-CN"/>
        </w:rPr>
        <w:t xml:space="preserve">              </w:t>
      </w:r>
    </w:p>
    <w:p>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委托代理人（即授权代表）联系电话：</w:t>
      </w:r>
      <w:r>
        <w:rPr>
          <w:rFonts w:hint="eastAsia" w:ascii="仿宋" w:hAnsi="仿宋" w:eastAsia="仿宋" w:cs="仿宋"/>
          <w:sz w:val="24"/>
          <w:u w:val="single"/>
        </w:rPr>
        <w:t xml:space="preserve">                  </w:t>
      </w:r>
    </w:p>
    <w:p>
      <w:pPr>
        <w:autoSpaceDE w:val="0"/>
        <w:autoSpaceDN w:val="0"/>
        <w:adjustRightInd w:val="0"/>
        <w:snapToGrid w:val="0"/>
        <w:spacing w:line="360" w:lineRule="auto"/>
        <w:rPr>
          <w:rFonts w:hint="eastAsia" w:ascii="仿宋" w:hAnsi="仿宋" w:eastAsia="仿宋" w:cs="仿宋"/>
          <w:sz w:val="24"/>
          <w:lang w:val="zh-CN"/>
        </w:rPr>
      </w:pPr>
      <w:r>
        <w:rPr>
          <w:rFonts w:hint="eastAsia" w:ascii="仿宋" w:hAnsi="仿宋" w:eastAsia="仿宋" w:cs="仿宋"/>
          <w:sz w:val="24"/>
        </w:rPr>
        <w:t>日期：</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p>
    <w:p>
      <w:pPr>
        <w:tabs>
          <w:tab w:val="left" w:pos="5580"/>
        </w:tabs>
        <w:spacing w:line="360" w:lineRule="auto"/>
        <w:ind w:firstLine="480" w:firstLineChars="200"/>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r>
        <w:rPr>
          <w:rFonts w:hint="eastAsia" w:ascii="仿宋" w:hAnsi="仿宋" w:eastAsia="仿宋" w:cs="仿宋"/>
          <w:sz w:val="24"/>
          <w:szCs w:val="20"/>
        </w:rPr>
        <w:t>附：法定代表人及委托代理人身份证明文件复印件：</w:t>
      </w:r>
    </w:p>
    <w:tbl>
      <w:tblPr>
        <w:tblStyle w:val="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1" w:hRule="atLeast"/>
        </w:trPr>
        <w:tc>
          <w:tcPr>
            <w:tcW w:w="9209" w:type="dxa"/>
            <w:noWrap w:val="0"/>
            <w:vAlign w:val="top"/>
          </w:tcPr>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tc>
      </w:tr>
    </w:tbl>
    <w:p>
      <w:pPr>
        <w:tabs>
          <w:tab w:val="left" w:pos="5580"/>
        </w:tabs>
        <w:spacing w:line="360" w:lineRule="auto"/>
        <w:jc w:val="left"/>
        <w:rPr>
          <w:rFonts w:hint="eastAsia" w:ascii="仿宋" w:hAnsi="仿宋" w:eastAsia="仿宋" w:cs="仿宋"/>
          <w:sz w:val="24"/>
          <w:szCs w:val="20"/>
        </w:rPr>
      </w:pPr>
      <w:r>
        <w:rPr>
          <w:rFonts w:hint="eastAsia" w:ascii="仿宋" w:hAnsi="仿宋" w:eastAsia="仿宋" w:cs="仿宋"/>
          <w:sz w:val="24"/>
          <w:szCs w:val="20"/>
        </w:rPr>
        <w:t>说明：</w:t>
      </w:r>
    </w:p>
    <w:p>
      <w:pPr>
        <w:pStyle w:val="2"/>
        <w:spacing w:line="360" w:lineRule="auto"/>
        <w:rPr>
          <w:rFonts w:hint="eastAsia" w:ascii="仿宋" w:hAnsi="仿宋" w:eastAsia="仿宋" w:cs="仿宋"/>
        </w:rPr>
      </w:pPr>
      <w:r>
        <w:rPr>
          <w:rFonts w:hint="eastAsia" w:ascii="仿宋" w:hAnsi="仿宋" w:eastAsia="仿宋" w:cs="仿宋"/>
        </w:rPr>
        <w:t>1.若供应商为事业单位或其他组织或分支机构，则法定代表人（单位负责人）处的签署人可为单位负责人。</w:t>
      </w:r>
    </w:p>
    <w:p>
      <w:pPr>
        <w:pStyle w:val="2"/>
        <w:spacing w:line="360" w:lineRule="auto"/>
        <w:rPr>
          <w:rFonts w:hint="eastAsia" w:ascii="仿宋" w:hAnsi="仿宋" w:eastAsia="仿宋" w:cs="仿宋"/>
        </w:rPr>
      </w:pPr>
      <w:r>
        <w:rPr>
          <w:rFonts w:hint="eastAsia" w:ascii="仿宋" w:hAnsi="仿宋" w:eastAsia="仿宋" w:cs="仿宋"/>
        </w:rPr>
        <w:t>2.若响应文件中签字之处均为法定代表人（单位负责人）本人签署，则可不提供本《授权委托书》，但须提供《法定代表人（单位负责人）身份证明》；否则，不需要提供《法定代表人（单位负责人）身份证明》。</w:t>
      </w:r>
    </w:p>
    <w:p>
      <w:pPr>
        <w:pStyle w:val="2"/>
        <w:spacing w:line="360" w:lineRule="auto"/>
        <w:rPr>
          <w:rFonts w:hint="eastAsia" w:ascii="仿宋" w:hAnsi="仿宋" w:eastAsia="仿宋" w:cs="仿宋"/>
        </w:rPr>
      </w:pPr>
      <w:r>
        <w:rPr>
          <w:rFonts w:hint="eastAsia" w:ascii="仿宋" w:hAnsi="仿宋" w:eastAsia="仿宋" w:cs="仿宋"/>
        </w:rPr>
        <w:t>3.供应商为自然人的情形，可不提供本《授权委托书》。</w:t>
      </w:r>
    </w:p>
    <w:p>
      <w:pPr>
        <w:pStyle w:val="2"/>
        <w:spacing w:line="360" w:lineRule="auto"/>
        <w:rPr>
          <w:rFonts w:hint="eastAsia" w:ascii="仿宋" w:hAnsi="仿宋" w:eastAsia="仿宋" w:cs="仿宋"/>
        </w:rPr>
      </w:pPr>
      <w:r>
        <w:rPr>
          <w:rFonts w:hint="eastAsia" w:ascii="仿宋" w:hAnsi="仿宋" w:eastAsia="仿宋" w:cs="仿宋"/>
        </w:rPr>
        <w:t>4.供应商应随本《授权委托书》同时提供法定代表人（单位负责人）及委托代理人的有效的身份证、护照等身份证明文件复印件。提供身份证的，应同时提供身份证</w:t>
      </w:r>
      <w:r>
        <w:rPr>
          <w:rFonts w:hint="eastAsia" w:ascii="仿宋" w:hAnsi="仿宋" w:eastAsia="仿宋" w:cs="仿宋"/>
          <w:b/>
          <w:bCs/>
        </w:rPr>
        <w:t>双面</w:t>
      </w:r>
      <w:r>
        <w:rPr>
          <w:rFonts w:hint="eastAsia" w:ascii="仿宋" w:hAnsi="仿宋" w:eastAsia="仿宋" w:cs="仿宋"/>
        </w:rPr>
        <w:t>复印件。</w:t>
      </w:r>
    </w:p>
    <w:p>
      <w:pPr>
        <w:spacing w:line="360" w:lineRule="auto"/>
        <w:rPr>
          <w:rFonts w:hint="eastAsia" w:ascii="仿宋" w:hAnsi="仿宋" w:eastAsia="仿宋" w:cs="仿宋"/>
          <w:kern w:val="0"/>
          <w:sz w:val="24"/>
        </w:rPr>
      </w:pPr>
      <w:r>
        <w:rPr>
          <w:rFonts w:hint="eastAsia" w:ascii="仿宋" w:hAnsi="仿宋" w:eastAsia="仿宋" w:cs="仿宋"/>
          <w:kern w:val="0"/>
          <w:sz w:val="24"/>
        </w:rPr>
        <w:t>注：说明1中的“其他组织”，根据《最高人民法院关于适用〈中华人民共和国民事诉讼法〉的解释》第五十二条的规定，是指“合法成立、有一定的组织机构和财产，但又不具备法人资格的组织，包括：（一）依法登记领取营业执照的个人独资企业；（二）依法登记领取营业执照的合伙企业；（三）依法登记领取我国营业执照的中外合作经营企业、外资企业；（四）依法成立的社会团体的分支机构、代表机构；（五）依法设立并领取营业执照的法人的分支机构；（六）依法设立并领取营业执照的商业银行、政策性银行和非银行金融机构的分支机构；（七）经依法登记领取营业执照的乡镇企业、街道企业；（八）其他符合本条规定条件的组织”。</w:t>
      </w:r>
    </w:p>
    <w:p>
      <w:pPr>
        <w:pStyle w:val="2"/>
        <w:rPr>
          <w:rFonts w:hint="eastAsia" w:ascii="仿宋" w:hAnsi="仿宋" w:eastAsia="仿宋" w:cs="仿宋"/>
        </w:rPr>
      </w:pPr>
    </w:p>
    <w:p>
      <w:pPr>
        <w:widowControl/>
        <w:jc w:val="left"/>
        <w:rPr>
          <w:rFonts w:hint="eastAsia" w:ascii="仿宋" w:hAnsi="仿宋" w:eastAsia="仿宋" w:cs="仿宋"/>
          <w:sz w:val="30"/>
          <w:szCs w:val="30"/>
        </w:rPr>
      </w:pPr>
      <w:r>
        <w:rPr>
          <w:rFonts w:hint="eastAsia" w:ascii="仿宋" w:hAnsi="仿宋" w:eastAsia="仿宋" w:cs="仿宋"/>
          <w:sz w:val="30"/>
          <w:szCs w:val="30"/>
        </w:rPr>
        <w:br w:type="page"/>
      </w:r>
    </w:p>
    <w:p>
      <w:pPr>
        <w:autoSpaceDE w:val="0"/>
        <w:autoSpaceDN w:val="0"/>
        <w:adjustRightIn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法定代表人（单位负责人）身份证明</w:t>
      </w:r>
    </w:p>
    <w:p>
      <w:pPr>
        <w:kinsoku w:val="0"/>
        <w:overflowPunct w:val="0"/>
        <w:spacing w:line="200" w:lineRule="exact"/>
        <w:rPr>
          <w:rFonts w:hint="eastAsia" w:ascii="仿宋" w:hAnsi="仿宋" w:eastAsia="仿宋" w:cs="仿宋"/>
          <w:sz w:val="20"/>
          <w:szCs w:val="20"/>
        </w:rPr>
      </w:pPr>
    </w:p>
    <w:p>
      <w:pPr>
        <w:pStyle w:val="9"/>
        <w:rPr>
          <w:rFonts w:hint="eastAsia" w:ascii="仿宋" w:hAnsi="仿宋" w:eastAsia="仿宋" w:cs="仿宋"/>
        </w:rPr>
      </w:pPr>
    </w:p>
    <w:p>
      <w:pPr>
        <w:tabs>
          <w:tab w:val="left" w:pos="5580"/>
        </w:tabs>
        <w:spacing w:line="48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val="en-US" w:eastAsia="zh-CN"/>
        </w:rPr>
        <w:t xml:space="preserve">     </w:t>
      </w:r>
      <w:r>
        <w:rPr>
          <w:rFonts w:hint="eastAsia" w:ascii="仿宋" w:hAnsi="仿宋" w:eastAsia="仿宋" w:cs="仿宋"/>
          <w:sz w:val="24"/>
        </w:rPr>
        <w:t>（采购人）</w:t>
      </w:r>
    </w:p>
    <w:p>
      <w:pPr>
        <w:pStyle w:val="2"/>
        <w:tabs>
          <w:tab w:val="left" w:pos="2412"/>
          <w:tab w:val="left" w:pos="3883"/>
          <w:tab w:val="left" w:pos="5352"/>
          <w:tab w:val="left" w:pos="6821"/>
        </w:tabs>
        <w:kinsoku w:val="0"/>
        <w:overflowPunct w:val="0"/>
        <w:spacing w:line="480" w:lineRule="auto"/>
        <w:ind w:firstLine="480" w:firstLineChars="200"/>
        <w:rPr>
          <w:rFonts w:hint="eastAsia" w:ascii="仿宋" w:hAnsi="仿宋" w:eastAsia="仿宋" w:cs="仿宋"/>
        </w:rPr>
      </w:pPr>
      <w:r>
        <w:rPr>
          <w:rFonts w:hint="eastAsia" w:ascii="仿宋" w:hAnsi="仿宋" w:eastAsia="仿宋" w:cs="仿宋"/>
        </w:rPr>
        <w:t>兹证明，</w:t>
      </w:r>
    </w:p>
    <w:p>
      <w:pPr>
        <w:pStyle w:val="2"/>
        <w:tabs>
          <w:tab w:val="left" w:pos="1690"/>
          <w:tab w:val="left" w:pos="3400"/>
          <w:tab w:val="left" w:pos="5110"/>
          <w:tab w:val="left" w:pos="6821"/>
        </w:tabs>
        <w:kinsoku w:val="0"/>
        <w:overflowPunct w:val="0"/>
        <w:spacing w:line="480" w:lineRule="auto"/>
        <w:rPr>
          <w:rFonts w:hint="default" w:ascii="仿宋" w:hAnsi="仿宋" w:eastAsia="仿宋" w:cs="仿宋"/>
          <w:u w:val="single"/>
          <w:lang w:val="en-US" w:eastAsia="zh-CN"/>
        </w:rPr>
      </w:pPr>
      <w:r>
        <w:rPr>
          <w:rFonts w:hint="eastAsia" w:ascii="仿宋" w:hAnsi="仿宋" w:eastAsia="仿宋" w:cs="仿宋"/>
        </w:rPr>
        <w:t>姓名：</w:t>
      </w:r>
      <w:r>
        <w:rPr>
          <w:rFonts w:hint="eastAsia" w:ascii="仿宋" w:hAnsi="仿宋" w:eastAsia="仿宋" w:cs="仿宋"/>
          <w:u w:val="single"/>
          <w:lang w:val="en-US" w:eastAsia="zh-CN"/>
        </w:rPr>
        <w:t xml:space="preserve">     </w:t>
      </w:r>
      <w:r>
        <w:rPr>
          <w:rFonts w:hint="eastAsia" w:ascii="仿宋" w:hAnsi="仿宋" w:eastAsia="仿宋" w:cs="仿宋"/>
        </w:rPr>
        <w:t>性别：</w:t>
      </w:r>
      <w:r>
        <w:rPr>
          <w:rFonts w:hint="eastAsia" w:ascii="仿宋" w:hAnsi="仿宋" w:eastAsia="仿宋" w:cs="仿宋"/>
          <w:u w:val="single"/>
          <w:lang w:val="en-US" w:eastAsia="zh-CN"/>
        </w:rPr>
        <w:t xml:space="preserve">     </w:t>
      </w:r>
      <w:r>
        <w:rPr>
          <w:rFonts w:hint="eastAsia" w:ascii="仿宋" w:hAnsi="仿宋" w:eastAsia="仿宋" w:cs="仿宋"/>
        </w:rPr>
        <w:t>年龄：</w:t>
      </w:r>
      <w:r>
        <w:rPr>
          <w:rFonts w:hint="eastAsia" w:ascii="仿宋" w:hAnsi="仿宋" w:eastAsia="仿宋" w:cs="仿宋"/>
          <w:u w:val="single"/>
          <w:lang w:val="en-US" w:eastAsia="zh-CN"/>
        </w:rPr>
        <w:t xml:space="preserve">     </w:t>
      </w:r>
      <w:r>
        <w:rPr>
          <w:rFonts w:hint="eastAsia" w:ascii="仿宋" w:hAnsi="仿宋" w:eastAsia="仿宋" w:cs="仿宋"/>
        </w:rPr>
        <w:t>职务：</w:t>
      </w:r>
      <w:r>
        <w:rPr>
          <w:rFonts w:hint="eastAsia" w:ascii="仿宋" w:hAnsi="仿宋" w:eastAsia="仿宋" w:cs="仿宋"/>
          <w:u w:val="single"/>
          <w:lang w:val="en-US" w:eastAsia="zh-CN"/>
        </w:rPr>
        <w:t xml:space="preserve">      </w:t>
      </w:r>
    </w:p>
    <w:p>
      <w:pPr>
        <w:pStyle w:val="2"/>
        <w:tabs>
          <w:tab w:val="left" w:pos="2412"/>
          <w:tab w:val="left" w:pos="3883"/>
          <w:tab w:val="left" w:pos="5352"/>
          <w:tab w:val="left" w:pos="6821"/>
        </w:tabs>
        <w:kinsoku w:val="0"/>
        <w:overflowPunct w:val="0"/>
        <w:spacing w:line="480" w:lineRule="auto"/>
        <w:rPr>
          <w:rFonts w:hint="eastAsia" w:ascii="仿宋" w:hAnsi="仿宋" w:eastAsia="仿宋" w:cs="仿宋"/>
        </w:rPr>
      </w:pPr>
    </w:p>
    <w:p>
      <w:pPr>
        <w:pStyle w:val="2"/>
        <w:tabs>
          <w:tab w:val="left" w:pos="2250"/>
          <w:tab w:val="left" w:pos="2412"/>
          <w:tab w:val="left" w:pos="3883"/>
          <w:tab w:val="left" w:pos="5352"/>
          <w:tab w:val="left" w:pos="6821"/>
          <w:tab w:val="clear" w:pos="567"/>
        </w:tabs>
        <w:kinsoku w:val="0"/>
        <w:overflowPunct w:val="0"/>
        <w:spacing w:line="480" w:lineRule="auto"/>
        <w:rPr>
          <w:rFonts w:hint="eastAsia" w:ascii="仿宋" w:hAnsi="仿宋" w:eastAsia="仿宋" w:cs="仿宋"/>
        </w:rPr>
      </w:pPr>
      <w:r>
        <w:rPr>
          <w:rFonts w:hint="eastAsia" w:ascii="仿宋" w:hAnsi="仿宋" w:eastAsia="仿宋" w:cs="仿宋"/>
        </w:rPr>
        <w:t>系</w:t>
      </w:r>
      <w:r>
        <w:rPr>
          <w:rFonts w:hint="eastAsia" w:ascii="仿宋" w:hAnsi="仿宋" w:eastAsia="仿宋" w:cs="仿宋"/>
          <w:u w:val="single"/>
          <w:lang w:val="en-US" w:eastAsia="zh-CN"/>
        </w:rPr>
        <w:t xml:space="preserve">          </w:t>
      </w:r>
      <w:r>
        <w:rPr>
          <w:rFonts w:hint="eastAsia" w:ascii="仿宋" w:hAnsi="仿宋" w:eastAsia="仿宋" w:cs="仿宋"/>
        </w:rPr>
        <w:t>（供应商名称）的法定代表人（单位负责人）。</w:t>
      </w:r>
    </w:p>
    <w:p>
      <w:pPr>
        <w:pStyle w:val="2"/>
        <w:tabs>
          <w:tab w:val="left" w:pos="2412"/>
          <w:tab w:val="left" w:pos="3883"/>
          <w:tab w:val="left" w:pos="5352"/>
          <w:tab w:val="left" w:pos="6821"/>
        </w:tabs>
        <w:kinsoku w:val="0"/>
        <w:overflowPunct w:val="0"/>
        <w:spacing w:line="335" w:lineRule="exact"/>
        <w:rPr>
          <w:rFonts w:hint="eastAsia" w:ascii="仿宋" w:hAnsi="仿宋" w:eastAsia="仿宋" w:cs="仿宋"/>
        </w:rPr>
      </w:pPr>
    </w:p>
    <w:p>
      <w:pPr>
        <w:pStyle w:val="2"/>
        <w:tabs>
          <w:tab w:val="left" w:pos="2412"/>
          <w:tab w:val="left" w:pos="3883"/>
          <w:tab w:val="left" w:pos="5352"/>
          <w:tab w:val="left" w:pos="6821"/>
        </w:tabs>
        <w:kinsoku w:val="0"/>
        <w:overflowPunct w:val="0"/>
        <w:spacing w:line="335" w:lineRule="exact"/>
        <w:rPr>
          <w:rFonts w:hint="eastAsia" w:ascii="仿宋" w:hAnsi="仿宋" w:eastAsia="仿宋" w:cs="仿宋"/>
        </w:rPr>
      </w:pPr>
    </w:p>
    <w:p>
      <w:pPr>
        <w:pStyle w:val="2"/>
        <w:kinsoku w:val="0"/>
        <w:overflowPunct w:val="0"/>
        <w:spacing w:line="583" w:lineRule="auto"/>
        <w:ind w:right="-46"/>
        <w:rPr>
          <w:rFonts w:hint="eastAsia" w:ascii="仿宋" w:hAnsi="仿宋" w:eastAsia="仿宋" w:cs="仿宋"/>
          <w:spacing w:val="-3"/>
        </w:rPr>
      </w:pPr>
      <w:r>
        <w:rPr>
          <w:rFonts w:hint="eastAsia" w:ascii="仿宋" w:hAnsi="仿宋" w:eastAsia="仿宋" w:cs="仿宋"/>
        </w:rPr>
        <w:t>附：法定代表人（单位负责人）身份证、护照等身份证明文件</w:t>
      </w:r>
      <w:r>
        <w:rPr>
          <w:rFonts w:hint="eastAsia" w:ascii="仿宋" w:hAnsi="仿宋" w:eastAsia="仿宋" w:cs="仿宋"/>
          <w:spacing w:val="-3"/>
        </w:rPr>
        <w:t>复印件。</w:t>
      </w:r>
    </w:p>
    <w:tbl>
      <w:tblPr>
        <w:tblStyle w:val="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7" w:hRule="atLeast"/>
        </w:trPr>
        <w:tc>
          <w:tcPr>
            <w:tcW w:w="9209" w:type="dxa"/>
            <w:noWrap w:val="0"/>
            <w:vAlign w:val="top"/>
          </w:tcPr>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p>
            <w:pPr>
              <w:tabs>
                <w:tab w:val="left" w:pos="5580"/>
              </w:tabs>
              <w:spacing w:line="360" w:lineRule="auto"/>
              <w:jc w:val="left"/>
              <w:rPr>
                <w:rFonts w:hint="eastAsia" w:ascii="仿宋" w:hAnsi="仿宋" w:eastAsia="仿宋" w:cs="仿宋"/>
                <w:sz w:val="24"/>
                <w:szCs w:val="20"/>
              </w:rPr>
            </w:pPr>
          </w:p>
        </w:tc>
      </w:tr>
    </w:tbl>
    <w:p>
      <w:pPr>
        <w:pStyle w:val="2"/>
        <w:kinsoku w:val="0"/>
        <w:overflowPunct w:val="0"/>
        <w:spacing w:line="583" w:lineRule="auto"/>
        <w:ind w:right="4305"/>
        <w:rPr>
          <w:rFonts w:hint="eastAsia" w:ascii="仿宋" w:hAnsi="仿宋" w:eastAsia="仿宋" w:cs="仿宋"/>
          <w:spacing w:val="-3"/>
        </w:rPr>
      </w:pPr>
    </w:p>
    <w:p>
      <w:pPr>
        <w:autoSpaceDE w:val="0"/>
        <w:autoSpaceDN w:val="0"/>
        <w:adjustRightInd w:val="0"/>
        <w:snapToGrid w:val="0"/>
        <w:spacing w:line="360" w:lineRule="auto"/>
        <w:rPr>
          <w:rFonts w:hint="default" w:ascii="仿宋" w:hAnsi="仿宋" w:eastAsia="仿宋" w:cs="仿宋"/>
          <w:sz w:val="24"/>
          <w:u w:val="single"/>
          <w:lang w:val="en-US" w:eastAsia="zh-CN"/>
        </w:rPr>
      </w:pPr>
      <w:r>
        <w:rPr>
          <w:rFonts w:hint="eastAsia" w:ascii="仿宋" w:hAnsi="仿宋" w:eastAsia="仿宋" w:cs="仿宋"/>
          <w:sz w:val="24"/>
        </w:rPr>
        <w:t>供应商名称（加盖公章）</w:t>
      </w:r>
      <w:r>
        <w:rPr>
          <w:rFonts w:hint="eastAsia" w:ascii="仿宋" w:hAnsi="仿宋" w:eastAsia="仿宋" w:cs="仿宋"/>
          <w:sz w:val="24"/>
          <w:lang w:val="zh-CN"/>
        </w:rPr>
        <w:t>：</w:t>
      </w:r>
      <w:r>
        <w:rPr>
          <w:rFonts w:hint="eastAsia" w:ascii="仿宋" w:hAnsi="仿宋" w:eastAsia="仿宋" w:cs="仿宋"/>
          <w:sz w:val="24"/>
          <w:u w:val="single"/>
          <w:lang w:val="en-US" w:eastAsia="zh-CN"/>
        </w:rPr>
        <w:t xml:space="preserve">         </w:t>
      </w:r>
    </w:p>
    <w:p>
      <w:pPr>
        <w:pStyle w:val="2"/>
        <w:kinsoku w:val="0"/>
        <w:overflowPunct w:val="0"/>
        <w:spacing w:line="583" w:lineRule="auto"/>
        <w:ind w:right="95"/>
        <w:rPr>
          <w:rFonts w:hint="default" w:ascii="仿宋" w:hAnsi="仿宋" w:eastAsia="仿宋" w:cs="仿宋"/>
          <w:kern w:val="2"/>
          <w:sz w:val="24"/>
          <w:szCs w:val="24"/>
          <w:u w:val="single"/>
          <w:lang w:val="en-US" w:eastAsia="zh-CN" w:bidi="ar-SA"/>
        </w:rPr>
      </w:pPr>
      <w:r>
        <w:rPr>
          <w:rFonts w:hint="eastAsia" w:ascii="仿宋" w:hAnsi="仿宋" w:eastAsia="仿宋" w:cs="仿宋"/>
          <w:spacing w:val="-3"/>
        </w:rPr>
        <w:t>法定代表人（</w:t>
      </w:r>
      <w:r>
        <w:rPr>
          <w:rFonts w:hint="eastAsia" w:ascii="仿宋" w:hAnsi="仿宋" w:eastAsia="仿宋" w:cs="仿宋"/>
        </w:rPr>
        <w:t>单位负责人</w:t>
      </w:r>
      <w:r>
        <w:rPr>
          <w:rFonts w:hint="eastAsia" w:ascii="仿宋" w:hAnsi="仿宋" w:eastAsia="仿宋" w:cs="仿宋"/>
          <w:spacing w:val="-3"/>
        </w:rPr>
        <w:t>）（签字或签章）：</w:t>
      </w:r>
      <w:r>
        <w:rPr>
          <w:rFonts w:hint="eastAsia" w:ascii="仿宋" w:hAnsi="仿宋" w:eastAsia="仿宋" w:cs="仿宋"/>
          <w:spacing w:val="-3"/>
          <w:u w:val="single"/>
          <w:lang w:val="en-US" w:eastAsia="zh-CN"/>
        </w:rPr>
        <w:t xml:space="preserve">          </w:t>
      </w:r>
    </w:p>
    <w:p>
      <w:pPr>
        <w:pStyle w:val="2"/>
        <w:kinsoku w:val="0"/>
        <w:overflowPunct w:val="0"/>
        <w:spacing w:line="583" w:lineRule="auto"/>
        <w:ind w:right="95"/>
        <w:rPr>
          <w:rFonts w:hint="eastAsia" w:ascii="仿宋" w:hAnsi="仿宋" w:eastAsia="仿宋" w:cs="仿宋"/>
          <w:spacing w:val="-3"/>
        </w:rPr>
      </w:pPr>
      <w:r>
        <w:rPr>
          <w:rFonts w:hint="eastAsia" w:ascii="仿宋" w:hAnsi="仿宋" w:eastAsia="仿宋" w:cs="仿宋"/>
          <w:spacing w:val="-3"/>
        </w:rPr>
        <w:t>法定代表人（</w:t>
      </w:r>
      <w:r>
        <w:rPr>
          <w:rFonts w:hint="eastAsia" w:ascii="仿宋" w:hAnsi="仿宋" w:eastAsia="仿宋" w:cs="仿宋"/>
        </w:rPr>
        <w:t>单位负责人</w:t>
      </w:r>
      <w:r>
        <w:rPr>
          <w:rFonts w:hint="eastAsia" w:ascii="仿宋" w:hAnsi="仿宋" w:eastAsia="仿宋" w:cs="仿宋"/>
          <w:spacing w:val="-3"/>
        </w:rPr>
        <w:t>）联系电话：</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p>
    <w:p>
      <w:pPr>
        <w:autoSpaceDE w:val="0"/>
        <w:autoSpaceDN w:val="0"/>
        <w:adjustRightInd w:val="0"/>
        <w:snapToGrid w:val="0"/>
        <w:spacing w:line="360" w:lineRule="auto"/>
        <w:rPr>
          <w:rFonts w:hint="eastAsia" w:ascii="仿宋" w:hAnsi="仿宋" w:eastAsia="仿宋" w:cs="仿宋"/>
          <w:sz w:val="24"/>
        </w:rPr>
      </w:pPr>
    </w:p>
    <w:p>
      <w:pPr>
        <w:autoSpaceDE w:val="0"/>
        <w:autoSpaceDN w:val="0"/>
        <w:adjustRightInd w:val="0"/>
        <w:snapToGrid w:val="0"/>
        <w:spacing w:line="360" w:lineRule="auto"/>
        <w:rPr>
          <w:rFonts w:hint="eastAsia" w:ascii="仿宋" w:hAnsi="仿宋" w:eastAsia="仿宋" w:cs="仿宋"/>
          <w:sz w:val="24"/>
          <w:lang w:val="zh-CN"/>
        </w:rPr>
      </w:pPr>
      <w:r>
        <w:rPr>
          <w:rFonts w:hint="eastAsia" w:ascii="仿宋" w:hAnsi="仿宋" w:eastAsia="仿宋" w:cs="仿宋"/>
          <w:sz w:val="24"/>
        </w:rPr>
        <w:t>日期：</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p>
    <w:p>
      <w:pPr>
        <w:autoSpaceDE w:val="0"/>
        <w:autoSpaceDN w:val="0"/>
        <w:adjustRightInd w:val="0"/>
        <w:snapToGrid w:val="0"/>
        <w:spacing w:line="360" w:lineRule="auto"/>
        <w:rPr>
          <w:rFonts w:hint="eastAsia" w:ascii="仿宋" w:hAnsi="仿宋" w:eastAsia="仿宋" w:cs="仿宋"/>
          <w:sz w:val="24"/>
          <w:lang w:val="zh-CN"/>
        </w:rPr>
      </w:pPr>
    </w:p>
    <w:p>
      <w:pPr>
        <w:widowControl/>
        <w:jc w:val="left"/>
        <w:rPr>
          <w:rFonts w:hint="eastAsia" w:ascii="仿宋" w:hAnsi="仿宋" w:eastAsia="仿宋" w:cs="仿宋"/>
          <w:sz w:val="24"/>
          <w:szCs w:val="20"/>
        </w:rPr>
      </w:pPr>
    </w:p>
    <w:p>
      <w:pPr>
        <w:tabs>
          <w:tab w:val="left" w:pos="360"/>
        </w:tabs>
        <w:snapToGrid w:val="0"/>
        <w:spacing w:line="360" w:lineRule="auto"/>
        <w:outlineLvl w:val="1"/>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 xml:space="preserve">  报价一览表</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pacing w:line="360" w:lineRule="auto"/>
        <w:jc w:val="center"/>
        <w:rPr>
          <w:rFonts w:hint="eastAsia" w:ascii="仿宋" w:hAnsi="仿宋" w:eastAsia="仿宋" w:cs="仿宋"/>
          <w:b/>
          <w:sz w:val="36"/>
          <w:szCs w:val="36"/>
        </w:rPr>
      </w:pPr>
      <w:bookmarkStart w:id="40" w:name="_Toc164608827"/>
      <w:bookmarkStart w:id="41" w:name="_Toc226337254"/>
      <w:bookmarkStart w:id="42" w:name="_Toc265228396"/>
      <w:bookmarkStart w:id="43" w:name="_Toc305158900"/>
      <w:bookmarkStart w:id="44" w:name="_Toc226309802"/>
      <w:bookmarkStart w:id="45" w:name="_Toc305158826"/>
      <w:bookmarkStart w:id="46" w:name="_Toc195842923"/>
      <w:bookmarkStart w:id="47" w:name="_Toc164608672"/>
      <w:bookmarkStart w:id="48" w:name="_Toc226965748"/>
      <w:bookmarkStart w:id="49" w:name="_Toc226965831"/>
      <w:bookmarkStart w:id="50" w:name="_Toc264969248"/>
      <w:r>
        <w:rPr>
          <w:rFonts w:hint="eastAsia" w:ascii="仿宋" w:hAnsi="仿宋" w:eastAsia="仿宋" w:cs="仿宋"/>
          <w:b/>
          <w:sz w:val="36"/>
          <w:szCs w:val="36"/>
        </w:rPr>
        <w:t>报价一览表</w:t>
      </w:r>
      <w:bookmarkEnd w:id="40"/>
      <w:bookmarkEnd w:id="41"/>
      <w:bookmarkEnd w:id="42"/>
      <w:bookmarkEnd w:id="43"/>
      <w:bookmarkEnd w:id="44"/>
      <w:bookmarkEnd w:id="45"/>
      <w:bookmarkEnd w:id="46"/>
      <w:bookmarkEnd w:id="47"/>
      <w:bookmarkEnd w:id="48"/>
      <w:bookmarkEnd w:id="49"/>
      <w:bookmarkEnd w:id="50"/>
    </w:p>
    <w:p>
      <w:pPr>
        <w:tabs>
          <w:tab w:val="left" w:pos="1800"/>
          <w:tab w:val="left" w:pos="5580"/>
        </w:tabs>
        <w:spacing w:line="360" w:lineRule="auto"/>
        <w:ind w:firstLine="240" w:firstLineChars="100"/>
        <w:jc w:val="left"/>
        <w:rPr>
          <w:rFonts w:hint="default" w:ascii="仿宋" w:hAnsi="仿宋" w:eastAsia="仿宋" w:cs="仿宋"/>
          <w:sz w:val="24"/>
          <w:u w:val="single"/>
          <w:lang w:val="en-US" w:eastAsia="zh-CN"/>
        </w:rPr>
      </w:pP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项目名称：</w:t>
      </w:r>
      <w:r>
        <w:rPr>
          <w:rFonts w:hint="eastAsia" w:ascii="仿宋" w:hAnsi="仿宋" w:eastAsia="仿宋" w:cs="仿宋"/>
          <w:sz w:val="24"/>
          <w:u w:val="single"/>
          <w:lang w:val="en-US" w:eastAsia="zh-CN"/>
        </w:rPr>
        <w:t xml:space="preserve">         </w:t>
      </w:r>
    </w:p>
    <w:tbl>
      <w:tblPr>
        <w:tblStyle w:val="6"/>
        <w:tblW w:w="4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276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仿宋" w:hAnsi="仿宋" w:eastAsia="仿宋" w:cs="仿宋"/>
                <w:b/>
                <w:sz w:val="24"/>
              </w:rPr>
            </w:pPr>
            <w:r>
              <w:rPr>
                <w:rFonts w:hint="eastAsia" w:ascii="仿宋" w:hAnsi="仿宋" w:eastAsia="仿宋" w:cs="仿宋"/>
                <w:b/>
                <w:sz w:val="24"/>
              </w:rPr>
              <w:t>序号</w:t>
            </w: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仿宋" w:hAnsi="仿宋" w:eastAsia="仿宋" w:cs="仿宋"/>
                <w:b/>
                <w:sz w:val="24"/>
              </w:rPr>
            </w:pPr>
            <w:r>
              <w:rPr>
                <w:rFonts w:hint="eastAsia" w:ascii="仿宋" w:hAnsi="仿宋" w:eastAsia="仿宋" w:cs="仿宋"/>
                <w:b/>
                <w:sz w:val="24"/>
              </w:rPr>
              <w:t>供应商名称</w:t>
            </w:r>
          </w:p>
        </w:tc>
        <w:tc>
          <w:tcPr>
            <w:tcW w:w="254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仿宋" w:hAnsi="仿宋" w:eastAsia="仿宋" w:cs="仿宋"/>
                <w:b/>
                <w:sz w:val="24"/>
              </w:rPr>
            </w:pPr>
            <w:r>
              <w:rPr>
                <w:rFonts w:hint="eastAsia" w:ascii="仿宋" w:hAnsi="仿宋" w:eastAsia="仿宋" w:cs="仿宋"/>
                <w:b/>
                <w:sz w:val="24"/>
              </w:rPr>
              <w:t>报价（报价单位：人民币元）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仿宋" w:hAnsi="仿宋" w:eastAsia="仿宋" w:cs="仿宋"/>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仿宋" w:hAnsi="仿宋" w:eastAsia="仿宋" w:cs="仿宋"/>
                <w:sz w:val="24"/>
              </w:rPr>
            </w:pPr>
          </w:p>
        </w:tc>
        <w:tc>
          <w:tcPr>
            <w:tcW w:w="254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仿宋" w:hAnsi="仿宋" w:eastAsia="仿宋" w:cs="仿宋"/>
                <w:sz w:val="24"/>
              </w:rPr>
            </w:pPr>
          </w:p>
        </w:tc>
      </w:tr>
    </w:tbl>
    <w:p>
      <w:pPr>
        <w:autoSpaceDE w:val="0"/>
        <w:autoSpaceDN w:val="0"/>
        <w:adjustRightInd w:val="0"/>
        <w:jc w:val="left"/>
        <w:rPr>
          <w:rFonts w:hint="eastAsia" w:ascii="仿宋" w:hAnsi="仿宋" w:eastAsia="仿宋" w:cs="仿宋"/>
          <w:kern w:val="0"/>
          <w:sz w:val="24"/>
        </w:rPr>
      </w:pPr>
    </w:p>
    <w:p>
      <w:pPr>
        <w:autoSpaceDE w:val="0"/>
        <w:autoSpaceDN w:val="0"/>
        <w:adjustRightInd w:val="0"/>
        <w:jc w:val="left"/>
        <w:rPr>
          <w:rFonts w:hint="eastAsia" w:ascii="仿宋" w:hAnsi="仿宋" w:eastAsia="仿宋" w:cs="仿宋"/>
          <w:sz w:val="24"/>
          <w:szCs w:val="20"/>
        </w:rPr>
      </w:pPr>
      <w:r>
        <w:rPr>
          <w:rFonts w:hint="eastAsia" w:ascii="仿宋" w:hAnsi="仿宋" w:eastAsia="仿宋" w:cs="仿宋"/>
          <w:kern w:val="0"/>
          <w:sz w:val="24"/>
        </w:rPr>
        <w:t>注：1</w:t>
      </w:r>
      <w:r>
        <w:rPr>
          <w:rFonts w:hint="eastAsia" w:ascii="仿宋" w:hAnsi="仿宋" w:eastAsia="仿宋" w:cs="仿宋"/>
          <w:sz w:val="24"/>
          <w:szCs w:val="20"/>
        </w:rPr>
        <w:t>.此表中，报价应和《分项报价表》中的总价相一致。</w:t>
      </w:r>
    </w:p>
    <w:p>
      <w:pPr>
        <w:tabs>
          <w:tab w:val="left" w:pos="5580"/>
        </w:tabs>
        <w:ind w:firstLine="480" w:firstLineChars="200"/>
        <w:rPr>
          <w:rFonts w:hint="eastAsia" w:ascii="仿宋" w:hAnsi="仿宋" w:eastAsia="仿宋" w:cs="仿宋"/>
          <w:sz w:val="24"/>
          <w:szCs w:val="20"/>
        </w:rPr>
      </w:pPr>
    </w:p>
    <w:p>
      <w:pPr>
        <w:autoSpaceDE w:val="0"/>
        <w:autoSpaceDN w:val="0"/>
        <w:adjustRightInd w:val="0"/>
        <w:snapToGrid w:val="0"/>
        <w:spacing w:before="25" w:after="25" w:line="360" w:lineRule="auto"/>
        <w:rPr>
          <w:rFonts w:hint="default" w:ascii="仿宋" w:hAnsi="仿宋" w:eastAsia="仿宋" w:cs="仿宋"/>
          <w:sz w:val="24"/>
          <w:u w:val="single"/>
          <w:lang w:val="en-US" w:eastAsia="zh-CN"/>
        </w:rPr>
      </w:pPr>
      <w:r>
        <w:rPr>
          <w:rFonts w:hint="eastAsia" w:ascii="仿宋" w:hAnsi="仿宋" w:eastAsia="仿宋" w:cs="仿宋"/>
          <w:sz w:val="24"/>
        </w:rPr>
        <w:t>供应商名称（加盖公章）</w:t>
      </w:r>
      <w:r>
        <w:rPr>
          <w:rFonts w:hint="eastAsia" w:ascii="仿宋" w:hAnsi="仿宋" w:eastAsia="仿宋" w:cs="仿宋"/>
          <w:sz w:val="24"/>
          <w:lang w:val="zh-CN"/>
        </w:rPr>
        <w:t>：</w:t>
      </w:r>
      <w:r>
        <w:rPr>
          <w:rFonts w:hint="eastAsia" w:ascii="仿宋" w:hAnsi="仿宋" w:eastAsia="仿宋" w:cs="仿宋"/>
          <w:sz w:val="24"/>
          <w:u w:val="single"/>
          <w:lang w:val="en-US" w:eastAsia="zh-CN"/>
        </w:rPr>
        <w:t xml:space="preserve">            </w:t>
      </w:r>
    </w:p>
    <w:p>
      <w:pPr>
        <w:autoSpaceDE w:val="0"/>
        <w:autoSpaceDN w:val="0"/>
        <w:adjustRightInd w:val="0"/>
        <w:snapToGrid w:val="0"/>
        <w:spacing w:line="360" w:lineRule="auto"/>
        <w:rPr>
          <w:rFonts w:hint="eastAsia" w:ascii="仿宋" w:hAnsi="仿宋" w:eastAsia="仿宋" w:cs="仿宋"/>
          <w:sz w:val="24"/>
          <w:lang w:val="zh-CN"/>
        </w:rPr>
      </w:pPr>
      <w:r>
        <w:rPr>
          <w:rFonts w:hint="eastAsia" w:ascii="仿宋" w:hAnsi="仿宋" w:eastAsia="仿宋" w:cs="仿宋"/>
          <w:sz w:val="24"/>
        </w:rPr>
        <w:t>日期：</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年</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月</w:t>
      </w:r>
      <w:r>
        <w:rPr>
          <w:rFonts w:hint="eastAsia" w:ascii="仿宋" w:hAnsi="仿宋" w:eastAsia="仿宋" w:cs="仿宋"/>
          <w:kern w:val="2"/>
          <w:sz w:val="24"/>
          <w:szCs w:val="24"/>
          <w:u w:val="single"/>
          <w:lang w:val="en-US" w:eastAsia="zh-CN" w:bidi="ar-SA"/>
        </w:rPr>
        <w:t>____</w:t>
      </w:r>
      <w:r>
        <w:rPr>
          <w:rFonts w:hint="eastAsia" w:ascii="仿宋" w:hAnsi="仿宋" w:eastAsia="仿宋" w:cs="仿宋"/>
          <w:sz w:val="24"/>
          <w:szCs w:val="20"/>
        </w:rPr>
        <w:t>日</w:t>
      </w:r>
    </w:p>
    <w:p>
      <w:pPr>
        <w:widowControl/>
        <w:jc w:val="left"/>
        <w:rPr>
          <w:rFonts w:hint="eastAsia" w:ascii="仿宋" w:hAnsi="仿宋" w:eastAsia="仿宋" w:cs="仿宋"/>
          <w:sz w:val="24"/>
        </w:rPr>
      </w:pPr>
      <w:bookmarkStart w:id="51" w:name="_Toc150480796"/>
      <w:bookmarkStart w:id="52" w:name="_Toc142311060"/>
      <w:bookmarkStart w:id="53" w:name="_Toc264969249"/>
      <w:bookmarkStart w:id="54" w:name="_Toc226965832"/>
      <w:bookmarkStart w:id="55" w:name="_Toc265228397"/>
      <w:bookmarkStart w:id="56" w:name="_Toc305158901"/>
      <w:bookmarkStart w:id="57" w:name="_Toc150774763"/>
      <w:bookmarkStart w:id="58" w:name="_Toc226337255"/>
      <w:bookmarkStart w:id="59" w:name="_Toc226309803"/>
      <w:bookmarkStart w:id="60" w:name="_Toc305158827"/>
      <w:bookmarkStart w:id="61" w:name="_Toc195842924"/>
      <w:bookmarkStart w:id="62" w:name="_Toc127151558"/>
      <w:bookmarkStart w:id="63" w:name="_Toc226965749"/>
      <w:r>
        <w:rPr>
          <w:rFonts w:hint="eastAsia" w:ascii="仿宋" w:hAnsi="仿宋" w:eastAsia="仿宋" w:cs="仿宋"/>
          <w:sz w:val="24"/>
          <w:szCs w:val="20"/>
        </w:rPr>
        <w:br w:type="page"/>
      </w:r>
      <w:r>
        <w:rPr>
          <w:rFonts w:hint="eastAsia" w:ascii="仿宋" w:hAnsi="仿宋" w:eastAsia="仿宋" w:cs="仿宋"/>
          <w:sz w:val="24"/>
          <w:lang w:val="en-US" w:eastAsia="zh-CN"/>
        </w:rPr>
        <w:t>7</w:t>
      </w:r>
      <w:r>
        <w:rPr>
          <w:rFonts w:hint="eastAsia" w:ascii="仿宋" w:hAnsi="仿宋" w:eastAsia="仿宋" w:cs="仿宋"/>
          <w:sz w:val="24"/>
        </w:rPr>
        <w:t xml:space="preserve">  分项报价表</w:t>
      </w:r>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分项报价表</w:t>
      </w:r>
    </w:p>
    <w:p>
      <w:pPr>
        <w:spacing w:line="260" w:lineRule="exact"/>
        <w:jc w:val="center"/>
        <w:rPr>
          <w:rFonts w:hint="eastAsia" w:ascii="仿宋" w:hAnsi="仿宋" w:eastAsia="仿宋" w:cs="仿宋"/>
          <w:sz w:val="36"/>
          <w:szCs w:val="36"/>
        </w:rPr>
      </w:pPr>
    </w:p>
    <w:p>
      <w:pPr>
        <w:tabs>
          <w:tab w:val="left" w:pos="1800"/>
          <w:tab w:val="left" w:pos="5580"/>
        </w:tabs>
        <w:rPr>
          <w:rFonts w:hint="eastAsia"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项目名称：</w:t>
      </w:r>
      <w:r>
        <w:rPr>
          <w:rFonts w:hint="eastAsia" w:ascii="仿宋" w:hAnsi="仿宋" w:eastAsia="仿宋" w:cs="仿宋"/>
          <w:sz w:val="24"/>
          <w:u w:val="single"/>
          <w:lang w:val="en-US" w:eastAsia="zh-CN"/>
        </w:rPr>
        <w:t xml:space="preserve">            </w:t>
      </w:r>
      <w:r>
        <w:rPr>
          <w:rFonts w:hint="eastAsia" w:ascii="仿宋" w:hAnsi="仿宋" w:eastAsia="仿宋" w:cs="仿宋"/>
          <w:sz w:val="24"/>
        </w:rPr>
        <w:t>报价单位：</w:t>
      </w:r>
      <w:r>
        <w:rPr>
          <w:rFonts w:hint="eastAsia" w:ascii="仿宋" w:hAnsi="仿宋" w:eastAsia="仿宋" w:cs="仿宋"/>
          <w:sz w:val="24"/>
          <w:u w:val="single"/>
          <w:lang w:val="en-US" w:eastAsia="zh-CN"/>
        </w:rPr>
        <w:t xml:space="preserve">         </w:t>
      </w:r>
      <w:r>
        <w:rPr>
          <w:rFonts w:hint="eastAsia" w:ascii="仿宋" w:hAnsi="仿宋" w:eastAsia="仿宋" w:cs="仿宋"/>
          <w:sz w:val="24"/>
        </w:rPr>
        <w:t>人民币元</w:t>
      </w:r>
    </w:p>
    <w:tbl>
      <w:tblPr>
        <w:tblStyle w:val="6"/>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1"/>
        <w:gridCol w:w="1433"/>
        <w:gridCol w:w="1431"/>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hint="eastAsia" w:ascii="仿宋" w:hAnsi="仿宋" w:eastAsia="仿宋" w:cs="仿宋"/>
                <w:b/>
                <w:sz w:val="24"/>
              </w:rPr>
            </w:pPr>
            <w:r>
              <w:rPr>
                <w:rFonts w:hint="eastAsia" w:ascii="仿宋" w:hAnsi="仿宋" w:eastAsia="仿宋" w:cs="仿宋"/>
                <w:b/>
                <w:sz w:val="24"/>
              </w:rPr>
              <w:t>序号</w:t>
            </w:r>
          </w:p>
        </w:tc>
        <w:tc>
          <w:tcPr>
            <w:tcW w:w="1847" w:type="pct"/>
            <w:noWrap w:val="0"/>
            <w:vAlign w:val="center"/>
          </w:tcPr>
          <w:p>
            <w:pPr>
              <w:adjustRightInd w:val="0"/>
              <w:snapToGrid w:val="0"/>
              <w:jc w:val="left"/>
              <w:rPr>
                <w:rFonts w:hint="eastAsia" w:ascii="仿宋" w:hAnsi="仿宋" w:eastAsia="仿宋" w:cs="仿宋"/>
                <w:b/>
                <w:sz w:val="24"/>
              </w:rPr>
            </w:pPr>
            <w:r>
              <w:rPr>
                <w:rFonts w:hint="eastAsia" w:ascii="仿宋" w:hAnsi="仿宋" w:eastAsia="仿宋" w:cs="仿宋"/>
                <w:b/>
                <w:sz w:val="24"/>
              </w:rPr>
              <w:t>分项名称</w:t>
            </w:r>
          </w:p>
        </w:tc>
        <w:tc>
          <w:tcPr>
            <w:tcW w:w="848" w:type="pct"/>
            <w:noWrap w:val="0"/>
            <w:vAlign w:val="center"/>
          </w:tcPr>
          <w:p>
            <w:pPr>
              <w:adjustRightInd w:val="0"/>
              <w:snapToGrid w:val="0"/>
              <w:jc w:val="left"/>
              <w:rPr>
                <w:rFonts w:hint="eastAsia" w:ascii="仿宋" w:hAnsi="仿宋" w:eastAsia="仿宋" w:cs="仿宋"/>
                <w:b/>
                <w:sz w:val="24"/>
              </w:rPr>
            </w:pPr>
            <w:r>
              <w:rPr>
                <w:rFonts w:hint="eastAsia" w:ascii="仿宋" w:hAnsi="仿宋" w:eastAsia="仿宋" w:cs="仿宋"/>
                <w:b/>
                <w:sz w:val="24"/>
              </w:rPr>
              <w:t>单价（元）</w:t>
            </w:r>
          </w:p>
        </w:tc>
        <w:tc>
          <w:tcPr>
            <w:tcW w:w="847" w:type="pct"/>
            <w:noWrap w:val="0"/>
            <w:vAlign w:val="center"/>
          </w:tcPr>
          <w:p>
            <w:pPr>
              <w:adjustRightInd w:val="0"/>
              <w:snapToGrid w:val="0"/>
              <w:jc w:val="left"/>
              <w:rPr>
                <w:rFonts w:hint="eastAsia" w:ascii="仿宋" w:hAnsi="仿宋" w:eastAsia="仿宋" w:cs="仿宋"/>
                <w:b/>
                <w:sz w:val="24"/>
              </w:rPr>
            </w:pPr>
            <w:r>
              <w:rPr>
                <w:rFonts w:hint="eastAsia" w:ascii="仿宋" w:hAnsi="仿宋" w:eastAsia="仿宋" w:cs="仿宋"/>
                <w:b/>
                <w:sz w:val="24"/>
              </w:rPr>
              <w:t>合价（元）</w:t>
            </w:r>
          </w:p>
        </w:tc>
        <w:tc>
          <w:tcPr>
            <w:tcW w:w="1076" w:type="pct"/>
            <w:noWrap w:val="0"/>
            <w:vAlign w:val="center"/>
          </w:tcPr>
          <w:p>
            <w:pPr>
              <w:adjustRightInd w:val="0"/>
              <w:snapToGrid w:val="0"/>
              <w:jc w:val="left"/>
              <w:rPr>
                <w:rFonts w:hint="eastAsia" w:ascii="仿宋" w:hAnsi="仿宋" w:eastAsia="仿宋" w:cs="仿宋"/>
                <w:b/>
                <w:sz w:val="24"/>
              </w:rPr>
            </w:pPr>
            <w:r>
              <w:rPr>
                <w:rFonts w:hint="eastAsia" w:ascii="仿宋" w:hAnsi="仿宋" w:eastAsia="仿宋" w:cs="仿宋"/>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1</w:t>
            </w:r>
          </w:p>
        </w:tc>
        <w:tc>
          <w:tcPr>
            <w:tcW w:w="1847" w:type="pct"/>
            <w:noWrap w:val="0"/>
            <w:vAlign w:val="center"/>
          </w:tcPr>
          <w:p>
            <w:pPr>
              <w:adjustRightInd w:val="0"/>
              <w:snapToGrid w:val="0"/>
              <w:jc w:val="left"/>
              <w:rPr>
                <w:rFonts w:hint="eastAsia" w:ascii="仿宋" w:hAnsi="仿宋" w:eastAsia="仿宋" w:cs="仿宋"/>
                <w:sz w:val="24"/>
              </w:rPr>
            </w:pPr>
          </w:p>
        </w:tc>
        <w:tc>
          <w:tcPr>
            <w:tcW w:w="848" w:type="pct"/>
            <w:noWrap w:val="0"/>
            <w:vAlign w:val="center"/>
          </w:tcPr>
          <w:p>
            <w:pPr>
              <w:adjustRightInd w:val="0"/>
              <w:snapToGrid w:val="0"/>
              <w:jc w:val="left"/>
              <w:rPr>
                <w:rFonts w:hint="eastAsia" w:ascii="仿宋" w:hAnsi="仿宋" w:eastAsia="仿宋" w:cs="仿宋"/>
                <w:sz w:val="24"/>
              </w:rPr>
            </w:pPr>
          </w:p>
        </w:tc>
        <w:tc>
          <w:tcPr>
            <w:tcW w:w="847" w:type="pct"/>
            <w:noWrap w:val="0"/>
            <w:vAlign w:val="center"/>
          </w:tcPr>
          <w:p>
            <w:pPr>
              <w:adjustRightInd w:val="0"/>
              <w:snapToGrid w:val="0"/>
              <w:jc w:val="left"/>
              <w:rPr>
                <w:rFonts w:hint="eastAsia" w:ascii="仿宋" w:hAnsi="仿宋" w:eastAsia="仿宋" w:cs="仿宋"/>
                <w:sz w:val="24"/>
              </w:rPr>
            </w:pPr>
          </w:p>
        </w:tc>
        <w:tc>
          <w:tcPr>
            <w:tcW w:w="1076" w:type="pct"/>
            <w:noWrap w:val="0"/>
            <w:vAlign w:val="center"/>
          </w:tcPr>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w:t>
            </w:r>
          </w:p>
        </w:tc>
        <w:tc>
          <w:tcPr>
            <w:tcW w:w="1847" w:type="pct"/>
            <w:noWrap w:val="0"/>
            <w:vAlign w:val="center"/>
          </w:tcPr>
          <w:p>
            <w:pPr>
              <w:adjustRightInd w:val="0"/>
              <w:snapToGrid w:val="0"/>
              <w:jc w:val="left"/>
              <w:rPr>
                <w:rFonts w:hint="eastAsia" w:ascii="仿宋" w:hAnsi="仿宋" w:eastAsia="仿宋" w:cs="仿宋"/>
                <w:sz w:val="24"/>
              </w:rPr>
            </w:pPr>
          </w:p>
        </w:tc>
        <w:tc>
          <w:tcPr>
            <w:tcW w:w="848" w:type="pct"/>
            <w:noWrap w:val="0"/>
            <w:vAlign w:val="center"/>
          </w:tcPr>
          <w:p>
            <w:pPr>
              <w:adjustRightInd w:val="0"/>
              <w:snapToGrid w:val="0"/>
              <w:jc w:val="left"/>
              <w:rPr>
                <w:rFonts w:hint="eastAsia" w:ascii="仿宋" w:hAnsi="仿宋" w:eastAsia="仿宋" w:cs="仿宋"/>
                <w:sz w:val="24"/>
              </w:rPr>
            </w:pPr>
          </w:p>
        </w:tc>
        <w:tc>
          <w:tcPr>
            <w:tcW w:w="847" w:type="pct"/>
            <w:noWrap w:val="0"/>
            <w:vAlign w:val="center"/>
          </w:tcPr>
          <w:p>
            <w:pPr>
              <w:adjustRightInd w:val="0"/>
              <w:snapToGrid w:val="0"/>
              <w:jc w:val="left"/>
              <w:rPr>
                <w:rFonts w:hint="eastAsia" w:ascii="仿宋" w:hAnsi="仿宋" w:eastAsia="仿宋" w:cs="仿宋"/>
                <w:sz w:val="24"/>
              </w:rPr>
            </w:pPr>
          </w:p>
        </w:tc>
        <w:tc>
          <w:tcPr>
            <w:tcW w:w="1076" w:type="pct"/>
            <w:noWrap w:val="0"/>
            <w:vAlign w:val="center"/>
          </w:tcPr>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w:t>
            </w:r>
          </w:p>
        </w:tc>
        <w:tc>
          <w:tcPr>
            <w:tcW w:w="1847" w:type="pct"/>
            <w:noWrap w:val="0"/>
            <w:vAlign w:val="center"/>
          </w:tcPr>
          <w:p>
            <w:pPr>
              <w:adjustRightInd w:val="0"/>
              <w:snapToGrid w:val="0"/>
              <w:jc w:val="left"/>
              <w:rPr>
                <w:rFonts w:hint="eastAsia" w:ascii="仿宋" w:hAnsi="仿宋" w:eastAsia="仿宋" w:cs="仿宋"/>
                <w:sz w:val="24"/>
              </w:rPr>
            </w:pPr>
            <w:r>
              <w:rPr>
                <w:rFonts w:hint="eastAsia" w:ascii="仿宋" w:hAnsi="仿宋" w:eastAsia="仿宋" w:cs="仿宋"/>
                <w:sz w:val="24"/>
              </w:rPr>
              <w:t>…</w:t>
            </w:r>
          </w:p>
        </w:tc>
        <w:tc>
          <w:tcPr>
            <w:tcW w:w="848" w:type="pct"/>
            <w:noWrap w:val="0"/>
            <w:vAlign w:val="center"/>
          </w:tcPr>
          <w:p>
            <w:pPr>
              <w:adjustRightInd w:val="0"/>
              <w:snapToGrid w:val="0"/>
              <w:jc w:val="left"/>
              <w:rPr>
                <w:rFonts w:hint="eastAsia" w:ascii="仿宋" w:hAnsi="仿宋" w:eastAsia="仿宋" w:cs="仿宋"/>
                <w:sz w:val="24"/>
              </w:rPr>
            </w:pPr>
          </w:p>
        </w:tc>
        <w:tc>
          <w:tcPr>
            <w:tcW w:w="847" w:type="pct"/>
            <w:noWrap w:val="0"/>
            <w:vAlign w:val="center"/>
          </w:tcPr>
          <w:p>
            <w:pPr>
              <w:adjustRightInd w:val="0"/>
              <w:snapToGrid w:val="0"/>
              <w:jc w:val="left"/>
              <w:rPr>
                <w:rFonts w:hint="eastAsia" w:ascii="仿宋" w:hAnsi="仿宋" w:eastAsia="仿宋" w:cs="仿宋"/>
                <w:sz w:val="24"/>
              </w:rPr>
            </w:pPr>
          </w:p>
        </w:tc>
        <w:tc>
          <w:tcPr>
            <w:tcW w:w="1076" w:type="pct"/>
            <w:noWrap w:val="0"/>
            <w:vAlign w:val="center"/>
          </w:tcPr>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hint="eastAsia" w:ascii="仿宋" w:hAnsi="仿宋" w:eastAsia="仿宋" w:cs="仿宋"/>
                <w:sz w:val="24"/>
              </w:rPr>
            </w:pPr>
            <w:r>
              <w:rPr>
                <w:rFonts w:hint="eastAsia" w:ascii="仿宋" w:hAnsi="仿宋" w:eastAsia="仿宋" w:cs="仿宋"/>
                <w:sz w:val="24"/>
              </w:rPr>
              <w:t>总价（元）</w:t>
            </w:r>
          </w:p>
        </w:tc>
        <w:tc>
          <w:tcPr>
            <w:tcW w:w="847" w:type="pct"/>
            <w:noWrap w:val="0"/>
            <w:vAlign w:val="center"/>
          </w:tcPr>
          <w:p>
            <w:pPr>
              <w:adjustRightInd w:val="0"/>
              <w:snapToGrid w:val="0"/>
              <w:jc w:val="left"/>
              <w:rPr>
                <w:rFonts w:hint="eastAsia" w:ascii="仿宋" w:hAnsi="仿宋" w:eastAsia="仿宋" w:cs="仿宋"/>
                <w:sz w:val="24"/>
              </w:rPr>
            </w:pPr>
          </w:p>
        </w:tc>
        <w:tc>
          <w:tcPr>
            <w:tcW w:w="1076" w:type="pct"/>
            <w:noWrap w:val="0"/>
            <w:vAlign w:val="center"/>
          </w:tcPr>
          <w:p>
            <w:pPr>
              <w:adjustRightInd w:val="0"/>
              <w:snapToGrid w:val="0"/>
              <w:jc w:val="left"/>
              <w:rPr>
                <w:rFonts w:hint="eastAsia" w:ascii="仿宋" w:hAnsi="仿宋" w:eastAsia="仿宋" w:cs="仿宋"/>
                <w:sz w:val="24"/>
              </w:rPr>
            </w:pPr>
          </w:p>
        </w:tc>
      </w:tr>
    </w:tbl>
    <w:p>
      <w:pPr>
        <w:tabs>
          <w:tab w:val="left" w:pos="1800"/>
          <w:tab w:val="left" w:pos="5580"/>
        </w:tabs>
        <w:jc w:val="left"/>
        <w:rPr>
          <w:rFonts w:hint="eastAsia" w:ascii="仿宋" w:hAnsi="仿宋" w:eastAsia="仿宋" w:cs="仿宋"/>
          <w:sz w:val="24"/>
        </w:rPr>
      </w:pPr>
    </w:p>
    <w:p>
      <w:pPr>
        <w:tabs>
          <w:tab w:val="left" w:pos="1800"/>
          <w:tab w:val="left" w:pos="5580"/>
        </w:tabs>
        <w:jc w:val="left"/>
        <w:rPr>
          <w:rFonts w:hint="eastAsia" w:ascii="仿宋" w:hAnsi="仿宋" w:eastAsia="仿宋" w:cs="仿宋"/>
          <w:sz w:val="24"/>
        </w:rPr>
      </w:pPr>
    </w:p>
    <w:p>
      <w:pPr>
        <w:tabs>
          <w:tab w:val="left" w:pos="1800"/>
          <w:tab w:val="left" w:pos="5580"/>
        </w:tabs>
        <w:jc w:val="left"/>
        <w:rPr>
          <w:rFonts w:hint="eastAsia" w:ascii="仿宋" w:hAnsi="仿宋" w:eastAsia="仿宋" w:cs="仿宋"/>
          <w:sz w:val="24"/>
        </w:rPr>
      </w:pPr>
      <w:r>
        <w:rPr>
          <w:rFonts w:hint="eastAsia" w:ascii="仿宋" w:hAnsi="仿宋" w:eastAsia="仿宋" w:cs="仿宋"/>
          <w:sz w:val="24"/>
        </w:rPr>
        <w:t>注：1.上述各项的详细规格（如有），可另页描述。</w:t>
      </w:r>
    </w:p>
    <w:p>
      <w:pPr>
        <w:autoSpaceDE w:val="0"/>
        <w:autoSpaceDN w:val="0"/>
        <w:adjustRightInd w:val="0"/>
        <w:snapToGrid w:val="0"/>
        <w:spacing w:before="25" w:after="25" w:line="360" w:lineRule="auto"/>
        <w:rPr>
          <w:rFonts w:hint="eastAsia" w:ascii="仿宋" w:hAnsi="仿宋" w:eastAsia="仿宋" w:cs="仿宋"/>
          <w:sz w:val="24"/>
        </w:rPr>
      </w:pPr>
    </w:p>
    <w:p>
      <w:pPr>
        <w:autoSpaceDE w:val="0"/>
        <w:autoSpaceDN w:val="0"/>
        <w:adjustRightInd w:val="0"/>
        <w:snapToGrid w:val="0"/>
        <w:spacing w:before="25" w:after="25" w:line="360" w:lineRule="auto"/>
        <w:ind w:right="360"/>
        <w:jc w:val="left"/>
        <w:rPr>
          <w:rFonts w:hint="default" w:ascii="仿宋" w:hAnsi="仿宋" w:eastAsia="仿宋" w:cs="仿宋"/>
          <w:sz w:val="24"/>
          <w:u w:val="single"/>
          <w:lang w:val="en-US" w:eastAsia="zh-CN"/>
        </w:rPr>
      </w:pPr>
      <w:r>
        <w:rPr>
          <w:rFonts w:hint="eastAsia" w:ascii="仿宋" w:hAnsi="仿宋" w:eastAsia="仿宋" w:cs="仿宋"/>
          <w:sz w:val="24"/>
        </w:rPr>
        <w:t>供应商名称（加盖公章）</w:t>
      </w:r>
      <w:r>
        <w:rPr>
          <w:rFonts w:hint="eastAsia" w:ascii="仿宋" w:hAnsi="仿宋" w:eastAsia="仿宋" w:cs="仿宋"/>
          <w:sz w:val="24"/>
          <w:lang w:val="zh-CN"/>
        </w:rPr>
        <w:t>：</w:t>
      </w:r>
      <w:r>
        <w:rPr>
          <w:rFonts w:hint="eastAsia" w:ascii="仿宋" w:hAnsi="仿宋" w:eastAsia="仿宋" w:cs="仿宋"/>
          <w:sz w:val="24"/>
          <w:u w:val="single"/>
          <w:lang w:val="en-US" w:eastAsia="zh-CN"/>
        </w:rPr>
        <w:t xml:space="preserve">        </w:t>
      </w:r>
    </w:p>
    <w:p>
      <w:pPr>
        <w:autoSpaceDE w:val="0"/>
        <w:autoSpaceDN w:val="0"/>
        <w:adjustRightInd w:val="0"/>
        <w:snapToGrid w:val="0"/>
        <w:spacing w:before="25" w:after="25" w:line="360" w:lineRule="auto"/>
        <w:rPr>
          <w:rFonts w:hint="eastAsia" w:ascii="仿宋" w:hAnsi="仿宋" w:eastAsia="仿宋" w:cs="仿宋"/>
          <w:sz w:val="24"/>
          <w:lang w:val="zh-CN"/>
        </w:rPr>
      </w:pPr>
      <w:r>
        <w:rPr>
          <w:rFonts w:hint="eastAsia" w:ascii="仿宋" w:hAnsi="仿宋" w:eastAsia="仿宋" w:cs="仿宋"/>
          <w:sz w:val="24"/>
          <w:szCs w:val="20"/>
        </w:rPr>
        <w:t>日期：</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年</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月</w:t>
      </w:r>
      <w:r>
        <w:rPr>
          <w:rFonts w:hint="eastAsia" w:ascii="仿宋" w:hAnsi="仿宋" w:eastAsia="仿宋" w:cs="仿宋"/>
          <w:sz w:val="24"/>
          <w:szCs w:val="20"/>
          <w:u w:val="single"/>
          <w:lang w:val="en-US" w:eastAsia="zh-CN"/>
        </w:rPr>
        <w:t xml:space="preserve">    </w:t>
      </w:r>
      <w:r>
        <w:rPr>
          <w:rFonts w:hint="eastAsia" w:ascii="仿宋" w:hAnsi="仿宋" w:eastAsia="仿宋" w:cs="仿宋"/>
          <w:sz w:val="24"/>
          <w:szCs w:val="20"/>
        </w:rPr>
        <w:t xml:space="preserve">日  </w:t>
      </w:r>
      <w:bookmarkStart w:id="64" w:name="_Toc226965751"/>
      <w:bookmarkStart w:id="65" w:name="_Toc226337257"/>
      <w:bookmarkStart w:id="66" w:name="_Toc226309805"/>
      <w:bookmarkStart w:id="67" w:name="_Toc265228399"/>
      <w:bookmarkStart w:id="68" w:name="_Toc195842926"/>
      <w:bookmarkStart w:id="69" w:name="_Toc142311061"/>
      <w:bookmarkStart w:id="70" w:name="_Toc226965834"/>
      <w:bookmarkStart w:id="71" w:name="_Toc150774764"/>
      <w:bookmarkStart w:id="72" w:name="_Toc127151561"/>
      <w:bookmarkStart w:id="73" w:name="_Toc305158903"/>
      <w:bookmarkStart w:id="74" w:name="_Toc264969251"/>
      <w:bookmarkStart w:id="75" w:name="_Toc150480797"/>
      <w:bookmarkStart w:id="76" w:name="_Toc305158829"/>
      <w:r>
        <w:rPr>
          <w:rFonts w:hint="eastAsia" w:ascii="仿宋" w:hAnsi="仿宋" w:eastAsia="仿宋" w:cs="仿宋"/>
          <w:sz w:val="24"/>
          <w:szCs w:val="20"/>
        </w:rPr>
        <w:t xml:space="preserve">   </w:t>
      </w:r>
    </w:p>
    <w:p>
      <w:pPr>
        <w:tabs>
          <w:tab w:val="left" w:pos="360"/>
        </w:tabs>
        <w:snapToGrid w:val="0"/>
        <w:spacing w:line="360" w:lineRule="auto"/>
        <w:outlineLvl w:val="1"/>
        <w:rPr>
          <w:rFonts w:hint="eastAsia" w:ascii="仿宋" w:hAnsi="仿宋" w:eastAsia="仿宋" w:cs="仿宋"/>
          <w:sz w:val="32"/>
          <w:szCs w:val="32"/>
          <w:lang w:val="en-US" w:eastAsia="zh-CN"/>
        </w:rPr>
      </w:pPr>
      <w:r>
        <w:rPr>
          <w:rFonts w:hint="eastAsia" w:ascii="仿宋" w:hAnsi="仿宋" w:eastAsia="仿宋" w:cs="仿宋"/>
          <w:sz w:val="24"/>
          <w:szCs w:val="20"/>
        </w:rPr>
        <w:br w:type="page"/>
      </w:r>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仿宋" w:hAnsi="仿宋" w:eastAsia="仿宋" w:cs="仿宋"/>
          <w:sz w:val="24"/>
          <w:szCs w:val="20"/>
          <w:lang w:val="en-US" w:eastAsia="zh-CN"/>
        </w:rPr>
        <w:t xml:space="preserve">8 </w:t>
      </w:r>
      <w:r>
        <w:rPr>
          <w:rFonts w:hint="eastAsia" w:ascii="仿宋" w:hAnsi="仿宋" w:eastAsia="仿宋" w:cs="仿宋"/>
          <w:sz w:val="24"/>
          <w:lang w:eastAsia="zh-CN"/>
        </w:rPr>
        <w:t>谈判性</w:t>
      </w:r>
      <w:r>
        <w:rPr>
          <w:rFonts w:hint="eastAsia" w:ascii="仿宋" w:hAnsi="仿宋" w:eastAsia="仿宋" w:cs="仿宋"/>
          <w:sz w:val="24"/>
        </w:rPr>
        <w:t>磋商文件要求提供或供应商认为应附的其他</w:t>
      </w:r>
      <w:r>
        <w:rPr>
          <w:rFonts w:hint="eastAsia" w:ascii="仿宋" w:hAnsi="仿宋" w:eastAsia="仿宋" w:cs="仿宋"/>
          <w:sz w:val="24"/>
          <w:lang w:eastAsia="zh-CN"/>
        </w:rPr>
        <w:t>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540" w:firstLineChars="30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zhjZmIwMzljNjkwNWUyYjE1ZDQ5MTEyNjU5ZjkifQ=="/>
  </w:docVars>
  <w:rsids>
    <w:rsidRoot w:val="00000000"/>
    <w:rsid w:val="2A4F04E0"/>
    <w:rsid w:val="2E725C5B"/>
    <w:rsid w:val="630240C1"/>
    <w:rsid w:val="7B3D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hd w:val="clear" w:color="auto" w:fill="FFFFFF"/>
      <w:spacing w:line="360" w:lineRule="auto"/>
      <w:ind w:firstLine="420"/>
    </w:pPr>
    <w:rPr>
      <w:rFonts w:cs="Times New Roman"/>
      <w:kern w:val="0"/>
      <w:sz w:val="24"/>
    </w:rPr>
  </w:style>
  <w:style w:type="character" w:styleId="8">
    <w:name w:val="page number"/>
    <w:qFormat/>
    <w:uiPriority w:val="0"/>
  </w:style>
  <w:style w:type="paragraph" w:customStyle="1" w:styleId="9">
    <w:name w:val="无间隔1"/>
    <w:qFormat/>
    <w:uiPriority w:val="1"/>
    <w:pPr>
      <w:widowControl w:val="0"/>
      <w:spacing w:line="380" w:lineRule="exact"/>
      <w:jc w:val="both"/>
    </w:pPr>
    <w:rPr>
      <w:rFonts w:ascii="Arial" w:hAnsi="Arial" w:eastAsia="仿宋_GB2312" w:cs="Times New Roman"/>
      <w:kern w:val="2"/>
      <w:sz w:val="28"/>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5821</Words>
  <Characters>6039</Characters>
  <Lines>0</Lines>
  <Paragraphs>0</Paragraphs>
  <TotalTime>22</TotalTime>
  <ScaleCrop>false</ScaleCrop>
  <LinksUpToDate>false</LinksUpToDate>
  <CharactersWithSpaces>6613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2024-06-26T07:05:00Z</dcterms:created>
  <dc:creator>QinChen</dc:creator>
  <cp:lastModifiedBy>Ohhhhhh</cp:lastModifiedBy>
  <cp:lastPrinted>2024-06-26T08:40:00Z</cp:lastPrinted>
  <dcterms:modified xsi:type="dcterms:W3CDTF">2024-06-28T09:33:36Z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812F4A22FABC4158AA494F87CB577ECA_13</vt:lpwstr>
  </property>
</Properties>
</file>