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中华益动行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2024中华体育文化公益宣传活动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（贵州·榕江站）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活动日程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国家体育总局体育文化发展中心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中国体育博物馆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中华全国体育基金会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贵州省体育局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贵州省体育文化宣传信息中心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黔东南州文体广电旅游局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榕江县人民政府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三、协办单位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HYPERLINK "http://www.baidu.com/link?url=keTfgCbqgRbeUXKew1cHGeVVLfVLQ6A_2ySR9z7IZ-URB4HKZKNDBzTOmKI_hMNR" \t "/Users/hg/Documents\\x/_blank"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贵州茅台酒厂(集团)保健酒业有限公司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榕江县文体广电旅游局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榕江县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HYPERLINK "https://www.rongjiang.gov.cn/zwgk_5903530/bmxxgkml_5907050/jyjhkjj_5907087/" \o "教育和科技局"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教育和科技局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四、运营单位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圣普敦体育旅游（海南）有限公司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五、执行单位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贵州健行体育发展有限公司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六、支持单位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上海艾普若企业咨询服务中心（全民在运动线上支持）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七、活动主题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弘扬中华体育精神、传承中华体育文化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八、展览时间和地点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时间：2024年5月10日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_GB2312"/>
          <w:sz w:val="32"/>
          <w:szCs w:val="32"/>
        </w:rPr>
        <w:t>25日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地点：榕江县城北新区体育馆广场、篮球场。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九、活动内容（拟）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1.中华体育文化图片展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2.中华民族体育文艺展演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3.</w:t>
      </w:r>
      <w:r>
        <w:rPr>
          <w:rFonts w:hint="eastAsia" w:ascii="仿宋" w:hAnsi="仿宋" w:eastAsia="仿宋" w:cs="华文楷体"/>
          <w:bCs/>
          <w:sz w:val="32"/>
          <w:szCs w:val="32"/>
        </w:rPr>
        <w:t>体育六艺之青少年体育书法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/>
        <w:textAlignment w:val="baseline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4.青少年作文比赛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/>
        <w:textAlignment w:val="baseline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5.奥运冠军公益课堂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/>
        <w:textAlignment w:val="baseline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6.健身科普大讲堂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/>
        <w:textAlignment w:val="baseline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7.体育文创展示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/>
        <w:textAlignment w:val="baseline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8.榕江县全民健身线上徒步赛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/>
        <w:textAlignment w:val="baseline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华文楷体"/>
          <w:bCs/>
          <w:sz w:val="32"/>
          <w:szCs w:val="32"/>
        </w:rPr>
        <w:t>9.全民健身火炬传递活动</w:t>
      </w:r>
    </w:p>
    <w:tbl>
      <w:tblPr>
        <w:tblStyle w:val="7"/>
        <w:tblpPr w:leftFromText="180" w:rightFromText="180" w:vertAnchor="text" w:horzAnchor="page" w:tblpXSpec="center" w:tblpY="617"/>
        <w:tblOverlap w:val="never"/>
        <w:tblW w:w="504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112"/>
        <w:gridCol w:w="5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日期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时间</w:t>
            </w:r>
          </w:p>
        </w:tc>
        <w:tc>
          <w:tcPr>
            <w:tcW w:w="3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5月10日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09:00</w:t>
            </w:r>
          </w:p>
        </w:tc>
        <w:tc>
          <w:tcPr>
            <w:tcW w:w="3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民族传统体育表演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09:20</w:t>
            </w:r>
          </w:p>
        </w:tc>
        <w:tc>
          <w:tcPr>
            <w:tcW w:w="3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开幕式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09:40</w:t>
            </w:r>
          </w:p>
        </w:tc>
        <w:tc>
          <w:tcPr>
            <w:tcW w:w="3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领导集体启动开幕式、助力榕江体育发展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09:50</w:t>
            </w:r>
          </w:p>
        </w:tc>
        <w:tc>
          <w:tcPr>
            <w:tcW w:w="3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开幕式结束、嘉宾观展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10:00</w:t>
            </w:r>
          </w:p>
        </w:tc>
        <w:tc>
          <w:tcPr>
            <w:tcW w:w="3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体育六艺之青少年体育书法</w:t>
            </w:r>
          </w:p>
        </w:tc>
      </w:tr>
    </w:tbl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after="0" w:line="600" w:lineRule="exact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十、活动日程</w:t>
      </w: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0115A3-379C-4DD2-9B06-B8B82C1E13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487E544-7B3F-4ABE-97ED-6FC5499D3E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5CFC899-2CBD-4EE2-B666-5EB940B255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FB467B-7D50-4C9D-9207-CF40434168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A538275-1EA7-4698-99C0-B8AE13264CE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0AD57FB-1E68-4006-B7D7-0C69C5AB14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111760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8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p+tI9cAAAAK&#10;AQAADwAAAGRycy9kb3ducmV2LnhtbE2Py07DMBBF90j8gzVI7KhdUkIb4lSiIiyRaFiwdONpEvAj&#10;st00/D3Dii5n7tGdM+V2toZNGOLgnYTlQgBD13o9uE7CR1PfrYHFpJxWxjuU8IMRttX1VakK7c/u&#10;Had96hiVuFgoCX1KY8F5bHu0Ki78iI6yow9WJRpDx3VQZyq3ht8LkXOrBkcXejXirsf2e3+yEnZ1&#10;04QJYzCf+FpnX2/PK3yZpby9WYonYAnn9A/Dnz6pQ0VOB39yOjIjYSXWGaEUPObACMg3OS0OEjLx&#10;kAOvSn75QvULUEsDBBQAAAAIAIdO4kCL4Vd10AEAAKIDAAAOAAAAZHJzL2Uyb0RvYy54bWytU82O&#10;0zAQviPxDpbvNGkRqypqugJVi5AQIC37AK7jNJb8pxm3SV8A3oATF+48V5+DsZN00XLZAxdn/vzN&#10;fJ8nm9vBGnZSgNq7mi8XJWfKSd9od6j5w9e7V2vOMArXCOOdqvlZIb/dvnyx6UOlVr7zplHACMRh&#10;1YeadzGGqihQdsoKXPigHCVbD1ZEcuFQNCB6QremWJXlTdF7aAJ4qRApuhuTfEKE5wD6ttVS7bw8&#10;WuXiiArKiEiUsNMB+TZP27ZKxs9tiyoyU3NiGvNJTcjep7PYbkR1ABE6LacRxHNGeMLJCu2o6RVq&#10;J6JgR9D/QFktwaNv40J6W4xEsiLEYlk+0ea+E0FlLiQ1hqvo+P9g5afTF2C6oU3gzAlLD3758f3y&#10;8/fl1ze2TPL0ASuqug9UF4d3fkilUxwpmFgPLdj0JT6M8iTu+SquGiKT6dJ6tV6XlJKUmx3CKR6v&#10;B8D4XnnLklFzoNfLoorTR4xj6VySujl/p42huKiMY33Nb16/KfOFa4bAjaMeicQ4bLLisB8mBnvf&#10;nIlYTxtQc0cLz5n54EjgtCyzAbOxn41jAH3o8jal9hjeHiNNk4dMHUbYqTE9XaY5rVnajb/9XPX4&#10;a2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afrSPXAAAACgEAAA8AAAAAAAAAAQAgAAAAIgAA&#10;AGRycy9kb3ducmV2LnhtbFBLAQIUABQAAAAIAIdO4kCL4Vd10AEAAKIDAAAOAAAAAAAAAAEAIAAA&#10;ACY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78D3343E"/>
    <w:rsid w:val="78D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2024-04-29T03:19:00Z</dcterms:created>
  <dc:creator>Ohhhhhh</dc:creator>
  <cp:lastModifiedBy>Ohhhhhh</cp:lastModifiedBy>
  <dcterms:modified xsi:type="dcterms:W3CDTF">2024-04-29T03:22:42Z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20892CFF73374466AA6E8331274C9B68_11</vt:lpwstr>
  </property>
</Properties>
</file>