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10" w:rsidRDefault="00CE3810" w:rsidP="007F7E00">
      <w:pPr>
        <w:spacing w:line="364" w:lineRule="exact"/>
        <w:jc w:val="center"/>
        <w:rPr>
          <w:rFonts w:ascii="宋体" w:eastAsia="宋体" w:hAnsi="宋体"/>
          <w:sz w:val="44"/>
          <w:szCs w:val="44"/>
        </w:rPr>
      </w:pPr>
    </w:p>
    <w:p w:rsidR="007F7E00" w:rsidRPr="00CE3810" w:rsidRDefault="00C7486B" w:rsidP="007F7E00">
      <w:pPr>
        <w:spacing w:line="364" w:lineRule="exact"/>
        <w:jc w:val="center"/>
        <w:rPr>
          <w:rFonts w:ascii="宋体" w:eastAsia="宋体" w:hAnsi="宋体"/>
          <w:sz w:val="36"/>
          <w:szCs w:val="36"/>
        </w:rPr>
      </w:pPr>
      <w:r w:rsidRPr="00CE3810">
        <w:rPr>
          <w:rFonts w:ascii="宋体" w:eastAsia="宋体" w:hAnsi="宋体" w:hint="eastAsia"/>
          <w:sz w:val="36"/>
          <w:szCs w:val="36"/>
        </w:rPr>
        <w:t>2020年全国蹦床U系列比赛</w:t>
      </w:r>
      <w:proofErr w:type="gramStart"/>
      <w:r w:rsidRPr="00CE3810">
        <w:rPr>
          <w:rFonts w:ascii="宋体" w:eastAsia="宋体" w:hAnsi="宋体" w:hint="eastAsia"/>
          <w:sz w:val="36"/>
          <w:szCs w:val="36"/>
        </w:rPr>
        <w:t>蹦床操</w:t>
      </w:r>
      <w:r w:rsidR="00CE3810" w:rsidRPr="00CE3810">
        <w:rPr>
          <w:rFonts w:ascii="宋体" w:eastAsia="宋体" w:hAnsi="宋体" w:hint="eastAsia"/>
          <w:sz w:val="36"/>
          <w:szCs w:val="36"/>
        </w:rPr>
        <w:t>舞</w:t>
      </w:r>
      <w:r w:rsidR="007F7E00" w:rsidRPr="00CE3810">
        <w:rPr>
          <w:rFonts w:ascii="Arial" w:eastAsia="Arial" w:hAnsi="Arial"/>
          <w:sz w:val="36"/>
          <w:szCs w:val="36"/>
        </w:rPr>
        <w:t>“</w:t>
      </w:r>
      <w:r w:rsidR="007F7E00" w:rsidRPr="00CE3810">
        <w:rPr>
          <w:rFonts w:ascii="宋体" w:eastAsia="宋体" w:hAnsi="宋体"/>
          <w:sz w:val="36"/>
          <w:szCs w:val="36"/>
        </w:rPr>
        <w:t>特别奖</w:t>
      </w:r>
      <w:r w:rsidR="007F7E00" w:rsidRPr="00CE3810">
        <w:rPr>
          <w:rFonts w:ascii="Arial" w:eastAsia="Arial" w:hAnsi="Arial"/>
          <w:sz w:val="36"/>
          <w:szCs w:val="36"/>
        </w:rPr>
        <w:t>”</w:t>
      </w:r>
      <w:proofErr w:type="gramEnd"/>
      <w:r w:rsidR="007F7E00" w:rsidRPr="00CE3810">
        <w:rPr>
          <w:rFonts w:ascii="宋体" w:eastAsia="宋体" w:hAnsi="宋体"/>
          <w:sz w:val="36"/>
          <w:szCs w:val="36"/>
        </w:rPr>
        <w:t>设置</w:t>
      </w:r>
    </w:p>
    <w:p w:rsidR="00CE3810" w:rsidRPr="00CE3810" w:rsidRDefault="00CE3810" w:rsidP="007F7E00">
      <w:pPr>
        <w:spacing w:line="364" w:lineRule="exact"/>
        <w:jc w:val="center"/>
        <w:rPr>
          <w:rFonts w:ascii="宋体" w:eastAsia="宋体" w:hAnsi="宋体"/>
          <w:sz w:val="44"/>
          <w:szCs w:val="44"/>
        </w:rPr>
      </w:pPr>
    </w:p>
    <w:p w:rsidR="007F7E00" w:rsidRDefault="007F7E00" w:rsidP="007F7E00">
      <w:pPr>
        <w:spacing w:line="4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"/>
        <w:gridCol w:w="10"/>
        <w:gridCol w:w="80"/>
        <w:gridCol w:w="1240"/>
        <w:gridCol w:w="78"/>
        <w:gridCol w:w="42"/>
        <w:gridCol w:w="80"/>
        <w:gridCol w:w="5310"/>
        <w:gridCol w:w="10"/>
        <w:gridCol w:w="80"/>
        <w:gridCol w:w="2860"/>
        <w:gridCol w:w="110"/>
        <w:gridCol w:w="10"/>
        <w:gridCol w:w="1968"/>
        <w:gridCol w:w="30"/>
      </w:tblGrid>
      <w:tr w:rsidR="00CE3810" w:rsidTr="00CE3810">
        <w:trPr>
          <w:trHeight w:val="113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19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320" w:lineRule="exact"/>
              <w:jc w:val="center"/>
              <w:rPr>
                <w:rFonts w:ascii="宋体" w:eastAsia="宋体" w:hAnsi="宋体"/>
                <w:b/>
                <w:w w:val="99"/>
                <w:sz w:val="28"/>
                <w:shd w:val="clear" w:color="auto" w:fill="8064A2"/>
              </w:rPr>
            </w:pPr>
            <w:r>
              <w:rPr>
                <w:rFonts w:ascii="宋体" w:eastAsia="宋体" w:hAnsi="宋体"/>
                <w:b/>
                <w:w w:val="99"/>
                <w:sz w:val="28"/>
                <w:shd w:val="clear" w:color="auto" w:fill="8064A2"/>
              </w:rPr>
              <w:t>序号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8064A2"/>
            <w:vAlign w:val="bottom"/>
          </w:tcPr>
          <w:p w:rsidR="00CE3810" w:rsidRDefault="00CE3810" w:rsidP="00EC1639">
            <w:pPr>
              <w:spacing w:line="320" w:lineRule="exact"/>
              <w:ind w:left="400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内 容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320" w:lineRule="exact"/>
              <w:ind w:left="2040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评选条件</w:t>
            </w: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8064A2"/>
            <w:vAlign w:val="bottom"/>
          </w:tcPr>
          <w:p w:rsidR="00CE3810" w:rsidRDefault="00CE3810" w:rsidP="00EC1639">
            <w:pPr>
              <w:spacing w:line="320" w:lineRule="exact"/>
              <w:ind w:left="1020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评选人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组别</w:t>
            </w:r>
          </w:p>
        </w:tc>
        <w:tc>
          <w:tcPr>
            <w:tcW w:w="2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44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6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E3810" w:rsidTr="00CE3810">
        <w:trPr>
          <w:trHeight w:val="110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8064A2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146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E3810" w:rsidTr="00CE3810">
        <w:trPr>
          <w:trHeight w:val="46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E3810" w:rsidTr="00CE3810">
        <w:trPr>
          <w:trHeight w:val="390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ind w:left="11"/>
              <w:jc w:val="center"/>
              <w:rPr>
                <w:rFonts w:ascii="Arial" w:eastAsia="Arial" w:hAnsi="Arial"/>
                <w:b/>
                <w:w w:val="85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w w:val="85"/>
                <w:sz w:val="21"/>
              </w:rPr>
              <w:t>1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jc w:val="center"/>
              <w:rPr>
                <w:rFonts w:ascii="宋体" w:eastAsia="宋体" w:hAnsi="宋体"/>
                <w:b/>
                <w:w w:val="99"/>
                <w:sz w:val="21"/>
              </w:rPr>
            </w:pPr>
            <w:r>
              <w:rPr>
                <w:rFonts w:ascii="宋体" w:eastAsia="宋体" w:hAnsi="宋体"/>
                <w:b/>
                <w:w w:val="99"/>
                <w:sz w:val="21"/>
              </w:rPr>
              <w:t>先进单位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55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参赛人数超过20人的单位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F54F53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组委会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104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F54F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92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left="11"/>
              <w:jc w:val="center"/>
              <w:rPr>
                <w:rFonts w:ascii="Arial" w:eastAsiaTheme="minorEastAsia" w:hAnsi="Arial"/>
                <w:b/>
                <w:w w:val="85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w w:val="85"/>
                <w:sz w:val="21"/>
              </w:rPr>
              <w:t>2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jc w:val="center"/>
              <w:rPr>
                <w:rFonts w:ascii="宋体" w:eastAsia="宋体" w:hAnsi="宋体"/>
                <w:b/>
                <w:w w:val="99"/>
                <w:sz w:val="21"/>
              </w:rPr>
            </w:pPr>
            <w:r>
              <w:rPr>
                <w:rFonts w:ascii="宋体" w:eastAsia="宋体" w:hAnsi="宋体"/>
                <w:b/>
                <w:w w:val="99"/>
                <w:sz w:val="21"/>
              </w:rPr>
              <w:t>先进个人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CE3810">
            <w:pPr>
              <w:spacing w:line="255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参赛单位的参赛人数每超过20人可推荐1人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F54F53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各参赛单位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104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F54F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90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left="11"/>
              <w:jc w:val="center"/>
              <w:rPr>
                <w:rFonts w:ascii="Arial" w:eastAsiaTheme="minorEastAsia" w:hAnsi="Arial"/>
                <w:b/>
                <w:w w:val="85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w w:val="85"/>
                <w:sz w:val="21"/>
              </w:rPr>
              <w:t>3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jc w:val="center"/>
              <w:rPr>
                <w:rFonts w:ascii="宋体" w:eastAsia="宋体" w:hAnsi="宋体"/>
                <w:b/>
                <w:w w:val="98"/>
                <w:sz w:val="21"/>
              </w:rPr>
            </w:pPr>
            <w:r>
              <w:rPr>
                <w:rFonts w:ascii="宋体" w:eastAsia="宋体" w:hAnsi="宋体"/>
                <w:b/>
                <w:w w:val="98"/>
                <w:sz w:val="21"/>
              </w:rPr>
              <w:t>最佳</w:t>
            </w:r>
            <w:proofErr w:type="gramStart"/>
            <w:r>
              <w:rPr>
                <w:rFonts w:ascii="宋体" w:eastAsia="宋体" w:hAnsi="宋体"/>
                <w:b/>
                <w:w w:val="98"/>
                <w:sz w:val="21"/>
              </w:rPr>
              <w:t>团队奖</w:t>
            </w:r>
            <w:proofErr w:type="gramEnd"/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积极向上、团结协作，团队精神表现突出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各参赛队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CE3810">
            <w:pPr>
              <w:spacing w:line="240" w:lineRule="exact"/>
              <w:rPr>
                <w:rFonts w:ascii="宋体" w:eastAsia="宋体" w:hAnsi="宋体"/>
                <w:w w:val="98"/>
                <w:sz w:val="21"/>
              </w:rPr>
            </w:pPr>
            <w:r>
              <w:rPr>
                <w:rFonts w:ascii="宋体" w:eastAsia="宋体" w:hAnsi="宋体"/>
                <w:w w:val="98"/>
                <w:sz w:val="21"/>
              </w:rPr>
              <w:t>各组别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106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90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left="11"/>
              <w:jc w:val="center"/>
              <w:rPr>
                <w:rFonts w:ascii="Arial" w:eastAsiaTheme="minorEastAsia" w:hAnsi="Arial"/>
                <w:b/>
                <w:w w:val="85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w w:val="85"/>
                <w:sz w:val="21"/>
              </w:rPr>
              <w:t>4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jc w:val="center"/>
              <w:rPr>
                <w:rFonts w:ascii="宋体" w:eastAsia="宋体" w:hAnsi="宋体"/>
                <w:b/>
                <w:w w:val="98"/>
                <w:sz w:val="21"/>
              </w:rPr>
            </w:pPr>
            <w:r>
              <w:rPr>
                <w:rFonts w:ascii="宋体" w:eastAsia="宋体" w:hAnsi="宋体"/>
                <w:b/>
                <w:w w:val="98"/>
                <w:sz w:val="21"/>
              </w:rPr>
              <w:t>最具</w:t>
            </w:r>
            <w:proofErr w:type="gramStart"/>
            <w:r>
              <w:rPr>
                <w:rFonts w:ascii="宋体" w:eastAsia="宋体" w:hAnsi="宋体"/>
                <w:b/>
                <w:w w:val="98"/>
                <w:sz w:val="21"/>
              </w:rPr>
              <w:t>人气奖</w:t>
            </w:r>
            <w:proofErr w:type="gramEnd"/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总决赛最受观众欢迎的队伍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各参赛队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CE3810">
            <w:pPr>
              <w:spacing w:line="240" w:lineRule="exact"/>
              <w:rPr>
                <w:rFonts w:ascii="宋体" w:eastAsia="宋体" w:hAnsi="宋体"/>
                <w:w w:val="98"/>
                <w:sz w:val="21"/>
              </w:rPr>
            </w:pPr>
            <w:r>
              <w:rPr>
                <w:rFonts w:ascii="宋体" w:eastAsia="宋体" w:hAnsi="宋体"/>
                <w:w w:val="98"/>
                <w:sz w:val="21"/>
              </w:rPr>
              <w:t>各组别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104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92"/>
        </w:trPr>
        <w:tc>
          <w:tcPr>
            <w:tcW w:w="840" w:type="dxa"/>
            <w:tcBorders>
              <w:lef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left="11"/>
              <w:jc w:val="center"/>
              <w:rPr>
                <w:rFonts w:ascii="Arial" w:eastAsiaTheme="minorEastAsia" w:hAnsi="Arial"/>
                <w:b/>
                <w:w w:val="85"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w w:val="85"/>
                <w:sz w:val="21"/>
              </w:rPr>
              <w:t>5</w:t>
            </w:r>
          </w:p>
        </w:tc>
        <w:tc>
          <w:tcPr>
            <w:tcW w:w="3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jc w:val="center"/>
              <w:rPr>
                <w:rFonts w:ascii="宋体" w:eastAsia="宋体" w:hAnsi="宋体"/>
                <w:b/>
                <w:w w:val="98"/>
                <w:sz w:val="21"/>
              </w:rPr>
            </w:pPr>
            <w:r>
              <w:rPr>
                <w:rFonts w:ascii="宋体" w:eastAsia="宋体" w:hAnsi="宋体"/>
                <w:b/>
                <w:w w:val="98"/>
                <w:sz w:val="21"/>
              </w:rPr>
              <w:t>最佳完成奖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全场最高完成分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高级裁判组</w:t>
            </w:r>
          </w:p>
        </w:tc>
        <w:tc>
          <w:tcPr>
            <w:tcW w:w="120" w:type="dxa"/>
            <w:gridSpan w:val="2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8" w:type="dxa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CE3810">
            <w:pPr>
              <w:spacing w:line="240" w:lineRule="exact"/>
              <w:rPr>
                <w:rFonts w:ascii="宋体" w:eastAsia="宋体" w:hAnsi="宋体"/>
                <w:w w:val="98"/>
                <w:sz w:val="21"/>
              </w:rPr>
            </w:pPr>
            <w:r>
              <w:rPr>
                <w:rFonts w:ascii="宋体" w:eastAsia="宋体" w:hAnsi="宋体"/>
                <w:w w:val="98"/>
                <w:sz w:val="21"/>
              </w:rPr>
              <w:t>各组别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E3810" w:rsidTr="00CE3810">
        <w:trPr>
          <w:trHeight w:val="104"/>
        </w:trPr>
        <w:tc>
          <w:tcPr>
            <w:tcW w:w="840" w:type="dxa"/>
            <w:tcBorders>
              <w:left w:val="single" w:sz="8" w:space="0" w:color="8064A2"/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6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8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410"/>
        </w:trPr>
        <w:tc>
          <w:tcPr>
            <w:tcW w:w="860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DD68E3">
            <w:pPr>
              <w:spacing w:line="0" w:lineRule="atLeast"/>
              <w:ind w:left="315" w:right="424" w:hangingChars="150" w:hanging="315"/>
              <w:rPr>
                <w:rFonts w:ascii="Arial" w:eastAsiaTheme="minorEastAsia" w:hAnsi="Arial"/>
                <w:b/>
                <w:sz w:val="21"/>
              </w:rPr>
            </w:pPr>
            <w:bookmarkStart w:id="0" w:name="page16"/>
            <w:bookmarkEnd w:id="0"/>
            <w:r>
              <w:rPr>
                <w:rFonts w:ascii="Arial" w:eastAsiaTheme="minorEastAsia" w:hAnsi="Arial" w:hint="eastAsia"/>
                <w:b/>
                <w:sz w:val="21"/>
              </w:rPr>
              <w:t xml:space="preserve">  </w:t>
            </w:r>
            <w:r w:rsidR="00DD68E3">
              <w:rPr>
                <w:rFonts w:ascii="Arial" w:eastAsiaTheme="minorEastAsia" w:hAnsi="Arial" w:hint="eastAsia"/>
                <w:b/>
                <w:sz w:val="21"/>
              </w:rPr>
              <w:t xml:space="preserve">     6</w:t>
            </w:r>
          </w:p>
        </w:tc>
        <w:tc>
          <w:tcPr>
            <w:tcW w:w="1408" w:type="dxa"/>
            <w:gridSpan w:val="4"/>
            <w:tcBorders>
              <w:top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80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/>
                <w:b/>
                <w:sz w:val="21"/>
              </w:rPr>
              <w:t>最佳表演奖</w:t>
            </w:r>
          </w:p>
        </w:tc>
        <w:tc>
          <w:tcPr>
            <w:tcW w:w="5432" w:type="dxa"/>
            <w:gridSpan w:val="3"/>
            <w:tcBorders>
              <w:top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全场最高艺术分</w:t>
            </w:r>
          </w:p>
        </w:tc>
        <w:tc>
          <w:tcPr>
            <w:tcW w:w="3060" w:type="dxa"/>
            <w:gridSpan w:val="4"/>
            <w:tcBorders>
              <w:top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高级裁判组</w:t>
            </w:r>
          </w:p>
        </w:tc>
        <w:tc>
          <w:tcPr>
            <w:tcW w:w="1998" w:type="dxa"/>
            <w:gridSpan w:val="3"/>
            <w:tcBorders>
              <w:top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各组别</w:t>
            </w:r>
          </w:p>
        </w:tc>
      </w:tr>
      <w:tr w:rsidR="00CE3810" w:rsidTr="00CE3810">
        <w:trPr>
          <w:trHeight w:val="104"/>
        </w:trPr>
        <w:tc>
          <w:tcPr>
            <w:tcW w:w="860" w:type="dxa"/>
            <w:gridSpan w:val="2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8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32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98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404"/>
        </w:trPr>
        <w:tc>
          <w:tcPr>
            <w:tcW w:w="860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ind w:right="214"/>
              <w:jc w:val="right"/>
              <w:rPr>
                <w:rFonts w:ascii="Arial" w:eastAsia="Arial" w:hAnsi="Arial"/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7</w:t>
            </w:r>
          </w:p>
        </w:tc>
        <w:tc>
          <w:tcPr>
            <w:tcW w:w="1408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80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/>
                <w:b/>
                <w:sz w:val="21"/>
              </w:rPr>
              <w:t>最佳编排奖</w:t>
            </w:r>
          </w:p>
        </w:tc>
        <w:tc>
          <w:tcPr>
            <w:tcW w:w="5432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成套音乐与动作设计主题鲜明，视觉审美突出</w:t>
            </w:r>
          </w:p>
        </w:tc>
        <w:tc>
          <w:tcPr>
            <w:tcW w:w="3060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高级裁判组</w:t>
            </w:r>
          </w:p>
        </w:tc>
        <w:tc>
          <w:tcPr>
            <w:tcW w:w="1998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各组别</w:t>
            </w:r>
          </w:p>
        </w:tc>
      </w:tr>
      <w:tr w:rsidR="00CE3810" w:rsidTr="00CE3810">
        <w:trPr>
          <w:trHeight w:val="121"/>
        </w:trPr>
        <w:tc>
          <w:tcPr>
            <w:tcW w:w="860" w:type="dxa"/>
            <w:gridSpan w:val="2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8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32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98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E3810" w:rsidTr="00CE3810">
        <w:trPr>
          <w:trHeight w:val="390"/>
        </w:trPr>
        <w:tc>
          <w:tcPr>
            <w:tcW w:w="860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right="214"/>
              <w:jc w:val="right"/>
              <w:rPr>
                <w:rFonts w:ascii="Arial" w:eastAsiaTheme="minorEastAsia" w:hAnsi="Arial"/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8</w:t>
            </w:r>
          </w:p>
        </w:tc>
        <w:tc>
          <w:tcPr>
            <w:tcW w:w="1408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80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/>
                <w:b/>
                <w:sz w:val="21"/>
              </w:rPr>
              <w:t>最佳音乐奖</w:t>
            </w:r>
          </w:p>
        </w:tc>
        <w:tc>
          <w:tcPr>
            <w:tcW w:w="5432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音乐结构与动作内容吻合，听觉审美突出</w:t>
            </w:r>
          </w:p>
        </w:tc>
        <w:tc>
          <w:tcPr>
            <w:tcW w:w="3060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高级裁判组</w:t>
            </w:r>
          </w:p>
        </w:tc>
        <w:tc>
          <w:tcPr>
            <w:tcW w:w="1998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各组别</w:t>
            </w:r>
          </w:p>
        </w:tc>
      </w:tr>
      <w:tr w:rsidR="00CE3810" w:rsidTr="00CE3810">
        <w:trPr>
          <w:trHeight w:val="105"/>
        </w:trPr>
        <w:tc>
          <w:tcPr>
            <w:tcW w:w="860" w:type="dxa"/>
            <w:gridSpan w:val="2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8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32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98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E3810" w:rsidTr="00CE3810">
        <w:trPr>
          <w:trHeight w:val="390"/>
        </w:trPr>
        <w:tc>
          <w:tcPr>
            <w:tcW w:w="860" w:type="dxa"/>
            <w:gridSpan w:val="2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Pr="00CE3810" w:rsidRDefault="00CE3810" w:rsidP="00EC1639">
            <w:pPr>
              <w:spacing w:line="0" w:lineRule="atLeast"/>
              <w:ind w:right="214"/>
              <w:jc w:val="right"/>
              <w:rPr>
                <w:rFonts w:ascii="Arial" w:eastAsiaTheme="minorEastAsia" w:hAnsi="Arial"/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9</w:t>
            </w:r>
          </w:p>
        </w:tc>
        <w:tc>
          <w:tcPr>
            <w:tcW w:w="1408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80"/>
              <w:rPr>
                <w:rFonts w:ascii="宋体" w:eastAsia="宋体" w:hAnsi="宋体"/>
                <w:b/>
                <w:sz w:val="21"/>
              </w:rPr>
            </w:pPr>
            <w:r>
              <w:rPr>
                <w:rFonts w:ascii="宋体" w:eastAsia="宋体" w:hAnsi="宋体"/>
                <w:b/>
                <w:sz w:val="21"/>
              </w:rPr>
              <w:t>最佳</w:t>
            </w:r>
            <w:proofErr w:type="gramStart"/>
            <w:r>
              <w:rPr>
                <w:rFonts w:ascii="宋体" w:eastAsia="宋体" w:hAnsi="宋体"/>
                <w:b/>
                <w:sz w:val="21"/>
              </w:rPr>
              <w:t>服饰奖</w:t>
            </w:r>
            <w:proofErr w:type="gramEnd"/>
          </w:p>
        </w:tc>
        <w:tc>
          <w:tcPr>
            <w:tcW w:w="5432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设计新颖，与成套主题相吻合，舞台效果突出</w:t>
            </w:r>
          </w:p>
        </w:tc>
        <w:tc>
          <w:tcPr>
            <w:tcW w:w="3060" w:type="dxa"/>
            <w:gridSpan w:val="4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8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高级裁判组</w:t>
            </w:r>
          </w:p>
        </w:tc>
        <w:tc>
          <w:tcPr>
            <w:tcW w:w="1998" w:type="dxa"/>
            <w:gridSpan w:val="3"/>
            <w:tcBorders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240" w:lineRule="exact"/>
              <w:ind w:left="120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各组别</w:t>
            </w:r>
          </w:p>
        </w:tc>
      </w:tr>
      <w:tr w:rsidR="00CE3810" w:rsidTr="00CE3810">
        <w:trPr>
          <w:trHeight w:val="106"/>
        </w:trPr>
        <w:tc>
          <w:tcPr>
            <w:tcW w:w="860" w:type="dxa"/>
            <w:gridSpan w:val="2"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8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32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98" w:type="dxa"/>
            <w:gridSpan w:val="3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  <w:vAlign w:val="bottom"/>
          </w:tcPr>
          <w:p w:rsidR="00CE3810" w:rsidRDefault="00CE3810" w:rsidP="00EC163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200" w:lineRule="exact"/>
        <w:rPr>
          <w:rFonts w:ascii="Times New Roman" w:eastAsia="Times New Roman" w:hAnsi="Times New Roman"/>
        </w:rPr>
      </w:pPr>
    </w:p>
    <w:p w:rsidR="007F7E00" w:rsidRDefault="007F7E00" w:rsidP="007F7E00">
      <w:pPr>
        <w:spacing w:line="400" w:lineRule="exact"/>
        <w:rPr>
          <w:rFonts w:ascii="Times New Roman" w:eastAsia="Times New Roman" w:hAnsi="Times New Roman"/>
        </w:rPr>
      </w:pPr>
    </w:p>
    <w:p w:rsidR="007F7E00" w:rsidRPr="007F7E00" w:rsidRDefault="007F7E00" w:rsidP="007F7E00">
      <w:pPr>
        <w:spacing w:line="0" w:lineRule="atLeast"/>
        <w:ind w:left="13900"/>
        <w:rPr>
          <w:rFonts w:ascii="Times New Roman" w:eastAsiaTheme="minorEastAsia" w:hAnsi="Times New Roman"/>
          <w:sz w:val="18"/>
        </w:rPr>
        <w:sectPr w:rsidR="007F7E00" w:rsidRPr="007F7E00">
          <w:pgSz w:w="16840" w:h="11906" w:orient="landscape"/>
          <w:pgMar w:top="1440" w:right="1318" w:bottom="429" w:left="1320" w:header="0" w:footer="0" w:gutter="0"/>
          <w:cols w:space="0" w:equalWidth="0">
            <w:col w:w="14200"/>
          </w:cols>
          <w:docGrid w:linePitch="360"/>
        </w:sectPr>
      </w:pPr>
      <w:r>
        <w:rPr>
          <w:rFonts w:ascii="Times New Roman" w:eastAsia="Times New Roman" w:hAnsi="Times New Roman"/>
          <w:sz w:val="18"/>
        </w:rPr>
        <w:lastRenderedPageBreak/>
        <w:t>15</w:t>
      </w:r>
    </w:p>
    <w:p w:rsidR="002A668B" w:rsidRPr="007F7E00" w:rsidRDefault="002A668B" w:rsidP="007F7E00">
      <w:pPr>
        <w:rPr>
          <w:rFonts w:eastAsiaTheme="minorEastAsia"/>
        </w:rPr>
      </w:pPr>
      <w:bookmarkStart w:id="1" w:name="page17"/>
      <w:bookmarkEnd w:id="1"/>
    </w:p>
    <w:sectPr w:rsidR="002A668B" w:rsidRPr="007F7E00" w:rsidSect="00F0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D6" w:rsidRDefault="00627ED6" w:rsidP="00512E65">
      <w:r>
        <w:separator/>
      </w:r>
    </w:p>
  </w:endnote>
  <w:endnote w:type="continuationSeparator" w:id="0">
    <w:p w:rsidR="00627ED6" w:rsidRDefault="00627ED6" w:rsidP="0051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D6" w:rsidRDefault="00627ED6" w:rsidP="00512E65">
      <w:r>
        <w:separator/>
      </w:r>
    </w:p>
  </w:footnote>
  <w:footnote w:type="continuationSeparator" w:id="0">
    <w:p w:rsidR="00627ED6" w:rsidRDefault="00627ED6" w:rsidP="00512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F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0000098"/>
    <w:lvl w:ilvl="0" w:tplc="FFFFFFFF">
      <w:start w:val="5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0000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00030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00044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000491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0004D0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0004DB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00015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00054D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00039B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0002D1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000074C"/>
    <w:lvl w:ilvl="0" w:tplc="FFFFFFFF">
      <w:start w:val="1"/>
      <w:numFmt w:val="bullet"/>
      <w:lvlText w:val="荐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0004D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0000644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0006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7B8D2D02"/>
    <w:multiLevelType w:val="hybridMultilevel"/>
    <w:tmpl w:val="4092AFAA"/>
    <w:lvl w:ilvl="0" w:tplc="DA988FD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00"/>
    <w:rsid w:val="000A26FE"/>
    <w:rsid w:val="000D188E"/>
    <w:rsid w:val="001546BE"/>
    <w:rsid w:val="001D1640"/>
    <w:rsid w:val="00247BB3"/>
    <w:rsid w:val="00285B3F"/>
    <w:rsid w:val="002A668B"/>
    <w:rsid w:val="00393031"/>
    <w:rsid w:val="003C7517"/>
    <w:rsid w:val="004A1D90"/>
    <w:rsid w:val="004D0DAA"/>
    <w:rsid w:val="00512E65"/>
    <w:rsid w:val="006230EA"/>
    <w:rsid w:val="00627ED6"/>
    <w:rsid w:val="006319B7"/>
    <w:rsid w:val="00661A8B"/>
    <w:rsid w:val="006A21A4"/>
    <w:rsid w:val="006D130F"/>
    <w:rsid w:val="0070095E"/>
    <w:rsid w:val="007324E9"/>
    <w:rsid w:val="00737B68"/>
    <w:rsid w:val="00751D62"/>
    <w:rsid w:val="00781379"/>
    <w:rsid w:val="007B7367"/>
    <w:rsid w:val="007F7E00"/>
    <w:rsid w:val="00805A1F"/>
    <w:rsid w:val="00832960"/>
    <w:rsid w:val="00914EE4"/>
    <w:rsid w:val="009B28E0"/>
    <w:rsid w:val="00A70C91"/>
    <w:rsid w:val="00A743EF"/>
    <w:rsid w:val="00AA5573"/>
    <w:rsid w:val="00AA79B6"/>
    <w:rsid w:val="00AC080F"/>
    <w:rsid w:val="00B1444E"/>
    <w:rsid w:val="00B2775C"/>
    <w:rsid w:val="00C673D8"/>
    <w:rsid w:val="00C732F3"/>
    <w:rsid w:val="00C7486B"/>
    <w:rsid w:val="00CE3810"/>
    <w:rsid w:val="00DD68E3"/>
    <w:rsid w:val="00EC1639"/>
    <w:rsid w:val="00F06335"/>
    <w:rsid w:val="00F3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00"/>
    <w:rPr>
      <w:rFonts w:ascii="Calibri" w:eastAsia="等线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E65"/>
    <w:rPr>
      <w:rFonts w:ascii="Calibri" w:eastAsia="等线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E65"/>
    <w:rPr>
      <w:rFonts w:ascii="Calibri" w:eastAsia="等线" w:hAnsi="Calibri" w:cs="Arial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748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於飛 燕燕</dc:creator>
  <cp:lastModifiedBy>lenovo</cp:lastModifiedBy>
  <cp:revision>7</cp:revision>
  <cp:lastPrinted>2020-01-14T02:03:00Z</cp:lastPrinted>
  <dcterms:created xsi:type="dcterms:W3CDTF">2020-01-06T02:46:00Z</dcterms:created>
  <dcterms:modified xsi:type="dcterms:W3CDTF">2020-01-16T06:34:00Z</dcterms:modified>
</cp:coreProperties>
</file>