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D1" w:rsidRDefault="00F404D1" w:rsidP="00F404D1">
      <w:pPr>
        <w:pStyle w:val="a5"/>
        <w:spacing w:before="0" w:beforeAutospacing="0" w:after="0" w:afterAutospacing="0"/>
        <w:jc w:val="both"/>
        <w:rPr>
          <w:rFonts w:ascii="仿宋_GB2312" w:eastAsia="仿宋_GB2312" w:hint="eastAsia"/>
          <w:sz w:val="21"/>
          <w:szCs w:val="21"/>
        </w:rPr>
      </w:pPr>
      <w:r w:rsidRPr="00942C44">
        <w:rPr>
          <w:rFonts w:ascii="仿宋_GB2312" w:eastAsia="仿宋_GB2312" w:hint="eastAsia"/>
          <w:sz w:val="21"/>
          <w:szCs w:val="21"/>
        </w:rPr>
        <w:t>附件3</w:t>
      </w:r>
    </w:p>
    <w:p w:rsidR="00F404D1" w:rsidRDefault="00F404D1" w:rsidP="00F404D1">
      <w:pPr>
        <w:pStyle w:val="a5"/>
        <w:spacing w:before="0" w:beforeAutospacing="0" w:after="0" w:afterAutospacing="0"/>
        <w:jc w:val="both"/>
        <w:rPr>
          <w:rFonts w:ascii="仿宋_GB2312" w:eastAsia="仿宋_GB2312" w:hint="eastAsia"/>
          <w:sz w:val="21"/>
          <w:szCs w:val="21"/>
        </w:rPr>
      </w:pPr>
    </w:p>
    <w:tbl>
      <w:tblPr>
        <w:tblW w:w="8500" w:type="dxa"/>
        <w:tblInd w:w="93" w:type="dxa"/>
        <w:tblLook w:val="0000" w:firstRow="0" w:lastRow="0" w:firstColumn="0" w:lastColumn="0" w:noHBand="0" w:noVBand="0"/>
      </w:tblPr>
      <w:tblGrid>
        <w:gridCol w:w="1356"/>
        <w:gridCol w:w="3114"/>
        <w:gridCol w:w="3407"/>
        <w:gridCol w:w="623"/>
      </w:tblGrid>
      <w:tr w:rsidR="00F404D1" w:rsidRPr="00942C44" w:rsidTr="00576A70">
        <w:trPr>
          <w:trHeight w:val="624"/>
        </w:trPr>
        <w:tc>
          <w:tcPr>
            <w:tcW w:w="850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942C44">
              <w:rPr>
                <w:rFonts w:ascii="宋体" w:hAnsi="宋体" w:cs="宋体" w:hint="eastAsia"/>
                <w:kern w:val="0"/>
                <w:sz w:val="28"/>
                <w:szCs w:val="28"/>
              </w:rPr>
              <w:t>第17届亚运会、第51届世锦赛选拔赛初步日程（手枪项目）</w:t>
            </w:r>
          </w:p>
        </w:tc>
      </w:tr>
      <w:tr w:rsidR="00F404D1" w:rsidRPr="00942C44" w:rsidTr="00576A70">
        <w:trPr>
          <w:trHeight w:val="720"/>
        </w:trPr>
        <w:tc>
          <w:tcPr>
            <w:tcW w:w="85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4D1" w:rsidRPr="00942C44" w:rsidRDefault="00F404D1" w:rsidP="00576A70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日期/场地</w:t>
            </w:r>
          </w:p>
        </w:tc>
        <w:tc>
          <w:tcPr>
            <w:tcW w:w="31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"/>
                <w:attr w:name="UnitName" w:val="米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10米</w:t>
              </w:r>
            </w:smartTag>
            <w:r w:rsidRPr="00942C44">
              <w:rPr>
                <w:rFonts w:ascii="宋体" w:hAnsi="宋体" w:cs="宋体" w:hint="eastAsia"/>
                <w:kern w:val="0"/>
                <w:sz w:val="24"/>
              </w:rPr>
              <w:t>场地</w:t>
            </w:r>
          </w:p>
        </w:tc>
        <w:tc>
          <w:tcPr>
            <w:tcW w:w="34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决赛馆</w:t>
            </w:r>
          </w:p>
        </w:tc>
        <w:tc>
          <w:tcPr>
            <w:tcW w:w="6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2月16日</w:t>
              </w:r>
            </w:smartTag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赛前训练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2月17日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女子气手枪资格赛/决赛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男子手枪速射资格赛/决赛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2月18日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男子气手枪资格赛/决赛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女子运动手枪资格赛/决赛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2月19日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男子手枪慢射资格赛/决赛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2月20日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女子气手枪资格赛/决赛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男子手枪速射资格赛/决赛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2月21日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男子气手枪资格赛/决赛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女子运动手枪资格赛/决赛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2月22日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男子手枪慢射资格赛/决赛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2月23日</w:t>
              </w:r>
            </w:smartTag>
          </w:p>
        </w:tc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女子气手枪资格赛/决赛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男子手枪速射资格赛/决赛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2月24日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男子气手枪资格赛/决赛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女子运动手枪资格赛/决赛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F404D1" w:rsidRPr="00942C44" w:rsidTr="00576A70">
        <w:trPr>
          <w:trHeight w:val="600"/>
        </w:trPr>
        <w:tc>
          <w:tcPr>
            <w:tcW w:w="13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2月25日</w:t>
              </w:r>
            </w:smartTag>
          </w:p>
        </w:tc>
        <w:tc>
          <w:tcPr>
            <w:tcW w:w="31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0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男子手枪慢射资格赛/决赛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404D1" w:rsidRPr="00942C44" w:rsidRDefault="00F404D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:rsidR="00F404D1" w:rsidRPr="00942C44" w:rsidRDefault="00F404D1" w:rsidP="00F404D1">
      <w:pPr>
        <w:pStyle w:val="a5"/>
        <w:spacing w:before="0" w:beforeAutospacing="0" w:after="0" w:afterAutospacing="0"/>
        <w:jc w:val="both"/>
        <w:rPr>
          <w:rFonts w:ascii="仿宋_GB2312" w:eastAsia="仿宋_GB2312" w:hint="eastAsia"/>
          <w:sz w:val="21"/>
          <w:szCs w:val="21"/>
        </w:rPr>
      </w:pPr>
    </w:p>
    <w:p w:rsidR="005675A1" w:rsidRPr="00F404D1" w:rsidRDefault="005675A1">
      <w:bookmarkStart w:id="0" w:name="_GoBack"/>
      <w:bookmarkEnd w:id="0"/>
    </w:p>
    <w:sectPr w:rsidR="005675A1" w:rsidRPr="00F404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B07" w:rsidRDefault="00685B07" w:rsidP="00F404D1">
      <w:r>
        <w:separator/>
      </w:r>
    </w:p>
  </w:endnote>
  <w:endnote w:type="continuationSeparator" w:id="0">
    <w:p w:rsidR="00685B07" w:rsidRDefault="00685B07" w:rsidP="00F4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B07" w:rsidRDefault="00685B07" w:rsidP="00F404D1">
      <w:r>
        <w:separator/>
      </w:r>
    </w:p>
  </w:footnote>
  <w:footnote w:type="continuationSeparator" w:id="0">
    <w:p w:rsidR="00685B07" w:rsidRDefault="00685B07" w:rsidP="00F40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DA"/>
    <w:rsid w:val="005675A1"/>
    <w:rsid w:val="00685B07"/>
    <w:rsid w:val="009425DA"/>
    <w:rsid w:val="00F4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04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04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04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04D1"/>
    <w:rPr>
      <w:sz w:val="18"/>
      <w:szCs w:val="18"/>
    </w:rPr>
  </w:style>
  <w:style w:type="paragraph" w:styleId="a5">
    <w:name w:val="Normal (Web)"/>
    <w:basedOn w:val="a"/>
    <w:rsid w:val="00F404D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04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04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04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04D1"/>
    <w:rPr>
      <w:sz w:val="18"/>
      <w:szCs w:val="18"/>
    </w:rPr>
  </w:style>
  <w:style w:type="paragraph" w:styleId="a5">
    <w:name w:val="Normal (Web)"/>
    <w:basedOn w:val="a"/>
    <w:rsid w:val="00F404D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>微软中国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2014-01-20T09:54:00Z</dcterms:created>
  <dcterms:modified xsi:type="dcterms:W3CDTF">2014-01-20T09:55:00Z</dcterms:modified>
</cp:coreProperties>
</file>