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宋体" w:hAnsi="宋体" w:eastAsia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hAnsi="宋体" w:eastAsia="方正小标宋简体" w:cs="宋体"/>
          <w:color w:val="000000"/>
          <w:sz w:val="36"/>
          <w:szCs w:val="36"/>
        </w:rPr>
        <w:t>2023年中国广场舞大赛（四川·安州站）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2"/>
        </w:rPr>
        <w:t>报名表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2"/>
        </w:rPr>
      </w:pPr>
    </w:p>
    <w:tbl>
      <w:tblPr>
        <w:tblStyle w:val="4"/>
        <w:tblW w:w="96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26"/>
        <w:gridCol w:w="704"/>
        <w:gridCol w:w="1290"/>
        <w:gridCol w:w="822"/>
        <w:gridCol w:w="671"/>
        <w:gridCol w:w="1008"/>
        <w:gridCol w:w="288"/>
        <w:gridCol w:w="720"/>
        <w:gridCol w:w="288"/>
        <w:gridCol w:w="2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参赛队名称</w:t>
            </w:r>
          </w:p>
        </w:tc>
        <w:tc>
          <w:tcPr>
            <w:tcW w:w="7685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例如：X</w:t>
            </w:r>
            <w:r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X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省+</w:t>
            </w:r>
            <w:r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XX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市+</w:t>
            </w:r>
            <w:r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XX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所在省（区、市）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联系人微信</w:t>
            </w:r>
          </w:p>
        </w:tc>
        <w:tc>
          <w:tcPr>
            <w:tcW w:w="3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领队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电话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教练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电话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自选套路名称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自选套路时长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选曲曲名</w:t>
            </w:r>
          </w:p>
        </w:tc>
        <w:tc>
          <w:tcPr>
            <w:tcW w:w="76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32"/>
              </w:rPr>
              <w:t>例如：《九州同》＋《水龙吟》+《醉太平》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队员姓名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队员姓名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32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16CF67A8"/>
    <w:rsid w:val="09A20FEB"/>
    <w:rsid w:val="0D0F7A92"/>
    <w:rsid w:val="16C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2023-03-08T06:14:00Z</dcterms:created>
  <dc:creator>CY</dc:creator>
  <cp:lastModifiedBy>CY</cp:lastModifiedBy>
  <dcterms:modified xsi:type="dcterms:W3CDTF">2023-03-08T06:14:50Z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28F8230950F44075876CC0994020D1B0</vt:lpwstr>
  </property>
</Properties>
</file>