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pacing w:line="560" w:lineRule="exact"/>
        <w:rPr>
          <w:rFonts w:hint="eastAsia" w:ascii="仿宋" w:hAnsi="仿宋" w:eastAsia="仿宋" w:cs="黑体"/>
          <w:bCs/>
          <w:color w:val="auto"/>
          <w:sz w:val="32"/>
          <w:szCs w:val="32"/>
        </w:rPr>
      </w:pPr>
      <w:r>
        <w:rPr>
          <w:rFonts w:hint="eastAsia" w:ascii="仿宋" w:hAnsi="仿宋" w:eastAsia="仿宋" w:cs="黑体"/>
          <w:bCs/>
          <w:color w:val="auto"/>
          <w:sz w:val="32"/>
          <w:szCs w:val="32"/>
        </w:rPr>
        <w:t>附件1</w:t>
      </w:r>
    </w:p>
    <w:p>
      <w:pPr>
        <w:shd w:val="clear" w:color="auto" w:fill="FFFFFF"/>
        <w:adjustRightInd/>
        <w:spacing w:line="560" w:lineRule="exact"/>
        <w:jc w:val="center"/>
        <w:rPr>
          <w:rFonts w:cs="黑体" w:asciiTheme="majorEastAsia" w:hAnsiTheme="majorEastAsia" w:eastAsiaTheme="majorEastAsia"/>
          <w:b/>
          <w:bCs/>
          <w:color w:val="auto"/>
          <w:sz w:val="36"/>
          <w:szCs w:val="36"/>
        </w:rPr>
      </w:pPr>
      <w:r>
        <w:rPr>
          <w:rFonts w:cs="黑体" w:asciiTheme="majorEastAsia" w:hAnsiTheme="majorEastAsia" w:eastAsiaTheme="majorEastAsia"/>
          <w:b/>
          <w:bCs/>
          <w:color w:val="auto"/>
          <w:sz w:val="36"/>
          <w:szCs w:val="36"/>
        </w:rPr>
        <w:t xml:space="preserve"> </w:t>
      </w:r>
      <w:bookmarkStart w:id="0" w:name="_GoBack"/>
      <w:r>
        <w:rPr>
          <w:rFonts w:cs="黑体" w:asciiTheme="majorEastAsia" w:hAnsiTheme="majorEastAsia" w:eastAsiaTheme="majorEastAsia"/>
          <w:b/>
          <w:bCs/>
          <w:color w:val="auto"/>
          <w:sz w:val="36"/>
          <w:szCs w:val="36"/>
        </w:rPr>
        <w:t>2021年第一届全国卡巴迪运动讲师培训班</w:t>
      </w:r>
    </w:p>
    <w:p>
      <w:pPr>
        <w:shd w:val="clear" w:color="auto" w:fill="FFFFFF"/>
        <w:adjustRightInd/>
        <w:spacing w:line="560" w:lineRule="exact"/>
        <w:jc w:val="center"/>
        <w:rPr>
          <w:rFonts w:cs="黑体" w:asciiTheme="majorEastAsia" w:hAnsiTheme="majorEastAsia" w:eastAsiaTheme="majorEastAsia"/>
          <w:b/>
          <w:bCs/>
          <w:color w:val="auto"/>
          <w:sz w:val="36"/>
          <w:szCs w:val="36"/>
        </w:rPr>
      </w:pPr>
      <w:r>
        <w:rPr>
          <w:rFonts w:cs="黑体" w:asciiTheme="majorEastAsia" w:hAnsiTheme="majorEastAsia" w:eastAsiaTheme="majorEastAsia"/>
          <w:b/>
          <w:bCs/>
          <w:color w:val="auto"/>
          <w:sz w:val="36"/>
          <w:szCs w:val="36"/>
        </w:rPr>
        <w:t>日程安排</w:t>
      </w:r>
    </w:p>
    <w:bookmarkEnd w:id="0"/>
    <w:p>
      <w:pPr>
        <w:shd w:val="clear" w:color="auto" w:fill="FFFFFF"/>
        <w:adjustRightInd/>
        <w:spacing w:line="560" w:lineRule="exact"/>
        <w:jc w:val="center"/>
        <w:rPr>
          <w:rFonts w:hint="eastAsia" w:ascii="CG Times" w:hAnsi="宋体" w:cs="宋体"/>
          <w:bCs/>
          <w:color w:val="auto"/>
          <w:sz w:val="36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2491"/>
        <w:gridCol w:w="2491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560" w:lineRule="exact"/>
              <w:jc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  <w:t>日  期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560" w:lineRule="exact"/>
              <w:jc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  <w:t>北京时间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560" w:lineRule="exact"/>
              <w:jc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  <w:t>印度时间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560" w:lineRule="exact"/>
              <w:jc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  <w:t>授课人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8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4月23日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12:00-14:00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9:30-11:30</w:t>
            </w:r>
          </w:p>
        </w:tc>
        <w:tc>
          <w:tcPr>
            <w:tcW w:w="2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国际卡巴迪联合会技术主管E·普拉萨德·劳  </w:t>
            </w:r>
          </w:p>
          <w:p>
            <w:pPr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16:30-18:30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14:00-16:00</w:t>
            </w:r>
          </w:p>
        </w:tc>
        <w:tc>
          <w:tcPr>
            <w:tcW w:w="2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8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4月24日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12:00-14:00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9:30-11:30</w:t>
            </w:r>
          </w:p>
        </w:tc>
        <w:tc>
          <w:tcPr>
            <w:tcW w:w="2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16:30-18:30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14:00-16:00</w:t>
            </w:r>
          </w:p>
        </w:tc>
        <w:tc>
          <w:tcPr>
            <w:tcW w:w="2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8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4月25日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12:00-14:00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9:30-11:30</w:t>
            </w:r>
          </w:p>
        </w:tc>
        <w:tc>
          <w:tcPr>
            <w:tcW w:w="2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16:30-18:30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14:00-16:00</w:t>
            </w:r>
          </w:p>
        </w:tc>
        <w:tc>
          <w:tcPr>
            <w:tcW w:w="2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955F8"/>
    <w:rsid w:val="7699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2021-04-13T08:31:00Z</dcterms:created>
  <dc:creator>Mosquito</dc:creator>
  <cp:lastModifiedBy>Mosquito</cp:lastModifiedBy>
  <dcterms:modified xsi:type="dcterms:W3CDTF">2021-04-13T08:31:52Z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9827B551634D430687CB8EEE3027D6EA</vt:lpwstr>
  </property>
</Properties>
</file>