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B5" w:rsidRPr="00BB2B17" w:rsidRDefault="004100B5" w:rsidP="004100B5">
      <w:pPr>
        <w:spacing w:line="400" w:lineRule="exact"/>
        <w:rPr>
          <w:rFonts w:eastAsia="仿宋"/>
          <w:sz w:val="32"/>
          <w:szCs w:val="32"/>
        </w:rPr>
      </w:pPr>
      <w:r w:rsidRPr="00BB2B17">
        <w:rPr>
          <w:rFonts w:eastAsia="仿宋" w:hAnsi="仿宋"/>
          <w:sz w:val="32"/>
          <w:szCs w:val="32"/>
        </w:rPr>
        <w:t>附件</w:t>
      </w:r>
      <w:r w:rsidRPr="00BB2B17">
        <w:rPr>
          <w:rFonts w:eastAsia="仿宋"/>
          <w:sz w:val="32"/>
          <w:szCs w:val="32"/>
        </w:rPr>
        <w:t>3</w:t>
      </w:r>
    </w:p>
    <w:p w:rsidR="004100B5" w:rsidRPr="00AF2BCE" w:rsidRDefault="004100B5" w:rsidP="004100B5">
      <w:pPr>
        <w:snapToGrid w:val="0"/>
        <w:rPr>
          <w:rFonts w:eastAsia="仿宋"/>
          <w:color w:val="000000"/>
          <w:sz w:val="32"/>
          <w:szCs w:val="32"/>
        </w:rPr>
      </w:pPr>
    </w:p>
    <w:p w:rsidR="004100B5" w:rsidRPr="00AF2BCE" w:rsidRDefault="004100B5" w:rsidP="004100B5">
      <w:pPr>
        <w:snapToGrid w:val="0"/>
        <w:jc w:val="center"/>
        <w:rPr>
          <w:color w:val="000000"/>
          <w:sz w:val="36"/>
          <w:szCs w:val="36"/>
        </w:rPr>
      </w:pPr>
      <w:bookmarkStart w:id="0" w:name="_GoBack"/>
      <w:r w:rsidRPr="00AF2BCE">
        <w:rPr>
          <w:color w:val="000000"/>
          <w:sz w:val="36"/>
          <w:szCs w:val="36"/>
        </w:rPr>
        <w:t>2016</w:t>
      </w:r>
      <w:r w:rsidRPr="00AF2BCE">
        <w:rPr>
          <w:rFonts w:hAnsi="宋体"/>
          <w:color w:val="000000"/>
          <w:sz w:val="36"/>
          <w:szCs w:val="36"/>
        </w:rPr>
        <w:t>年</w:t>
      </w:r>
      <w:r w:rsidRPr="00AF2BCE">
        <w:rPr>
          <w:rFonts w:hAnsi="宋体"/>
          <w:iCs/>
          <w:color w:val="000000"/>
          <w:sz w:val="36"/>
          <w:szCs w:val="36"/>
        </w:rPr>
        <w:t>全国青少年桌式足球挑战赛</w:t>
      </w:r>
      <w:r w:rsidRPr="00AF2BCE">
        <w:rPr>
          <w:color w:val="000000"/>
          <w:sz w:val="36"/>
          <w:szCs w:val="36"/>
        </w:rPr>
        <w:t xml:space="preserve"> </w:t>
      </w:r>
    </w:p>
    <w:p w:rsidR="004100B5" w:rsidRDefault="004100B5" w:rsidP="004100B5">
      <w:pPr>
        <w:snapToGrid w:val="0"/>
        <w:jc w:val="center"/>
        <w:rPr>
          <w:rFonts w:hAnsi="宋体" w:hint="eastAsia"/>
          <w:color w:val="000000"/>
          <w:sz w:val="36"/>
          <w:szCs w:val="36"/>
          <w:shd w:val="clear" w:color="auto" w:fill="FFFFFF"/>
        </w:rPr>
      </w:pPr>
      <w:r w:rsidRPr="00AF2BCE">
        <w:rPr>
          <w:rFonts w:hAnsi="宋体"/>
          <w:color w:val="000000"/>
          <w:sz w:val="36"/>
          <w:szCs w:val="36"/>
          <w:shd w:val="clear" w:color="auto" w:fill="FFFFFF"/>
        </w:rPr>
        <w:t>报</w:t>
      </w:r>
      <w:r>
        <w:rPr>
          <w:rFonts w:hAnsi="宋体" w:hint="eastAsia"/>
          <w:color w:val="000000"/>
          <w:sz w:val="36"/>
          <w:szCs w:val="36"/>
          <w:shd w:val="clear" w:color="auto" w:fill="FFFFFF"/>
        </w:rPr>
        <w:t xml:space="preserve"> </w:t>
      </w:r>
      <w:r w:rsidRPr="00AF2BCE">
        <w:rPr>
          <w:rFonts w:hAnsi="宋体"/>
          <w:color w:val="000000"/>
          <w:sz w:val="36"/>
          <w:szCs w:val="36"/>
          <w:shd w:val="clear" w:color="auto" w:fill="FFFFFF"/>
        </w:rPr>
        <w:t>名</w:t>
      </w:r>
      <w:r>
        <w:rPr>
          <w:rFonts w:hAnsi="宋体" w:hint="eastAsia"/>
          <w:color w:val="000000"/>
          <w:sz w:val="36"/>
          <w:szCs w:val="36"/>
          <w:shd w:val="clear" w:color="auto" w:fill="FFFFFF"/>
        </w:rPr>
        <w:t xml:space="preserve"> </w:t>
      </w:r>
      <w:r w:rsidRPr="00AF2BCE">
        <w:rPr>
          <w:rFonts w:hAnsi="宋体"/>
          <w:color w:val="000000"/>
          <w:sz w:val="36"/>
          <w:szCs w:val="36"/>
          <w:shd w:val="clear" w:color="auto" w:fill="FFFFFF"/>
        </w:rPr>
        <w:t>表</w:t>
      </w:r>
      <w:bookmarkEnd w:id="0"/>
    </w:p>
    <w:p w:rsidR="004100B5" w:rsidRPr="00AF2BCE" w:rsidRDefault="004100B5" w:rsidP="004100B5">
      <w:pPr>
        <w:snapToGrid w:val="0"/>
        <w:jc w:val="center"/>
        <w:rPr>
          <w:color w:val="000000"/>
          <w:sz w:val="36"/>
          <w:szCs w:val="36"/>
          <w:shd w:val="clear" w:color="auto" w:fill="FFFFFF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3277"/>
        <w:gridCol w:w="1944"/>
        <w:gridCol w:w="2892"/>
      </w:tblGrid>
      <w:tr w:rsidR="004100B5" w:rsidRPr="00AF2BCE" w:rsidTr="000C51BE">
        <w:trPr>
          <w:trHeight w:val="593"/>
          <w:jc w:val="center"/>
        </w:trPr>
        <w:tc>
          <w:tcPr>
            <w:tcW w:w="16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rPr>
                <w:rFonts w:eastAsia="仿宋"/>
                <w:kern w:val="0"/>
                <w:sz w:val="26"/>
                <w:szCs w:val="26"/>
              </w:rPr>
            </w:pPr>
            <w:r w:rsidRPr="00AF2BCE">
              <w:rPr>
                <w:rFonts w:eastAsia="仿宋" w:hAnsi="仿宋"/>
                <w:kern w:val="0"/>
                <w:sz w:val="26"/>
                <w:szCs w:val="26"/>
              </w:rPr>
              <w:t>学校</w:t>
            </w:r>
            <w:r w:rsidRPr="00AF2BCE">
              <w:rPr>
                <w:rFonts w:eastAsia="仿宋"/>
                <w:kern w:val="0"/>
                <w:sz w:val="26"/>
                <w:szCs w:val="26"/>
              </w:rPr>
              <w:t>/</w:t>
            </w:r>
            <w:r w:rsidRPr="00AF2BCE">
              <w:rPr>
                <w:rFonts w:eastAsia="仿宋" w:hAnsi="仿宋"/>
                <w:kern w:val="0"/>
                <w:sz w:val="26"/>
                <w:szCs w:val="26"/>
              </w:rPr>
              <w:t>校区：</w:t>
            </w:r>
          </w:p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0B5" w:rsidRPr="00AF2BCE" w:rsidRDefault="004100B5" w:rsidP="000C51BE">
            <w:pPr>
              <w:rPr>
                <w:rFonts w:eastAsia="仿宋"/>
                <w:kern w:val="0"/>
                <w:sz w:val="26"/>
                <w:szCs w:val="26"/>
              </w:rPr>
            </w:pPr>
            <w:r w:rsidRPr="00AF2BCE">
              <w:rPr>
                <w:rFonts w:eastAsia="仿宋" w:hAnsi="仿宋"/>
                <w:kern w:val="0"/>
                <w:sz w:val="26"/>
                <w:szCs w:val="26"/>
              </w:rPr>
              <w:t>联系人：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</w:tr>
      <w:tr w:rsidR="004100B5" w:rsidRPr="00AF2BCE" w:rsidTr="000C51BE">
        <w:trPr>
          <w:trHeight w:val="592"/>
          <w:jc w:val="center"/>
        </w:trPr>
        <w:tc>
          <w:tcPr>
            <w:tcW w:w="1607" w:type="dxa"/>
            <w:vMerge/>
            <w:tcBorders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0B5" w:rsidRPr="00AF2BCE" w:rsidRDefault="004100B5" w:rsidP="000C51BE">
            <w:pPr>
              <w:rPr>
                <w:rFonts w:eastAsia="仿宋"/>
                <w:kern w:val="0"/>
                <w:sz w:val="26"/>
                <w:szCs w:val="26"/>
              </w:rPr>
            </w:pPr>
            <w:r w:rsidRPr="00AF2BCE">
              <w:rPr>
                <w:rFonts w:eastAsia="仿宋" w:hAnsi="仿宋"/>
                <w:kern w:val="0"/>
                <w:sz w:val="26"/>
                <w:szCs w:val="26"/>
              </w:rPr>
              <w:t>联系电话：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</w:tr>
      <w:tr w:rsidR="004100B5" w:rsidRPr="00AF2BCE" w:rsidTr="000C51BE">
        <w:trPr>
          <w:trHeight w:val="142"/>
          <w:jc w:val="center"/>
        </w:trPr>
        <w:tc>
          <w:tcPr>
            <w:tcW w:w="1607" w:type="dxa"/>
            <w:vMerge/>
            <w:tcBorders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nil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00B5" w:rsidRPr="00AF2BCE" w:rsidRDefault="004100B5" w:rsidP="000C51BE">
            <w:pPr>
              <w:rPr>
                <w:rFonts w:eastAsia="仿宋"/>
                <w:kern w:val="0"/>
                <w:sz w:val="26"/>
                <w:szCs w:val="26"/>
              </w:rPr>
            </w:pPr>
            <w:r w:rsidRPr="00AF2BCE">
              <w:rPr>
                <w:rFonts w:eastAsia="仿宋"/>
                <w:kern w:val="0"/>
                <w:sz w:val="26"/>
                <w:szCs w:val="26"/>
              </w:rPr>
              <w:t>E-mail</w:t>
            </w:r>
            <w:r w:rsidRPr="00AF2BCE">
              <w:rPr>
                <w:rFonts w:eastAsia="仿宋" w:hAnsi="仿宋"/>
                <w:kern w:val="0"/>
                <w:sz w:val="26"/>
                <w:szCs w:val="26"/>
              </w:rPr>
              <w:t>：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kern w:val="0"/>
                <w:sz w:val="26"/>
                <w:szCs w:val="26"/>
              </w:rPr>
            </w:pPr>
          </w:p>
        </w:tc>
      </w:tr>
    </w:tbl>
    <w:p w:rsidR="004100B5" w:rsidRPr="00AF2BCE" w:rsidRDefault="004100B5" w:rsidP="004100B5">
      <w:pPr>
        <w:rPr>
          <w:rFonts w:eastAsia="仿宋"/>
          <w:sz w:val="26"/>
          <w:szCs w:val="26"/>
        </w:rPr>
      </w:pPr>
    </w:p>
    <w:tbl>
      <w:tblPr>
        <w:tblpPr w:leftFromText="180" w:rightFromText="180" w:vertAnchor="text" w:horzAnchor="margin" w:tblpY="66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24"/>
        <w:gridCol w:w="696"/>
        <w:gridCol w:w="981"/>
        <w:gridCol w:w="708"/>
        <w:gridCol w:w="1276"/>
        <w:gridCol w:w="1418"/>
        <w:gridCol w:w="992"/>
        <w:gridCol w:w="1558"/>
      </w:tblGrid>
      <w:tr w:rsidR="004100B5" w:rsidRPr="00AF2BCE" w:rsidTr="000C51BE">
        <w:trPr>
          <w:trHeight w:val="851"/>
        </w:trPr>
        <w:tc>
          <w:tcPr>
            <w:tcW w:w="468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</w:rPr>
            </w:pPr>
            <w:r w:rsidRPr="00AF2BCE">
              <w:rPr>
                <w:rFonts w:eastAsia="仿宋" w:hAnsi="仿宋"/>
                <w:kern w:val="0"/>
                <w:sz w:val="20"/>
              </w:rPr>
              <w:t>编号</w:t>
            </w:r>
          </w:p>
        </w:tc>
        <w:tc>
          <w:tcPr>
            <w:tcW w:w="1224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成员姓名</w:t>
            </w:r>
            <w:r w:rsidRPr="00AF2BCE">
              <w:rPr>
                <w:rFonts w:eastAsia="仿宋"/>
                <w:kern w:val="0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性別</w:t>
            </w:r>
          </w:p>
        </w:tc>
        <w:tc>
          <w:tcPr>
            <w:tcW w:w="981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是否精锐学员</w:t>
            </w:r>
          </w:p>
        </w:tc>
        <w:tc>
          <w:tcPr>
            <w:tcW w:w="708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成员姓名</w:t>
            </w:r>
            <w:r w:rsidRPr="00AF2BCE">
              <w:rPr>
                <w:rFonts w:eastAsia="仿宋"/>
                <w:kern w:val="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是否精锐学员</w:t>
            </w:r>
          </w:p>
        </w:tc>
        <w:tc>
          <w:tcPr>
            <w:tcW w:w="1558" w:type="dxa"/>
            <w:vAlign w:val="center"/>
          </w:tcPr>
          <w:p w:rsidR="004100B5" w:rsidRPr="00AF2BCE" w:rsidRDefault="004100B5" w:rsidP="000C51BE">
            <w:pPr>
              <w:jc w:val="center"/>
              <w:rPr>
                <w:rFonts w:eastAsia="仿宋"/>
                <w:szCs w:val="24"/>
              </w:rPr>
            </w:pPr>
            <w:r w:rsidRPr="00AF2BCE">
              <w:rPr>
                <w:rFonts w:eastAsia="仿宋" w:hAnsi="仿宋"/>
                <w:kern w:val="0"/>
                <w:szCs w:val="24"/>
              </w:rPr>
              <w:t>年级</w:t>
            </w:r>
          </w:p>
        </w:tc>
      </w:tr>
      <w:tr w:rsidR="004100B5" w:rsidRPr="00AF2BCE" w:rsidTr="000C51BE">
        <w:trPr>
          <w:trHeight w:val="694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1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  <w:highlight w:val="yellow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646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2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634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3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682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4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670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5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706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6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622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7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  <w:tr w:rsidR="004100B5" w:rsidRPr="00AF2BCE" w:rsidTr="000C51BE">
        <w:trPr>
          <w:trHeight w:val="755"/>
        </w:trPr>
        <w:tc>
          <w:tcPr>
            <w:tcW w:w="46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</w:rPr>
              <w:t>8</w:t>
            </w:r>
          </w:p>
        </w:tc>
        <w:tc>
          <w:tcPr>
            <w:tcW w:w="1224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696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81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70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276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418" w:type="dxa"/>
          </w:tcPr>
          <w:p w:rsidR="004100B5" w:rsidRPr="00AF2BCE" w:rsidRDefault="004100B5" w:rsidP="000C51BE">
            <w:pPr>
              <w:snapToGrid w:val="0"/>
              <w:spacing w:line="360" w:lineRule="auto"/>
              <w:rPr>
                <w:rFonts w:eastAsia="仿宋"/>
                <w:sz w:val="18"/>
                <w:szCs w:val="18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男</w:t>
            </w:r>
          </w:p>
          <w:p w:rsidR="004100B5" w:rsidRPr="00AF2BCE" w:rsidRDefault="004100B5" w:rsidP="000C51BE">
            <w:pPr>
              <w:rPr>
                <w:rFonts w:eastAsia="仿宋"/>
              </w:rPr>
            </w:pPr>
            <w:r w:rsidRPr="00AF2BCE">
              <w:rPr>
                <w:rFonts w:eastAsia="仿宋"/>
                <w:sz w:val="18"/>
                <w:szCs w:val="18"/>
              </w:rPr>
              <w:t>□</w:t>
            </w:r>
            <w:r w:rsidRPr="00AF2BCE">
              <w:rPr>
                <w:rFonts w:eastAsia="仿宋" w:hAnsi="仿宋"/>
                <w:sz w:val="18"/>
                <w:szCs w:val="18"/>
              </w:rPr>
              <w:t>女</w:t>
            </w:r>
          </w:p>
        </w:tc>
        <w:tc>
          <w:tcPr>
            <w:tcW w:w="992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  <w:tc>
          <w:tcPr>
            <w:tcW w:w="1558" w:type="dxa"/>
          </w:tcPr>
          <w:p w:rsidR="004100B5" w:rsidRPr="00AF2BCE" w:rsidRDefault="004100B5" w:rsidP="000C51BE">
            <w:pPr>
              <w:rPr>
                <w:rFonts w:eastAsia="仿宋"/>
              </w:rPr>
            </w:pPr>
          </w:p>
        </w:tc>
      </w:tr>
    </w:tbl>
    <w:p w:rsidR="004100B5" w:rsidRPr="00AF2BCE" w:rsidRDefault="004100B5" w:rsidP="004100B5">
      <w:pPr>
        <w:jc w:val="left"/>
        <w:rPr>
          <w:rFonts w:eastAsia="仿宋"/>
          <w:sz w:val="32"/>
          <w:szCs w:val="32"/>
        </w:rPr>
      </w:pPr>
    </w:p>
    <w:p w:rsidR="005409D3" w:rsidRDefault="005409D3"/>
    <w:sectPr w:rsidR="005409D3" w:rsidSect="00A5084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A8" w:rsidRDefault="00A62DA8" w:rsidP="004100B5">
      <w:r>
        <w:separator/>
      </w:r>
    </w:p>
  </w:endnote>
  <w:endnote w:type="continuationSeparator" w:id="0">
    <w:p w:rsidR="00A62DA8" w:rsidRDefault="00A62DA8" w:rsidP="0041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A8" w:rsidRDefault="00A62DA8" w:rsidP="004100B5">
      <w:r>
        <w:separator/>
      </w:r>
    </w:p>
  </w:footnote>
  <w:footnote w:type="continuationSeparator" w:id="0">
    <w:p w:rsidR="00A62DA8" w:rsidRDefault="00A62DA8" w:rsidP="0041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C5"/>
    <w:rsid w:val="004100B5"/>
    <w:rsid w:val="005409D3"/>
    <w:rsid w:val="007779C5"/>
    <w:rsid w:val="00A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B1C09-B4D5-4DAE-9D27-21585051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10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2016-06-03T12:14:00Z</dcterms:created>
  <dcterms:modified xsi:type="dcterms:W3CDTF">2016-06-03T12:14:00Z</dcterms:modified>
</cp:coreProperties>
</file>