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10BCE">
      <w:pPr>
        <w:pStyle w:val="5"/>
        <w:keepNext/>
        <w:keepLines/>
        <w:spacing w:after="0" w:line="40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p w14:paraId="4CBECCBB">
      <w:pPr>
        <w:pStyle w:val="5"/>
        <w:keepNext/>
        <w:keepLines/>
        <w:adjustRightInd w:val="0"/>
        <w:snapToGrid w:val="0"/>
        <w:spacing w:after="0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 w14:paraId="204813E3">
      <w:pPr>
        <w:pStyle w:val="5"/>
        <w:keepNext/>
        <w:keepLines/>
        <w:spacing w:after="0" w:line="400" w:lineRule="exact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“奋进新征程 运动促健康”2025年全国社会体育指导员交流展示大会</w:t>
      </w:r>
    </w:p>
    <w:p w14:paraId="4EC0F52E">
      <w:pPr>
        <w:pStyle w:val="5"/>
        <w:keepNext/>
        <w:keepLines/>
        <w:spacing w:after="0" w:line="400" w:lineRule="exact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观摩人员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信息汇总表</w:t>
      </w:r>
    </w:p>
    <w:p w14:paraId="5B8AB7FB">
      <w:pPr>
        <w:pStyle w:val="6"/>
        <w:tabs>
          <w:tab w:val="left" w:pos="6975"/>
          <w:tab w:val="left" w:pos="12855"/>
        </w:tabs>
        <w:adjustRightInd w:val="0"/>
        <w:snapToGrid w:val="0"/>
        <w:spacing w:after="0" w:line="400" w:lineRule="exact"/>
        <w:ind w:firstLine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3C102F4">
      <w:pPr>
        <w:pStyle w:val="6"/>
        <w:tabs>
          <w:tab w:val="left" w:pos="6975"/>
          <w:tab w:val="left" w:pos="12855"/>
        </w:tabs>
        <w:adjustRightInd w:val="0"/>
        <w:snapToGrid w:val="0"/>
        <w:spacing w:after="0" w:line="400" w:lineRule="exact"/>
        <w:ind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填报单位（加盖公章）： 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联系人及电话：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tbl>
      <w:tblPr>
        <w:tblStyle w:val="3"/>
        <w:tblW w:w="1416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332"/>
        <w:gridCol w:w="720"/>
        <w:gridCol w:w="4176"/>
        <w:gridCol w:w="3576"/>
        <w:gridCol w:w="1800"/>
        <w:gridCol w:w="1920"/>
      </w:tblGrid>
      <w:tr w14:paraId="13684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44A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47C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5773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性别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870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单位/职务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37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F44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备注</w:t>
            </w:r>
          </w:p>
        </w:tc>
      </w:tr>
      <w:tr w14:paraId="4B4CE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D3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6C6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9B49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FED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8EE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7DC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E3A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57B62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46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54C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83EF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3A4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C92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04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D21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5D6FC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5E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529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E66F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5BE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73D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5F0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C01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405E2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46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F77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01C8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B64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051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8B6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C67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49510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2B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E16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8222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E58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7F0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760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2C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553BF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71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AA4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9A94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071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2DA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F37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66F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571D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FF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DE0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B742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B92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8A4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07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5A1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53163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6B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01C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67B1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8C5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305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554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32F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10863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25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EA3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6A5F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38F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66E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22B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FE4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66555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9B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0F0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31B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429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4CC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DB7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55A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</w:tbl>
    <w:p w14:paraId="72D4EB73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备注：1.本表格可根据实际报名数量调整使用。</w:t>
      </w:r>
    </w:p>
    <w:p w14:paraId="0695BA46">
      <w:pPr>
        <w:ind w:firstLine="840" w:firstLineChars="300"/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2.全国社会体育指导员网络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交流展示</w:t>
      </w:r>
      <w:r>
        <w:rPr>
          <w:rFonts w:hint="eastAsia" w:ascii="仿宋" w:hAnsi="仿宋" w:eastAsia="仿宋" w:cs="仿宋"/>
          <w:sz w:val="28"/>
          <w:szCs w:val="28"/>
        </w:rPr>
        <w:t>大赛获奖队伍观摩人员请在备注栏说明。</w:t>
      </w:r>
    </w:p>
    <w:sectPr>
      <w:pgSz w:w="16838" w:h="11906" w:orient="landscape"/>
      <w:pgMar w:top="907" w:right="1417" w:bottom="90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0C1593-A05A-410C-BAF8-4B738890964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5FF4413-5566-4ED5-A45F-85846F231A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3582632-3FEB-41CB-AEAB-8B1E16A6CF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F7FC0"/>
    <w:rsid w:val="574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5">
    <w:name w:val="Heading #1|1"/>
    <w:basedOn w:val="1"/>
    <w:qFormat/>
    <w:uiPriority w:val="0"/>
    <w:pPr>
      <w:spacing w:after="480"/>
      <w:jc w:val="center"/>
      <w:outlineLvl w:val="0"/>
    </w:pPr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spacing w:after="140" w:line="307" w:lineRule="auto"/>
      <w:ind w:firstLine="35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2025-05-23T06:23:00Z</dcterms:created>
  <dc:creator>张秋月</dc:creator>
  <cp:lastModifiedBy>张秋月</cp:lastModifiedBy>
  <dcterms:modified xsi:type="dcterms:W3CDTF">2025-05-23T06:24:12Z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C9FF8D4E02CF467E8F44FA3CB6A1D890_11</vt:lpwstr>
  </property>
  <property fmtid="{D5CDD505-2E9C-101B-9397-08002B2CF9AE}" pid="4" name="KSOTemplateDocerSaveRecord">
    <vt:lpwstr>eyJoZGlkIjoiMDYwZTJjNzUyYmI4MDVlNmU3YzBjOWNiNmZiNzQ4ZjIiLCJ1c2VySWQiOiIxNDUwNjY4MjUxIn0=</vt:lpwstr>
  </property>
</Properties>
</file>