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02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rPr>
          <w:rFonts w:hint="eastAsia" w:ascii="仿宋" w:hAnsi="仿宋" w:eastAsia="黑体" w:cs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bookmarkStart w:id="0" w:name="_Hlk116243438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bookmarkEnd w:id="0"/>
    <w:p w14:paraId="6B54307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2025年中国广场舞大赛（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安徽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淮北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站）</w:t>
      </w:r>
    </w:p>
    <w:p w14:paraId="1DD5775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参赛责任书</w:t>
      </w:r>
    </w:p>
    <w:p w14:paraId="54D0C4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6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本队及全体参赛人员自愿报名参加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2025年中国广场舞大赛（安徽·淮北站）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，并同意签署本责任书。对以下内容已认真阅读、全面理解并予以确认，愿意承担相应的责任和义务：</w:t>
      </w:r>
    </w:p>
    <w:p w14:paraId="36E847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一、保证填写的报名表各项信息以及健康证明真实有效；</w:t>
      </w:r>
    </w:p>
    <w:p w14:paraId="3797BE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二、按要求参加大赛各项活动，积极配合组委会各项工作；</w:t>
      </w:r>
    </w:p>
    <w:p w14:paraId="4E7255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三、严格遵守《广场舞竞赛规则》与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2025年中国广场舞大赛（安徽·淮北站）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竞赛规程》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及其他规定，严格服从裁判组的裁决；</w:t>
      </w:r>
    </w:p>
    <w:p w14:paraId="6D2408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四、树立良好的赛风赛纪，不弄虚作假；</w:t>
      </w:r>
    </w:p>
    <w:p w14:paraId="6CAFC0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五、保证参赛选手不使用任何违禁药物，队员未患传染性疾病；</w:t>
      </w:r>
    </w:p>
    <w:p w14:paraId="1B4190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六、风险防范措施完备，为全部人员办理意外伤害保险及相关保险，承担本队任何风险和赔偿责任；</w:t>
      </w:r>
    </w:p>
    <w:p w14:paraId="7B0781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1" w:name="_GoBack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七、接受现场提供的急救治疗并支付相关费用；</w:t>
      </w:r>
    </w:p>
    <w:bookmarkEnd w:id="1"/>
    <w:p w14:paraId="5A320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八、授权举办方、媒体无偿使用本队及参赛选手的参赛资料；</w:t>
      </w:r>
    </w:p>
    <w:p w14:paraId="1BA6F0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560"/>
        <w:jc w:val="both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九、如有违反以上承诺，愿意接受相应的处罚。</w:t>
      </w:r>
    </w:p>
    <w:p w14:paraId="0C452E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代表队名称：                         </w:t>
      </w:r>
    </w:p>
    <w:p w14:paraId="26E576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领队(签名)：</w:t>
      </w:r>
    </w:p>
    <w:p w14:paraId="2AABD4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全体参赛人员(签名)： 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 w14:paraId="70F515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0" w:firstLineChars="24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 w14:paraId="5D0528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0" w:firstLineChars="24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年 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日</w:t>
      </w:r>
    </w:p>
    <w:sectPr>
      <w:footerReference r:id="rId3" w:type="default"/>
      <w:pgSz w:w="11906" w:h="16838"/>
      <w:pgMar w:top="2098" w:right="1474" w:bottom="1984" w:left="1587" w:header="851" w:footer="992" w:gutter="0"/>
      <w:lnNumType w:countBy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47C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7E4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7E4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BF056A5"/>
    <w:rsid w:val="02137BAB"/>
    <w:rsid w:val="02614695"/>
    <w:rsid w:val="05D209FC"/>
    <w:rsid w:val="23BE199E"/>
    <w:rsid w:val="26817740"/>
    <w:rsid w:val="2B0F3546"/>
    <w:rsid w:val="2BF056A5"/>
    <w:rsid w:val="34C12498"/>
    <w:rsid w:val="47D56367"/>
    <w:rsid w:val="5FD9779E"/>
    <w:rsid w:val="6AF81213"/>
    <w:rsid w:val="6C4F7B54"/>
    <w:rsid w:val="7C203E72"/>
    <w:rsid w:val="7D7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839</Characters>
  <Lines>0</Lines>
  <Paragraphs>0</Paragraphs>
  <TotalTime>1024</TotalTime>
  <ScaleCrop>false</ScaleCrop>
  <LinksUpToDate>false</LinksUpToDate>
  <CharactersWithSpaces>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2025-04-21T08:23:00Z</dcterms:created>
  <dc:creator>胡建英</dc:creator>
  <cp:lastModifiedBy>崔洁</cp:lastModifiedBy>
  <cp:lastPrinted>2025-05-15T07:39:00Z</cp:lastPrinted>
  <dcterms:modified xsi:type="dcterms:W3CDTF">2025-05-15T07:49:49Z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B1CF29023C504CAEB34AC64CAEAA2E7D_13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