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F29CE">
      <w:pPr>
        <w:widowControl/>
        <w:shd w:val="clear" w:color="auto"/>
        <w:spacing w:line="262" w:lineRule="atLeast"/>
        <w:jc w:val="center"/>
        <w:rPr>
          <w:rFonts w:hint="eastAsia" w:ascii="宋体" w:hAnsi="宋体" w:cs="宋体"/>
          <w:b/>
          <w:bCs/>
          <w:color w:val="000000"/>
          <w:kern w:val="0"/>
          <w:sz w:val="36"/>
          <w:szCs w:val="36"/>
          <w:lang w:eastAsia="zh-CN"/>
        </w:rPr>
      </w:pPr>
      <w:r>
        <w:rPr>
          <w:rFonts w:hint="eastAsia" w:ascii="方正小标宋简体" w:hAnsi="方正小标宋简体" w:eastAsia="方正小标宋简体" w:cs="方正小标宋简体"/>
          <w:b w:val="0"/>
          <w:bCs w:val="0"/>
          <w:color w:val="000000"/>
          <w:kern w:val="0"/>
          <w:sz w:val="36"/>
          <w:szCs w:val="36"/>
        </w:rPr>
        <w:t>2024年健身教练专业大会健身大赛竞赛规程</w:t>
      </w:r>
    </w:p>
    <w:p w14:paraId="636FEA0D">
      <w:pPr>
        <w:widowControl/>
        <w:adjustRightInd w:val="0"/>
        <w:snapToGrid w:val="0"/>
        <w:spacing w:line="240" w:lineRule="auto"/>
        <w:jc w:val="center"/>
        <w:rPr>
          <w:rFonts w:hint="eastAsia" w:ascii="仿宋" w:hAnsi="仿宋" w:eastAsia="仿宋" w:cs="仿宋"/>
          <w:kern w:val="0"/>
          <w:sz w:val="32"/>
          <w:szCs w:val="32"/>
        </w:rPr>
      </w:pPr>
    </w:p>
    <w:p w14:paraId="3B2224A4">
      <w:pPr>
        <w:widowControl/>
        <w:spacing w:line="24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highlight w:val="none"/>
          <w:lang w:eastAsia="zh-CN"/>
        </w:rPr>
        <w:t>健身大赛设健身挑战赛和健身操舞（普拉提）大赛。</w:t>
      </w:r>
      <w:r>
        <w:rPr>
          <w:rFonts w:hint="eastAsia" w:ascii="仿宋" w:hAnsi="仿宋" w:eastAsia="仿宋" w:cs="仿宋"/>
          <w:sz w:val="32"/>
          <w:szCs w:val="32"/>
          <w:lang w:eastAsia="zh-CN"/>
        </w:rPr>
        <w:t>健身挑战赛分</w:t>
      </w:r>
      <w:r>
        <w:rPr>
          <w:rFonts w:hint="eastAsia" w:ascii="仿宋" w:hAnsi="仿宋" w:eastAsia="仿宋" w:cs="仿宋"/>
          <w:sz w:val="32"/>
          <w:szCs w:val="32"/>
        </w:rPr>
        <w:t>为个人</w:t>
      </w:r>
      <w:r>
        <w:rPr>
          <w:rFonts w:hint="eastAsia" w:ascii="仿宋" w:hAnsi="仿宋" w:eastAsia="仿宋" w:cs="仿宋"/>
          <w:sz w:val="32"/>
          <w:szCs w:val="32"/>
          <w:lang w:eastAsia="zh-CN"/>
        </w:rPr>
        <w:t>挑战赛和团体体能挑战赛，个人挑战赛设</w:t>
      </w:r>
      <w:r>
        <w:rPr>
          <w:rFonts w:hint="eastAsia" w:ascii="仿宋" w:hAnsi="仿宋" w:eastAsia="仿宋" w:cs="仿宋"/>
          <w:sz w:val="32"/>
          <w:szCs w:val="32"/>
        </w:rPr>
        <w:t>健身案例赛</w:t>
      </w:r>
      <w:r>
        <w:rPr>
          <w:rFonts w:hint="eastAsia" w:ascii="仿宋" w:hAnsi="仿宋" w:eastAsia="仿宋" w:cs="仿宋"/>
          <w:sz w:val="32"/>
          <w:szCs w:val="32"/>
          <w:lang w:val="en-US" w:eastAsia="zh-CN"/>
        </w:rPr>
        <w:t>项和健身训练课程设计与展示</w:t>
      </w:r>
      <w:r>
        <w:rPr>
          <w:rFonts w:hint="eastAsia" w:ascii="仿宋" w:hAnsi="仿宋" w:eastAsia="仿宋" w:cs="仿宋"/>
          <w:sz w:val="32"/>
          <w:szCs w:val="32"/>
        </w:rPr>
        <w:t>赛</w:t>
      </w:r>
      <w:r>
        <w:rPr>
          <w:rFonts w:hint="eastAsia" w:ascii="仿宋" w:hAnsi="仿宋" w:eastAsia="仿宋" w:cs="仿宋"/>
          <w:sz w:val="32"/>
          <w:szCs w:val="32"/>
          <w:lang w:val="en-US" w:eastAsia="zh-CN"/>
        </w:rPr>
        <w:t>项</w:t>
      </w:r>
      <w:r>
        <w:rPr>
          <w:rFonts w:hint="eastAsia" w:ascii="仿宋" w:hAnsi="仿宋" w:eastAsia="仿宋" w:cs="仿宋"/>
          <w:sz w:val="32"/>
          <w:szCs w:val="32"/>
          <w:lang w:eastAsia="zh-CN"/>
        </w:rPr>
        <w:t>，</w:t>
      </w:r>
      <w:r>
        <w:rPr>
          <w:rFonts w:hint="eastAsia" w:ascii="仿宋" w:hAnsi="仿宋" w:eastAsia="仿宋" w:cs="仿宋"/>
          <w:sz w:val="32"/>
          <w:szCs w:val="32"/>
        </w:rPr>
        <w:t>团体体能挑战赛</w:t>
      </w:r>
      <w:r>
        <w:rPr>
          <w:rFonts w:hint="eastAsia" w:ascii="仿宋" w:hAnsi="仿宋" w:eastAsia="仿宋" w:cs="仿宋"/>
          <w:sz w:val="32"/>
          <w:szCs w:val="32"/>
          <w:lang w:eastAsia="zh-CN"/>
        </w:rPr>
        <w:t>为团队赛，比赛内容为团体体能</w:t>
      </w:r>
      <w:r>
        <w:rPr>
          <w:rFonts w:hint="eastAsia" w:ascii="仿宋" w:hAnsi="仿宋" w:eastAsia="仿宋" w:cs="仿宋"/>
          <w:sz w:val="32"/>
          <w:szCs w:val="32"/>
        </w:rPr>
        <w:t>。</w:t>
      </w:r>
      <w:r>
        <w:rPr>
          <w:rFonts w:hint="eastAsia" w:ascii="仿宋" w:hAnsi="仿宋" w:eastAsia="仿宋" w:cs="仿宋"/>
          <w:sz w:val="32"/>
          <w:szCs w:val="32"/>
          <w:lang w:eastAsia="zh-CN"/>
        </w:rPr>
        <w:t>健身操舞（普拉提）大赛为个人赛，比</w:t>
      </w:r>
      <w:r>
        <w:rPr>
          <w:rFonts w:hint="eastAsia" w:ascii="仿宋" w:hAnsi="仿宋" w:eastAsia="仿宋" w:cs="仿宋"/>
          <w:sz w:val="32"/>
          <w:szCs w:val="32"/>
          <w:lang w:val="en-US" w:eastAsia="zh-CN"/>
        </w:rPr>
        <w:t>赛内容为成套普拉提动作展示创编</w:t>
      </w:r>
      <w:r>
        <w:rPr>
          <w:rFonts w:hint="eastAsia" w:ascii="仿宋" w:hAnsi="仿宋" w:eastAsia="仿宋" w:cs="仿宋"/>
          <w:sz w:val="32"/>
          <w:szCs w:val="32"/>
          <w:lang w:eastAsia="zh-CN"/>
        </w:rPr>
        <w:t>。</w:t>
      </w:r>
    </w:p>
    <w:p w14:paraId="2F2598A6">
      <w:pPr>
        <w:widowControl/>
        <w:spacing w:line="240" w:lineRule="auto"/>
        <w:ind w:firstLine="640" w:firstLineChars="200"/>
        <w:jc w:val="left"/>
        <w:rPr>
          <w:rFonts w:hint="eastAsia" w:ascii="仿宋" w:hAnsi="仿宋" w:eastAsia="仿宋" w:cs="仿宋"/>
          <w:sz w:val="32"/>
          <w:szCs w:val="32"/>
        </w:rPr>
      </w:pPr>
    </w:p>
    <w:p w14:paraId="01D17567">
      <w:pPr>
        <w:spacing w:line="360" w:lineRule="auto"/>
        <w:jc w:val="center"/>
        <w:rPr>
          <w:rFonts w:hint="eastAsia" w:ascii="黑体" w:hAnsi="黑体" w:eastAsia="黑体" w:cs="黑体"/>
          <w:sz w:val="32"/>
          <w:szCs w:val="32"/>
          <w:lang w:eastAsia="zh-CN"/>
        </w:rPr>
      </w:pPr>
      <w:r>
        <w:rPr>
          <w:rFonts w:hint="eastAsia" w:ascii="黑体" w:hAnsi="黑体" w:eastAsia="黑体" w:cs="黑体"/>
          <w:sz w:val="32"/>
          <w:szCs w:val="32"/>
        </w:rPr>
        <w:t>第一部分：</w:t>
      </w:r>
      <w:r>
        <w:rPr>
          <w:rFonts w:hint="eastAsia" w:ascii="黑体" w:hAnsi="黑体" w:eastAsia="黑体" w:cs="黑体"/>
          <w:sz w:val="32"/>
          <w:szCs w:val="32"/>
          <w:lang w:eastAsia="zh-CN"/>
        </w:rPr>
        <w:t>健身挑战赛</w:t>
      </w:r>
    </w:p>
    <w:p w14:paraId="1060FFD5">
      <w:pPr>
        <w:spacing w:line="360" w:lineRule="auto"/>
        <w:jc w:val="center"/>
        <w:rPr>
          <w:rFonts w:hint="eastAsia" w:ascii="黑体" w:hAnsi="黑体" w:eastAsia="黑体" w:cs="黑体"/>
          <w:sz w:val="32"/>
          <w:szCs w:val="32"/>
          <w:lang w:eastAsia="zh-CN"/>
        </w:rPr>
      </w:pPr>
      <w:r>
        <w:rPr>
          <w:rFonts w:hint="eastAsia" w:ascii="楷体" w:hAnsi="楷体" w:eastAsia="楷体" w:cs="楷体"/>
          <w:sz w:val="32"/>
          <w:szCs w:val="32"/>
        </w:rPr>
        <w:t>健身案例</w:t>
      </w:r>
      <w:r>
        <w:rPr>
          <w:rFonts w:hint="eastAsia" w:ascii="楷体" w:hAnsi="楷体" w:eastAsia="楷体" w:cs="楷体"/>
          <w:sz w:val="32"/>
          <w:szCs w:val="32"/>
          <w:lang w:eastAsia="zh-CN"/>
        </w:rPr>
        <w:t>赛</w:t>
      </w:r>
    </w:p>
    <w:p w14:paraId="5EB2FF7B">
      <w:pPr>
        <w:widowControl/>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选手（不限制是否在参加其他比赛的选手中）参加预选赛，录制</w:t>
      </w:r>
      <w:r>
        <w:rPr>
          <w:rFonts w:hint="eastAsia" w:ascii="仿宋" w:hAnsi="仿宋" w:eastAsia="仿宋" w:cs="仿宋"/>
          <w:sz w:val="32"/>
          <w:szCs w:val="32"/>
          <w:lang w:eastAsia="zh-CN"/>
        </w:rPr>
        <w:t>案例</w:t>
      </w:r>
      <w:r>
        <w:rPr>
          <w:rFonts w:hint="eastAsia" w:ascii="仿宋" w:hAnsi="仿宋" w:eastAsia="仿宋" w:cs="仿宋"/>
          <w:sz w:val="32"/>
          <w:szCs w:val="32"/>
        </w:rPr>
        <w:t>讲解视频，并于</w:t>
      </w:r>
      <w:r>
        <w:rPr>
          <w:rFonts w:hint="eastAsia" w:ascii="仿宋" w:hAnsi="仿宋" w:eastAsia="仿宋" w:cs="仿宋"/>
          <w:sz w:val="32"/>
          <w:szCs w:val="32"/>
          <w:lang w:val="en-US" w:eastAsia="zh-CN" w:bidi="ar-SA"/>
        </w:rPr>
        <w:t>10月28日</w:t>
      </w:r>
      <w:r>
        <w:rPr>
          <w:rFonts w:hint="eastAsia" w:ascii="仿宋" w:hAnsi="仿宋" w:eastAsia="仿宋" w:cs="仿宋"/>
          <w:sz w:val="32"/>
          <w:szCs w:val="32"/>
        </w:rPr>
        <w:t>前上传至指定平台（</w:t>
      </w:r>
      <w:r>
        <w:rPr>
          <w:rFonts w:hint="eastAsia" w:ascii="仿宋" w:hAnsi="仿宋" w:eastAsia="仿宋" w:cs="仿宋"/>
          <w:sz w:val="32"/>
          <w:szCs w:val="32"/>
          <w:highlight w:val="none"/>
        </w:rPr>
        <w:t>https://ifit.bjggty.com</w:t>
      </w:r>
      <w:r>
        <w:rPr>
          <w:rFonts w:hint="eastAsia" w:ascii="仿宋" w:hAnsi="仿宋" w:eastAsia="仿宋" w:cs="仿宋"/>
          <w:sz w:val="32"/>
          <w:szCs w:val="32"/>
        </w:rPr>
        <w:t>）。由组委会统一组织评审，选拔12名选手</w:t>
      </w:r>
      <w:r>
        <w:rPr>
          <w:rFonts w:hint="eastAsia" w:ascii="仿宋" w:hAnsi="仿宋" w:eastAsia="仿宋" w:cs="仿宋"/>
          <w:sz w:val="32"/>
          <w:szCs w:val="32"/>
          <w:lang w:eastAsia="zh-CN"/>
        </w:rPr>
        <w:t>晋级</w:t>
      </w:r>
      <w:r>
        <w:rPr>
          <w:rFonts w:hint="eastAsia" w:ascii="仿宋" w:hAnsi="仿宋" w:eastAsia="仿宋" w:cs="仿宋"/>
          <w:sz w:val="32"/>
          <w:szCs w:val="32"/>
        </w:rPr>
        <w:t>现场总决赛，</w:t>
      </w:r>
      <w:r>
        <w:rPr>
          <w:rFonts w:hint="eastAsia" w:ascii="仿宋" w:hAnsi="仿宋" w:eastAsia="仿宋" w:cs="仿宋"/>
          <w:sz w:val="32"/>
          <w:szCs w:val="32"/>
          <w:lang w:eastAsia="zh-CN"/>
        </w:rPr>
        <w:t>晋级</w:t>
      </w:r>
      <w:r>
        <w:rPr>
          <w:rFonts w:hint="eastAsia" w:ascii="仿宋" w:hAnsi="仿宋" w:eastAsia="仿宋" w:cs="仿宋"/>
          <w:sz w:val="32"/>
          <w:szCs w:val="32"/>
        </w:rPr>
        <w:t>名单于</w:t>
      </w:r>
      <w:r>
        <w:rPr>
          <w:rFonts w:hint="eastAsia" w:ascii="仿宋" w:hAnsi="仿宋" w:eastAsia="仿宋" w:cs="仿宋"/>
          <w:sz w:val="32"/>
          <w:szCs w:val="32"/>
          <w:lang w:val="en-US" w:eastAsia="zh-CN" w:bidi="ar-SA"/>
        </w:rPr>
        <w:t>11月4日</w:t>
      </w:r>
      <w:r>
        <w:rPr>
          <w:rFonts w:hint="eastAsia" w:ascii="仿宋" w:hAnsi="仿宋" w:eastAsia="仿宋" w:cs="仿宋"/>
          <w:sz w:val="32"/>
          <w:szCs w:val="32"/>
        </w:rPr>
        <w:t>前反馈给</w:t>
      </w:r>
      <w:r>
        <w:rPr>
          <w:rFonts w:hint="eastAsia" w:ascii="仿宋" w:hAnsi="仿宋" w:eastAsia="仿宋" w:cs="仿宋"/>
          <w:sz w:val="32"/>
          <w:szCs w:val="32"/>
          <w:lang w:eastAsia="zh-CN"/>
        </w:rPr>
        <w:t>选手</w:t>
      </w:r>
      <w:r>
        <w:rPr>
          <w:rFonts w:hint="eastAsia" w:ascii="仿宋" w:hAnsi="仿宋" w:eastAsia="仿宋" w:cs="仿宋"/>
          <w:sz w:val="32"/>
          <w:szCs w:val="32"/>
        </w:rPr>
        <w:t>。</w:t>
      </w:r>
    </w:p>
    <w:p w14:paraId="050D57C3">
      <w:pPr>
        <w:widowControl/>
        <w:adjustRightInd/>
        <w:snapToGrid/>
        <w:spacing w:line="24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一、比赛内容</w:t>
      </w:r>
    </w:p>
    <w:p w14:paraId="6EA4C9D9">
      <w:pPr>
        <w:widowControl/>
        <w:adjustRightInd/>
        <w:snapToGrid/>
        <w:spacing w:line="24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参赛选手选取本人指导客户健身的1个真实案例进行分享演讲，配合视频或图片等素材，根据体适能理论和训练原则，展示客户的健康体适能测试与评估，客户运动计划的制订、实施与调整，客户运动健身前后健康与体适能状况对比等内容。</w:t>
      </w:r>
    </w:p>
    <w:p w14:paraId="1149B221">
      <w:pPr>
        <w:widowControl/>
        <w:adjustRightInd/>
        <w:snapToGrid/>
        <w:spacing w:line="24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二、比赛要求</w:t>
      </w:r>
    </w:p>
    <w:p w14:paraId="4F69972D">
      <w:pPr>
        <w:widowControl/>
        <w:adjustRightInd/>
        <w:snapToGrid/>
        <w:spacing w:line="24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要求参赛选手整理客户资料形成完整案例（不得体现客户真实姓名），包含：客户基本信息（基本资料、医学检查、生活方式等）、客户目标需求（形体改善、体能提升、损伤防护）、客户的健康体适能测试与评估情况、客户运动计划的制定（频率、强度、时间、类型）、客户运动计划的实施（器械选择、动作选择等）与调整、客户运动健身前后健康与体适能状况对比（照片、视频、数据等）。</w:t>
      </w:r>
    </w:p>
    <w:p w14:paraId="7C51697A">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案例要求：1.客户训练时间不低于半年或训练次数不少于50次；2.案例类型仅限形体改善、体能提升、损伤防护三大方面；3.选手需签署案例真实性承诺书</w:t>
      </w:r>
      <w:r>
        <w:rPr>
          <w:rFonts w:hint="eastAsia" w:ascii="仿宋" w:hAnsi="仿宋" w:eastAsia="仿宋" w:cs="仿宋"/>
          <w:sz w:val="32"/>
          <w:szCs w:val="32"/>
          <w:lang w:eastAsia="zh-CN"/>
        </w:rPr>
        <w:t>（</w:t>
      </w:r>
      <w:r>
        <w:rPr>
          <w:rFonts w:hint="eastAsia" w:ascii="仿宋" w:hAnsi="仿宋" w:eastAsia="仿宋" w:cs="仿宋"/>
          <w:lang w:val="en-US" w:eastAsia="zh-CN"/>
        </w:rPr>
        <w:t>附件</w:t>
      </w:r>
      <w:r>
        <w:rPr>
          <w:rFonts w:hint="eastAsia" w:ascii="仿宋" w:hAnsi="仿宋" w:eastAsia="仿宋" w:cs="仿宋"/>
          <w:sz w:val="32"/>
          <w:szCs w:val="32"/>
          <w:lang w:eastAsia="zh-CN"/>
        </w:rPr>
        <w:t>）</w:t>
      </w:r>
      <w:r>
        <w:rPr>
          <w:rFonts w:hint="eastAsia" w:ascii="仿宋" w:hAnsi="仿宋" w:eastAsia="仿宋" w:cs="仿宋"/>
          <w:sz w:val="32"/>
          <w:szCs w:val="32"/>
        </w:rPr>
        <w:t>。</w:t>
      </w:r>
    </w:p>
    <w:p w14:paraId="142BEC91">
      <w:pPr>
        <w:widowControl/>
        <w:adjustRightInd/>
        <w:snapToGrid/>
        <w:spacing w:line="24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三、比赛时间：每人15分钟。</w:t>
      </w:r>
    </w:p>
    <w:p w14:paraId="576533FC">
      <w:pPr>
        <w:widowControl/>
        <w:adjustRightInd/>
        <w:snapToGrid/>
        <w:spacing w:line="24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四、比赛方式</w:t>
      </w:r>
    </w:p>
    <w:p w14:paraId="0185230B">
      <w:pPr>
        <w:widowControl/>
        <w:adjustRightInd/>
        <w:snapToGrid/>
        <w:spacing w:line="24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选手提前准备好符合要求的客户案例；</w:t>
      </w:r>
    </w:p>
    <w:p w14:paraId="0A6C79E1">
      <w:pPr>
        <w:widowControl/>
        <w:adjustRightInd/>
        <w:snapToGrid/>
        <w:spacing w:line="24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需将案例制作为PPT呈现；</w:t>
      </w:r>
    </w:p>
    <w:p w14:paraId="44F062A6">
      <w:pPr>
        <w:widowControl/>
        <w:adjustRightInd/>
        <w:snapToGrid/>
        <w:spacing w:line="240" w:lineRule="auto"/>
        <w:ind w:firstLine="640" w:firstLineChars="200"/>
        <w:jc w:val="left"/>
        <w:rPr>
          <w:rFonts w:ascii="仿宋" w:hAnsi="仿宋" w:eastAsia="仿宋"/>
          <w:sz w:val="28"/>
          <w:szCs w:val="28"/>
        </w:rPr>
      </w:pPr>
      <w:r>
        <w:rPr>
          <w:rFonts w:hint="eastAsia" w:ascii="仿宋" w:hAnsi="仿宋" w:eastAsia="仿宋" w:cs="仿宋"/>
          <w:sz w:val="32"/>
          <w:szCs w:val="32"/>
          <w:lang w:val="en-US" w:eastAsia="zh-CN"/>
        </w:rPr>
        <w:t>3.</w:t>
      </w:r>
      <w:r>
        <w:rPr>
          <w:rFonts w:hint="eastAsia" w:ascii="仿宋" w:hAnsi="仿宋" w:eastAsia="仿宋" w:cs="仿宋"/>
          <w:sz w:val="32"/>
          <w:szCs w:val="32"/>
        </w:rPr>
        <w:t>选手结合准备好的案例进行讲解。</w:t>
      </w:r>
    </w:p>
    <w:p w14:paraId="6D5937C6">
      <w:pPr>
        <w:widowControl/>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预选赛要求：选手录制配合案例</w:t>
      </w:r>
      <w:r>
        <w:rPr>
          <w:rFonts w:hint="eastAsia" w:ascii="仿宋" w:hAnsi="仿宋" w:eastAsia="仿宋" w:cs="仿宋"/>
          <w:sz w:val="32"/>
          <w:szCs w:val="32"/>
          <w:lang w:val="en-US" w:eastAsia="zh-CN"/>
        </w:rPr>
        <w:t>PPT</w:t>
      </w:r>
      <w:r>
        <w:rPr>
          <w:rFonts w:hint="eastAsia" w:ascii="仿宋" w:hAnsi="仿宋" w:eastAsia="仿宋" w:cs="仿宋"/>
          <w:sz w:val="32"/>
          <w:szCs w:val="32"/>
        </w:rPr>
        <w:t>进行讲解的参赛视频，时长15分钟以内。视频格式为mp4，视频大小500Mb以内，录制方式采用横屏录制。视频于</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日前上传至</w:t>
      </w:r>
      <w:r>
        <w:rPr>
          <w:rFonts w:hint="eastAsia" w:ascii="仿宋" w:hAnsi="仿宋" w:eastAsia="仿宋" w:cs="仿宋"/>
          <w:sz w:val="32"/>
          <w:szCs w:val="32"/>
          <w:highlight w:val="none"/>
        </w:rPr>
        <w:t>https://ifit.bjggty.com</w:t>
      </w:r>
      <w:r>
        <w:rPr>
          <w:rFonts w:hint="eastAsia" w:ascii="仿宋" w:hAnsi="仿宋" w:eastAsia="仿宋" w:cs="仿宋"/>
          <w:sz w:val="32"/>
          <w:szCs w:val="32"/>
        </w:rPr>
        <w:t>。</w:t>
      </w:r>
    </w:p>
    <w:p w14:paraId="0B28D5D4">
      <w:pPr>
        <w:widowControl/>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现场总决赛要求：进入总决赛的12名选手需在</w:t>
      </w:r>
      <w:r>
        <w:rPr>
          <w:rFonts w:hint="eastAsia" w:ascii="仿宋" w:hAnsi="仿宋" w:eastAsia="仿宋" w:cs="仿宋"/>
          <w:spacing w:val="0"/>
          <w:sz w:val="32"/>
          <w:szCs w:val="32"/>
          <w:lang w:val="en-US" w:eastAsia="zh-CN" w:bidi="ar-SA"/>
        </w:rPr>
        <w:t>11月9日</w:t>
      </w:r>
      <w:r>
        <w:rPr>
          <w:rFonts w:hint="eastAsia" w:ascii="仿宋" w:hAnsi="仿宋" w:eastAsia="仿宋" w:cs="仿宋"/>
          <w:sz w:val="32"/>
          <w:szCs w:val="32"/>
        </w:rPr>
        <w:t>前将案例ppt、案例真实性承诺书扫描件发送至邮箱tyhyjnds@163.com。赛前抽签确定上场顺序，逐一进行案例讲解。设置15分钟倒计时，计时结束选手须立即停止讲解（超时讲解部分不予评分）。</w:t>
      </w:r>
    </w:p>
    <w:p w14:paraId="18EB5AC7">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五、评分要点</w:t>
      </w:r>
    </w:p>
    <w:tbl>
      <w:tblPr>
        <w:tblStyle w:val="1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63"/>
        <w:gridCol w:w="1943"/>
        <w:gridCol w:w="4596"/>
      </w:tblGrid>
      <w:tr w14:paraId="6F23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0" w:hRule="atLeast"/>
          <w:jc w:val="center"/>
        </w:trPr>
        <w:tc>
          <w:tcPr>
            <w:tcW w:w="2163" w:type="dxa"/>
            <w:shd w:val="clear" w:color="auto" w:fill="auto"/>
            <w:vAlign w:val="center"/>
          </w:tcPr>
          <w:p w14:paraId="6C2F289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bCs/>
                <w:color w:val="auto"/>
                <w:sz w:val="24"/>
                <w:szCs w:val="24"/>
                <w:lang w:val="en-US" w:eastAsia="zh-CN" w:bidi="ar-SA"/>
              </w:rPr>
            </w:pPr>
            <w:r>
              <w:rPr>
                <w:rFonts w:hint="eastAsia" w:ascii="仿宋" w:hAnsi="仿宋" w:eastAsia="仿宋" w:cs="仿宋"/>
                <w:b/>
                <w:bCs/>
                <w:color w:val="auto"/>
                <w:spacing w:val="-4"/>
                <w:sz w:val="24"/>
                <w:szCs w:val="24"/>
                <w:lang w:val="en-US" w:eastAsia="zh-CN" w:bidi="ar-SA"/>
              </w:rPr>
              <w:t>评分内容</w:t>
            </w:r>
          </w:p>
        </w:tc>
        <w:tc>
          <w:tcPr>
            <w:tcW w:w="6539" w:type="dxa"/>
            <w:gridSpan w:val="2"/>
            <w:shd w:val="clear" w:color="auto" w:fill="auto"/>
            <w:vAlign w:val="center"/>
          </w:tcPr>
          <w:p w14:paraId="4CE1C96C">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bCs/>
                <w:color w:val="auto"/>
                <w:sz w:val="24"/>
                <w:szCs w:val="24"/>
                <w:lang w:val="en-US" w:eastAsia="zh-CN" w:bidi="ar-SA"/>
              </w:rPr>
            </w:pPr>
            <w:r>
              <w:rPr>
                <w:rFonts w:hint="eastAsia" w:ascii="仿宋" w:hAnsi="仿宋" w:eastAsia="仿宋" w:cs="仿宋"/>
                <w:b/>
                <w:bCs/>
                <w:color w:val="auto"/>
                <w:spacing w:val="-4"/>
                <w:sz w:val="24"/>
                <w:szCs w:val="24"/>
                <w:lang w:val="en-US" w:eastAsia="zh-CN" w:bidi="ar-SA"/>
              </w:rPr>
              <w:t>评分要点</w:t>
            </w:r>
          </w:p>
        </w:tc>
      </w:tr>
      <w:tr w14:paraId="4958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2163" w:type="dxa"/>
            <w:shd w:val="clear" w:color="auto" w:fill="auto"/>
            <w:vAlign w:val="center"/>
          </w:tcPr>
          <w:p w14:paraId="2465BCE2">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初始基本信息</w:t>
            </w:r>
          </w:p>
          <w:p w14:paraId="5FCB25EC">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
                <w:sz w:val="24"/>
                <w:szCs w:val="24"/>
                <w:lang w:val="en-US" w:eastAsia="zh-CN" w:bidi="ar-SA"/>
              </w:rPr>
              <w:t>评估：</w:t>
            </w:r>
            <w:r>
              <w:rPr>
                <w:rFonts w:hint="eastAsia" w:ascii="仿宋" w:hAnsi="仿宋" w:eastAsia="仿宋" w:cs="仿宋"/>
                <w:color w:val="auto"/>
                <w:spacing w:val="-4"/>
                <w:sz w:val="24"/>
                <w:szCs w:val="24"/>
                <w:lang w:val="en-US" w:eastAsia="zh-CN" w:bidi="ar-SA"/>
              </w:rPr>
              <w:t>20%</w:t>
            </w:r>
          </w:p>
        </w:tc>
        <w:tc>
          <w:tcPr>
            <w:tcW w:w="6539" w:type="dxa"/>
            <w:gridSpan w:val="2"/>
            <w:shd w:val="clear" w:color="auto" w:fill="auto"/>
            <w:vAlign w:val="center"/>
          </w:tcPr>
          <w:p w14:paraId="0D01344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2"/>
                <w:sz w:val="24"/>
                <w:szCs w:val="24"/>
                <w:lang w:val="en-US" w:eastAsia="zh-CN" w:bidi="ar-SA"/>
              </w:rPr>
              <w:t>分析健康状况、分析生活方式、分析体质</w:t>
            </w:r>
            <w:r>
              <w:rPr>
                <w:rFonts w:hint="eastAsia" w:ascii="仿宋" w:hAnsi="仿宋" w:eastAsia="仿宋" w:cs="仿宋"/>
                <w:color w:val="auto"/>
                <w:spacing w:val="-4"/>
                <w:sz w:val="24"/>
                <w:szCs w:val="24"/>
                <w:lang w:val="en-US" w:eastAsia="zh-CN" w:bidi="ar-SA"/>
              </w:rPr>
              <w:t>测试等</w:t>
            </w:r>
          </w:p>
        </w:tc>
      </w:tr>
      <w:tr w14:paraId="6D29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2163" w:type="dxa"/>
            <w:vMerge w:val="restart"/>
            <w:shd w:val="clear" w:color="auto" w:fill="auto"/>
            <w:vAlign w:val="center"/>
          </w:tcPr>
          <w:p w14:paraId="7CAF9434">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运动计划设计：</w:t>
            </w:r>
          </w:p>
          <w:p w14:paraId="5863A6B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60%</w:t>
            </w:r>
          </w:p>
        </w:tc>
        <w:tc>
          <w:tcPr>
            <w:tcW w:w="1943" w:type="dxa"/>
            <w:shd w:val="clear" w:color="auto" w:fill="auto"/>
            <w:vAlign w:val="center"/>
          </w:tcPr>
          <w:p w14:paraId="378220C9">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阶段测试评估</w:t>
            </w:r>
          </w:p>
        </w:tc>
        <w:tc>
          <w:tcPr>
            <w:tcW w:w="4596" w:type="dxa"/>
            <w:shd w:val="clear" w:color="auto" w:fill="auto"/>
            <w:vAlign w:val="center"/>
          </w:tcPr>
          <w:p w14:paraId="13878437">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客户的需求、体型、运动能力等</w:t>
            </w:r>
          </w:p>
        </w:tc>
      </w:tr>
      <w:tr w14:paraId="4828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163" w:type="dxa"/>
            <w:vMerge w:val="continue"/>
            <w:shd w:val="clear" w:color="auto" w:fill="auto"/>
            <w:vAlign w:val="center"/>
          </w:tcPr>
          <w:p w14:paraId="78192916">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3"/>
                <w:sz w:val="24"/>
                <w:szCs w:val="24"/>
                <w:lang w:val="en-US" w:eastAsia="zh-CN" w:bidi="ar-SA"/>
              </w:rPr>
            </w:pPr>
          </w:p>
        </w:tc>
        <w:tc>
          <w:tcPr>
            <w:tcW w:w="1943" w:type="dxa"/>
            <w:shd w:val="clear" w:color="auto" w:fill="auto"/>
            <w:vAlign w:val="center"/>
          </w:tcPr>
          <w:p w14:paraId="3C91FC5D">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阶段训练计划</w:t>
            </w:r>
          </w:p>
        </w:tc>
        <w:tc>
          <w:tcPr>
            <w:tcW w:w="4596" w:type="dxa"/>
            <w:shd w:val="clear" w:color="auto" w:fill="auto"/>
            <w:vAlign w:val="center"/>
          </w:tcPr>
          <w:p w14:paraId="187FF167">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目的、频率、时间、强度、类型、注意事项等</w:t>
            </w:r>
          </w:p>
        </w:tc>
      </w:tr>
      <w:tr w14:paraId="01A8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jc w:val="center"/>
        </w:trPr>
        <w:tc>
          <w:tcPr>
            <w:tcW w:w="2163" w:type="dxa"/>
            <w:shd w:val="clear" w:color="auto" w:fill="auto"/>
            <w:vAlign w:val="center"/>
          </w:tcPr>
          <w:p w14:paraId="065775EF">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综合素质：20%</w:t>
            </w:r>
          </w:p>
        </w:tc>
        <w:tc>
          <w:tcPr>
            <w:tcW w:w="6539" w:type="dxa"/>
            <w:gridSpan w:val="2"/>
            <w:shd w:val="clear" w:color="auto" w:fill="auto"/>
            <w:vAlign w:val="center"/>
          </w:tcPr>
          <w:p w14:paraId="109E052F">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3"/>
                <w:sz w:val="24"/>
                <w:szCs w:val="24"/>
                <w:lang w:val="en-US" w:eastAsia="zh-CN" w:bidi="ar-SA"/>
              </w:rPr>
            </w:pPr>
            <w:r>
              <w:rPr>
                <w:rFonts w:hint="eastAsia" w:ascii="仿宋" w:hAnsi="仿宋" w:eastAsia="仿宋" w:cs="仿宋"/>
                <w:color w:val="auto"/>
                <w:spacing w:val="-3"/>
                <w:sz w:val="24"/>
                <w:szCs w:val="24"/>
                <w:lang w:val="en-US" w:eastAsia="zh-CN" w:bidi="ar-SA"/>
              </w:rPr>
              <w:t>形象、表达、内容完整性等</w:t>
            </w:r>
          </w:p>
        </w:tc>
      </w:tr>
    </w:tbl>
    <w:p w14:paraId="10BAC7D9">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六、成绩排名</w:t>
      </w:r>
    </w:p>
    <w:p w14:paraId="577EDA78">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选手总成绩为三项评分内容的总和，得分高者列前。若选手总成绩相同，运动计划设计得分高者列前；若运动计划设计得分也相同，初始基本信息评估得分高者列前。</w:t>
      </w:r>
    </w:p>
    <w:p w14:paraId="439A80F9">
      <w:pPr>
        <w:widowControl/>
        <w:adjustRightInd/>
        <w:snapToGrid/>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七、</w:t>
      </w:r>
      <w:r>
        <w:rPr>
          <w:rFonts w:hint="eastAsia" w:ascii="仿宋" w:hAnsi="仿宋" w:eastAsia="仿宋" w:cs="仿宋"/>
          <w:sz w:val="32"/>
          <w:szCs w:val="32"/>
          <w:lang w:eastAsia="zh-CN"/>
        </w:rPr>
        <w:t>奖项及奖励</w:t>
      </w:r>
    </w:p>
    <w:p w14:paraId="118CD599">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设一、二、三等奖，优胜奖。具体如下。</w:t>
      </w:r>
    </w:p>
    <w:p w14:paraId="53C50A6F">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一等奖（第1名），奖金5000元，获得奖牌及大会证书；</w:t>
      </w:r>
    </w:p>
    <w:p w14:paraId="063EAAF5">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二等奖（第2、3名），奖金3000元，获得奖牌及大会证书；</w:t>
      </w:r>
    </w:p>
    <w:p w14:paraId="063E7754">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三等奖（第4-6名），奖金1000元，获得奖牌及大会证书；</w:t>
      </w:r>
    </w:p>
    <w:p w14:paraId="763F6AF4">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优胜奖（第7-12名），获得大会证书。</w:t>
      </w:r>
    </w:p>
    <w:p w14:paraId="460FC590">
      <w:pPr>
        <w:pStyle w:val="2"/>
        <w:rPr>
          <w:rFonts w:hint="eastAsia" w:ascii="仿宋" w:hAnsi="仿宋" w:eastAsia="仿宋" w:cs="仿宋"/>
          <w:szCs w:val="32"/>
        </w:rPr>
      </w:pPr>
      <w:r>
        <w:rPr>
          <w:rFonts w:hint="eastAsia" w:ascii="仿宋" w:hAnsi="仿宋" w:eastAsia="仿宋" w:cs="仿宋"/>
          <w:szCs w:val="32"/>
          <w:lang w:eastAsia="zh-CN"/>
        </w:rPr>
        <w:t>注：</w:t>
      </w:r>
      <w:r>
        <w:rPr>
          <w:rFonts w:hint="eastAsia" w:ascii="仿宋" w:hAnsi="仿宋" w:eastAsia="仿宋" w:cs="仿宋"/>
          <w:szCs w:val="32"/>
        </w:rPr>
        <w:t>奖金数额为税前数额，大会</w:t>
      </w:r>
      <w:r>
        <w:rPr>
          <w:rFonts w:hint="eastAsia" w:ascii="仿宋" w:hAnsi="仿宋" w:eastAsia="仿宋" w:cs="仿宋"/>
          <w:szCs w:val="32"/>
          <w:lang w:eastAsia="zh-CN"/>
        </w:rPr>
        <w:t>组委会</w:t>
      </w:r>
      <w:r>
        <w:rPr>
          <w:rFonts w:hint="eastAsia" w:ascii="仿宋" w:hAnsi="仿宋" w:eastAsia="仿宋" w:cs="仿宋"/>
          <w:szCs w:val="32"/>
        </w:rPr>
        <w:t>为获奖个人代扣个人所得税后发放。</w:t>
      </w:r>
    </w:p>
    <w:p w14:paraId="03AC4D51">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主办方有权将案例用于旨在促进健身运动发展和健身教练工作的各项宣传活动。</w:t>
      </w:r>
    </w:p>
    <w:p w14:paraId="39282052">
      <w:pPr>
        <w:pStyle w:val="2"/>
        <w:rPr>
          <w:rFonts w:hint="eastAsia"/>
        </w:rPr>
      </w:pPr>
    </w:p>
    <w:p w14:paraId="74AD791F">
      <w:pPr>
        <w:spacing w:line="360" w:lineRule="auto"/>
        <w:jc w:val="center"/>
        <w:rPr>
          <w:rFonts w:hint="eastAsia" w:ascii="黑体" w:hAnsi="黑体" w:eastAsia="楷体" w:cs="黑体"/>
          <w:sz w:val="32"/>
          <w:szCs w:val="32"/>
          <w:lang w:eastAsia="zh-CN"/>
        </w:rPr>
      </w:pPr>
      <w:r>
        <w:rPr>
          <w:rFonts w:hint="eastAsia" w:ascii="楷体" w:hAnsi="楷体" w:eastAsia="楷体" w:cs="楷体"/>
          <w:sz w:val="32"/>
          <w:szCs w:val="32"/>
        </w:rPr>
        <w:t>健身训练课程设计与展示</w:t>
      </w:r>
      <w:r>
        <w:rPr>
          <w:rFonts w:hint="eastAsia" w:ascii="楷体" w:hAnsi="楷体" w:eastAsia="楷体" w:cs="楷体"/>
          <w:sz w:val="32"/>
          <w:szCs w:val="32"/>
          <w:lang w:eastAsia="zh-CN"/>
        </w:rPr>
        <w:t>赛</w:t>
      </w:r>
    </w:p>
    <w:p w14:paraId="555D6561">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选手（不限制是否在参加其他比赛的选手中）参加预选赛，录制</w:t>
      </w:r>
      <w:r>
        <w:rPr>
          <w:rFonts w:hint="eastAsia" w:ascii="仿宋" w:hAnsi="仿宋" w:eastAsia="仿宋" w:cs="仿宋"/>
          <w:sz w:val="32"/>
          <w:szCs w:val="32"/>
          <w:lang w:val="en-US" w:eastAsia="zh-CN"/>
        </w:rPr>
        <w:t>课程展示</w:t>
      </w:r>
      <w:r>
        <w:rPr>
          <w:rFonts w:hint="eastAsia" w:ascii="仿宋" w:hAnsi="仿宋" w:eastAsia="仿宋" w:cs="仿宋"/>
          <w:sz w:val="32"/>
          <w:szCs w:val="32"/>
        </w:rPr>
        <w:t>视频，并于</w:t>
      </w:r>
      <w:r>
        <w:rPr>
          <w:rFonts w:hint="eastAsia" w:ascii="仿宋" w:hAnsi="仿宋" w:eastAsia="仿宋" w:cs="仿宋"/>
          <w:sz w:val="32"/>
          <w:szCs w:val="32"/>
          <w:lang w:val="en-US" w:eastAsia="zh-CN"/>
        </w:rPr>
        <w:t>10月28日</w:t>
      </w:r>
      <w:r>
        <w:rPr>
          <w:rFonts w:hint="eastAsia" w:ascii="仿宋" w:hAnsi="仿宋" w:eastAsia="仿宋" w:cs="仿宋"/>
          <w:sz w:val="32"/>
          <w:szCs w:val="32"/>
        </w:rPr>
        <w:t>前上传至指定平台（https://ifit.bjggty.com）。由组委会统一组织评审，选拔12名选手</w:t>
      </w:r>
      <w:r>
        <w:rPr>
          <w:rFonts w:hint="eastAsia" w:ascii="仿宋" w:hAnsi="仿宋" w:eastAsia="仿宋" w:cs="仿宋"/>
          <w:sz w:val="32"/>
          <w:szCs w:val="32"/>
          <w:lang w:eastAsia="zh-CN"/>
        </w:rPr>
        <w:t>晋级</w:t>
      </w:r>
      <w:r>
        <w:rPr>
          <w:rFonts w:hint="eastAsia" w:ascii="仿宋" w:hAnsi="仿宋" w:eastAsia="仿宋" w:cs="仿宋"/>
          <w:sz w:val="32"/>
          <w:szCs w:val="32"/>
        </w:rPr>
        <w:t>现场总决赛，</w:t>
      </w:r>
      <w:r>
        <w:rPr>
          <w:rFonts w:hint="eastAsia" w:ascii="仿宋" w:hAnsi="仿宋" w:eastAsia="仿宋" w:cs="仿宋"/>
          <w:sz w:val="32"/>
          <w:szCs w:val="32"/>
          <w:lang w:eastAsia="zh-CN"/>
        </w:rPr>
        <w:t>晋级</w:t>
      </w:r>
      <w:r>
        <w:rPr>
          <w:rFonts w:hint="eastAsia" w:ascii="仿宋" w:hAnsi="仿宋" w:eastAsia="仿宋" w:cs="仿宋"/>
          <w:sz w:val="32"/>
          <w:szCs w:val="32"/>
        </w:rPr>
        <w:t>名单于</w:t>
      </w:r>
      <w:r>
        <w:rPr>
          <w:rFonts w:hint="eastAsia" w:ascii="仿宋" w:hAnsi="仿宋" w:eastAsia="仿宋" w:cs="仿宋"/>
          <w:sz w:val="32"/>
          <w:szCs w:val="32"/>
          <w:lang w:val="en-US" w:eastAsia="zh-CN"/>
        </w:rPr>
        <w:t>11月4日</w:t>
      </w:r>
      <w:r>
        <w:rPr>
          <w:rFonts w:hint="eastAsia" w:ascii="仿宋" w:hAnsi="仿宋" w:eastAsia="仿宋" w:cs="仿宋"/>
          <w:sz w:val="32"/>
          <w:szCs w:val="32"/>
        </w:rPr>
        <w:t>前反馈给各</w:t>
      </w:r>
      <w:r>
        <w:rPr>
          <w:rFonts w:hint="eastAsia" w:ascii="仿宋" w:hAnsi="仿宋" w:eastAsia="仿宋" w:cs="仿宋"/>
          <w:sz w:val="32"/>
          <w:szCs w:val="32"/>
          <w:lang w:eastAsia="zh-CN"/>
        </w:rPr>
        <w:t>选手</w:t>
      </w:r>
      <w:r>
        <w:rPr>
          <w:rFonts w:hint="eastAsia" w:ascii="仿宋" w:hAnsi="仿宋" w:eastAsia="仿宋" w:cs="仿宋"/>
          <w:sz w:val="32"/>
          <w:szCs w:val="32"/>
        </w:rPr>
        <w:t>。</w:t>
      </w:r>
    </w:p>
    <w:p w14:paraId="6D881100">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一、比赛时间：</w:t>
      </w:r>
      <w:r>
        <w:rPr>
          <w:rFonts w:hint="eastAsia" w:ascii="仿宋" w:hAnsi="仿宋" w:eastAsia="仿宋" w:cs="仿宋"/>
          <w:sz w:val="32"/>
          <w:szCs w:val="32"/>
          <w:lang w:val="en-US" w:eastAsia="zh-CN"/>
        </w:rPr>
        <w:t>每人10</w:t>
      </w:r>
      <w:r>
        <w:rPr>
          <w:rFonts w:hint="eastAsia" w:ascii="仿宋" w:hAnsi="仿宋" w:eastAsia="仿宋" w:cs="仿宋"/>
          <w:sz w:val="32"/>
          <w:szCs w:val="32"/>
        </w:rPr>
        <w:t>分钟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含器械准备时间</w:t>
      </w:r>
      <w:r>
        <w:rPr>
          <w:rFonts w:hint="eastAsia" w:ascii="仿宋" w:hAnsi="仿宋" w:eastAsia="仿宋" w:cs="仿宋"/>
          <w:sz w:val="32"/>
          <w:szCs w:val="32"/>
          <w:lang w:eastAsia="zh-CN"/>
        </w:rPr>
        <w:t>）</w:t>
      </w:r>
      <w:r>
        <w:rPr>
          <w:rFonts w:hint="eastAsia" w:ascii="仿宋" w:hAnsi="仿宋" w:eastAsia="仿宋" w:cs="仿宋"/>
          <w:sz w:val="32"/>
          <w:szCs w:val="32"/>
        </w:rPr>
        <w:t>。</w:t>
      </w:r>
    </w:p>
    <w:p w14:paraId="4B3972B6">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二、比赛要求：</w:t>
      </w:r>
    </w:p>
    <w:p w14:paraId="31E9B610">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1.参赛选手从动作库中选取4个动作（准备部分1个动作、主体部分2个动作、结束部分1个动作）结合其他自选动作（自选动作可不从动作库选择）进行课程设计创编及展示</w:t>
      </w:r>
      <w:r>
        <w:rPr>
          <w:rFonts w:hint="eastAsia" w:ascii="仿宋" w:hAnsi="仿宋" w:eastAsia="仿宋" w:cs="仿宋"/>
          <w:sz w:val="32"/>
          <w:szCs w:val="32"/>
        </w:rPr>
        <w:t>；</w:t>
      </w:r>
    </w:p>
    <w:p w14:paraId="6D8E716C">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遵循安全性、有效性、趣味性等训练原则；</w:t>
      </w:r>
    </w:p>
    <w:p w14:paraId="3B942CC8">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教学包括</w:t>
      </w:r>
      <w:r>
        <w:rPr>
          <w:rFonts w:hint="eastAsia" w:ascii="仿宋" w:hAnsi="仿宋" w:eastAsia="仿宋" w:cs="仿宋"/>
          <w:sz w:val="32"/>
          <w:szCs w:val="32"/>
          <w:lang w:val="en-US" w:eastAsia="zh-CN"/>
        </w:rPr>
        <w:t>准备部分、主体部分、结束部分</w:t>
      </w:r>
      <w:r>
        <w:rPr>
          <w:rFonts w:hint="eastAsia" w:ascii="仿宋" w:hAnsi="仿宋" w:eastAsia="仿宋" w:cs="仿宋"/>
          <w:sz w:val="32"/>
          <w:szCs w:val="32"/>
        </w:rPr>
        <w:t>三</w:t>
      </w:r>
      <w:r>
        <w:rPr>
          <w:rFonts w:hint="eastAsia" w:ascii="仿宋" w:hAnsi="仿宋" w:eastAsia="仿宋" w:cs="仿宋"/>
          <w:sz w:val="32"/>
          <w:szCs w:val="32"/>
          <w:lang w:eastAsia="zh-CN"/>
        </w:rPr>
        <w:t>个</w:t>
      </w:r>
      <w:r>
        <w:rPr>
          <w:rFonts w:hint="eastAsia" w:ascii="仿宋" w:hAnsi="仿宋" w:eastAsia="仿宋" w:cs="仿宋"/>
          <w:sz w:val="32"/>
          <w:szCs w:val="32"/>
        </w:rPr>
        <w:t>部分，课程方向</w:t>
      </w:r>
      <w:r>
        <w:rPr>
          <w:rFonts w:hint="eastAsia" w:ascii="仿宋" w:hAnsi="仿宋" w:eastAsia="仿宋" w:cs="仿宋"/>
          <w:sz w:val="32"/>
          <w:szCs w:val="32"/>
          <w:lang w:val="en-US" w:eastAsia="zh-CN"/>
        </w:rPr>
        <w:t>须结合选取动作</w:t>
      </w:r>
      <w:r>
        <w:rPr>
          <w:rFonts w:hint="eastAsia" w:ascii="仿宋" w:hAnsi="仿宋" w:eastAsia="仿宋" w:cs="仿宋"/>
          <w:sz w:val="32"/>
          <w:szCs w:val="32"/>
          <w:lang w:eastAsia="zh-CN"/>
        </w:rPr>
        <w:t>；</w:t>
      </w:r>
    </w:p>
    <w:p w14:paraId="4BCD4066">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4.展示需有模特模拟学员配合。</w:t>
      </w:r>
      <w:r>
        <w:rPr>
          <w:rFonts w:hint="eastAsia" w:ascii="仿宋" w:hAnsi="仿宋" w:eastAsia="仿宋" w:cs="仿宋"/>
          <w:sz w:val="32"/>
          <w:szCs w:val="32"/>
        </w:rPr>
        <w:t>预选赛</w:t>
      </w:r>
      <w:r>
        <w:rPr>
          <w:rFonts w:hint="eastAsia" w:ascii="仿宋" w:hAnsi="仿宋" w:eastAsia="仿宋" w:cs="仿宋"/>
          <w:sz w:val="32"/>
          <w:szCs w:val="32"/>
          <w:lang w:eastAsia="zh-CN"/>
        </w:rPr>
        <w:t>模特由选手自行安排，</w:t>
      </w:r>
      <w:r>
        <w:rPr>
          <w:rFonts w:hint="eastAsia" w:ascii="仿宋" w:hAnsi="仿宋" w:eastAsia="仿宋" w:cs="仿宋"/>
          <w:sz w:val="32"/>
          <w:szCs w:val="32"/>
          <w:lang w:val="en-US" w:eastAsia="zh-CN"/>
        </w:rPr>
        <w:t>进入决赛的12名选手由系统随机分为6组，每组2名选手交替担任教练与模特角色，评委仅为担任教练的选手进行评分；</w:t>
      </w:r>
    </w:p>
    <w:p w14:paraId="6C3A1AAB">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进入决赛</w:t>
      </w:r>
      <w:r>
        <w:rPr>
          <w:rFonts w:hint="eastAsia" w:ascii="仿宋" w:hAnsi="仿宋" w:eastAsia="仿宋" w:cs="仿宋"/>
          <w:sz w:val="32"/>
          <w:szCs w:val="32"/>
        </w:rPr>
        <w:t>选手</w:t>
      </w:r>
      <w:r>
        <w:rPr>
          <w:rFonts w:hint="eastAsia" w:ascii="仿宋" w:hAnsi="仿宋" w:eastAsia="仿宋" w:cs="仿宋"/>
          <w:sz w:val="32"/>
          <w:szCs w:val="32"/>
          <w:lang w:val="en-US" w:eastAsia="zh-CN"/>
        </w:rPr>
        <w:t>如需</w:t>
      </w:r>
      <w:r>
        <w:rPr>
          <w:rFonts w:hint="eastAsia" w:ascii="仿宋" w:hAnsi="仿宋" w:eastAsia="仿宋" w:cs="仿宋"/>
          <w:sz w:val="32"/>
          <w:szCs w:val="32"/>
        </w:rPr>
        <w:t>背景音乐</w:t>
      </w:r>
      <w:r>
        <w:rPr>
          <w:rFonts w:hint="eastAsia" w:ascii="仿宋" w:hAnsi="仿宋" w:eastAsia="仿宋" w:cs="仿宋"/>
          <w:sz w:val="32"/>
          <w:szCs w:val="32"/>
          <w:lang w:val="en-US" w:eastAsia="zh-CN"/>
        </w:rPr>
        <w:t>请</w:t>
      </w:r>
      <w:r>
        <w:rPr>
          <w:rFonts w:hint="eastAsia" w:ascii="仿宋" w:hAnsi="仿宋" w:eastAsia="仿宋" w:cs="仿宋"/>
          <w:sz w:val="32"/>
          <w:szCs w:val="32"/>
        </w:rPr>
        <w:t>自备并</w:t>
      </w:r>
      <w:r>
        <w:rPr>
          <w:rFonts w:hint="eastAsia" w:ascii="仿宋" w:hAnsi="仿宋" w:eastAsia="仿宋" w:cs="仿宋"/>
          <w:sz w:val="32"/>
          <w:szCs w:val="32"/>
          <w:lang w:eastAsia="zh-CN"/>
        </w:rPr>
        <w:t>于</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日前提交组委会；</w:t>
      </w:r>
    </w:p>
    <w:p w14:paraId="17D74A40">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决赛现场</w:t>
      </w:r>
      <w:r>
        <w:rPr>
          <w:rFonts w:hint="eastAsia" w:ascii="仿宋" w:hAnsi="仿宋" w:eastAsia="仿宋" w:cs="仿宋"/>
          <w:sz w:val="32"/>
          <w:szCs w:val="32"/>
        </w:rPr>
        <w:t>组委会提供常规小器械，其他器械、装备等参赛</w:t>
      </w:r>
      <w:r>
        <w:rPr>
          <w:rFonts w:hint="eastAsia" w:ascii="仿宋" w:hAnsi="仿宋" w:eastAsia="仿宋" w:cs="仿宋"/>
          <w:sz w:val="32"/>
          <w:szCs w:val="32"/>
          <w:lang w:val="en-US" w:eastAsia="zh-CN"/>
        </w:rPr>
        <w:t>选手</w:t>
      </w:r>
      <w:r>
        <w:rPr>
          <w:rFonts w:hint="eastAsia" w:ascii="仿宋" w:hAnsi="仿宋" w:eastAsia="仿宋" w:cs="仿宋"/>
          <w:sz w:val="32"/>
          <w:szCs w:val="32"/>
        </w:rPr>
        <w:t>可自备。</w:t>
      </w:r>
    </w:p>
    <w:p w14:paraId="156760EE">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决赛现场</w:t>
      </w:r>
      <w:r>
        <w:rPr>
          <w:rFonts w:hint="eastAsia" w:ascii="仿宋" w:hAnsi="仿宋" w:eastAsia="仿宋" w:cs="仿宋"/>
          <w:sz w:val="32"/>
          <w:szCs w:val="32"/>
        </w:rPr>
        <w:t>设置倒计时，计时结束选手须立即停止展示（超时部分不予评分）。</w:t>
      </w:r>
    </w:p>
    <w:p w14:paraId="439C7B54">
      <w:pPr>
        <w:widowControl/>
        <w:adjustRightInd/>
        <w:snapToGrid/>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三、评分要点</w:t>
      </w:r>
    </w:p>
    <w:p w14:paraId="24D76937">
      <w:pPr>
        <w:widowControl/>
        <w:adjustRightInd/>
        <w:snapToGrid/>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裁判针对课程整体呈现从以下五个方面进行评分。</w:t>
      </w:r>
    </w:p>
    <w:tbl>
      <w:tblPr>
        <w:tblStyle w:val="14"/>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714"/>
        <w:gridCol w:w="6020"/>
      </w:tblGrid>
      <w:tr w14:paraId="4DB0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714" w:type="dxa"/>
            <w:shd w:val="clear" w:color="auto" w:fill="auto"/>
            <w:vAlign w:val="center"/>
          </w:tcPr>
          <w:p w14:paraId="34BC232F">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sz w:val="24"/>
                <w:szCs w:val="24"/>
                <w:lang w:val="en-US" w:eastAsia="zh-CN" w:bidi="ar-SA"/>
              </w:rPr>
            </w:pPr>
            <w:r>
              <w:rPr>
                <w:rFonts w:hint="eastAsia" w:ascii="仿宋" w:hAnsi="仿宋" w:eastAsia="仿宋" w:cs="仿宋"/>
                <w:b/>
                <w:color w:val="auto"/>
                <w:w w:val="95"/>
                <w:sz w:val="24"/>
                <w:szCs w:val="24"/>
                <w:lang w:val="en-US" w:eastAsia="zh-CN" w:bidi="ar-SA"/>
              </w:rPr>
              <w:t>评分内</w:t>
            </w:r>
            <w:r>
              <w:rPr>
                <w:rFonts w:hint="eastAsia" w:ascii="仿宋" w:hAnsi="仿宋" w:eastAsia="仿宋" w:cs="仿宋"/>
                <w:b/>
                <w:color w:val="auto"/>
                <w:spacing w:val="-10"/>
                <w:w w:val="95"/>
                <w:sz w:val="24"/>
                <w:szCs w:val="24"/>
                <w:lang w:val="en-US" w:eastAsia="zh-CN" w:bidi="ar-SA"/>
              </w:rPr>
              <w:t>容</w:t>
            </w:r>
          </w:p>
        </w:tc>
        <w:tc>
          <w:tcPr>
            <w:tcW w:w="6020" w:type="dxa"/>
            <w:shd w:val="clear" w:color="auto" w:fill="auto"/>
            <w:vAlign w:val="center"/>
          </w:tcPr>
          <w:p w14:paraId="1435867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sz w:val="24"/>
                <w:szCs w:val="24"/>
                <w:lang w:val="en-US" w:eastAsia="zh-CN" w:bidi="ar-SA"/>
              </w:rPr>
            </w:pPr>
            <w:r>
              <w:rPr>
                <w:rFonts w:hint="eastAsia" w:ascii="仿宋" w:hAnsi="仿宋" w:eastAsia="仿宋" w:cs="仿宋"/>
                <w:b/>
                <w:color w:val="auto"/>
                <w:w w:val="95"/>
                <w:sz w:val="24"/>
                <w:szCs w:val="24"/>
                <w:lang w:val="en-US" w:eastAsia="zh-CN" w:bidi="ar-SA"/>
              </w:rPr>
              <w:t>评分要</w:t>
            </w:r>
            <w:r>
              <w:rPr>
                <w:rFonts w:hint="eastAsia" w:ascii="仿宋" w:hAnsi="仿宋" w:eastAsia="仿宋" w:cs="仿宋"/>
                <w:b/>
                <w:color w:val="auto"/>
                <w:spacing w:val="-10"/>
                <w:w w:val="95"/>
                <w:sz w:val="24"/>
                <w:szCs w:val="24"/>
                <w:lang w:val="en-US" w:eastAsia="zh-CN" w:bidi="ar-SA"/>
              </w:rPr>
              <w:t>点</w:t>
            </w:r>
          </w:p>
        </w:tc>
      </w:tr>
      <w:tr w14:paraId="0429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4" w:type="dxa"/>
            <w:shd w:val="clear" w:color="auto" w:fill="auto"/>
            <w:vAlign w:val="center"/>
          </w:tcPr>
          <w:p w14:paraId="088B0E2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
                <w:sz w:val="24"/>
                <w:szCs w:val="24"/>
                <w:lang w:val="en-US" w:eastAsia="zh-CN" w:bidi="ar-SA"/>
              </w:rPr>
              <w:t>职业形象：</w:t>
            </w:r>
            <w:r>
              <w:rPr>
                <w:rFonts w:hint="eastAsia" w:ascii="仿宋" w:hAnsi="仿宋" w:eastAsia="仿宋" w:cs="仿宋"/>
                <w:color w:val="auto"/>
                <w:spacing w:val="-5"/>
                <w:sz w:val="24"/>
                <w:szCs w:val="24"/>
                <w:lang w:val="en-US" w:eastAsia="zh-CN" w:bidi="ar-SA"/>
              </w:rPr>
              <w:t>6%</w:t>
            </w:r>
          </w:p>
        </w:tc>
        <w:tc>
          <w:tcPr>
            <w:tcW w:w="6020" w:type="dxa"/>
            <w:shd w:val="clear" w:color="auto" w:fill="auto"/>
            <w:vAlign w:val="center"/>
          </w:tcPr>
          <w:p w14:paraId="35FF2E7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4"/>
                <w:sz w:val="24"/>
                <w:szCs w:val="24"/>
                <w:lang w:val="en-US" w:eastAsia="zh-CN" w:bidi="ar-SA"/>
              </w:rPr>
              <w:t>着装、形体、教态</w:t>
            </w:r>
          </w:p>
        </w:tc>
      </w:tr>
      <w:tr w14:paraId="27FC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4" w:type="dxa"/>
            <w:shd w:val="clear" w:color="auto" w:fill="auto"/>
            <w:vAlign w:val="center"/>
          </w:tcPr>
          <w:p w14:paraId="58A060C6">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
                <w:sz w:val="24"/>
                <w:szCs w:val="24"/>
                <w:lang w:val="en-US" w:eastAsia="zh-CN" w:bidi="ar-SA"/>
              </w:rPr>
              <w:t>动作教学：</w:t>
            </w:r>
            <w:r>
              <w:rPr>
                <w:rFonts w:hint="eastAsia" w:ascii="仿宋" w:hAnsi="仿宋" w:eastAsia="仿宋" w:cs="仿宋"/>
                <w:color w:val="auto"/>
                <w:spacing w:val="-4"/>
                <w:sz w:val="24"/>
                <w:szCs w:val="24"/>
                <w:lang w:val="en-US" w:eastAsia="zh-CN" w:bidi="ar-SA"/>
              </w:rPr>
              <w:t>48%</w:t>
            </w:r>
          </w:p>
        </w:tc>
        <w:tc>
          <w:tcPr>
            <w:tcW w:w="6020" w:type="dxa"/>
            <w:shd w:val="clear" w:color="auto" w:fill="auto"/>
            <w:vAlign w:val="center"/>
          </w:tcPr>
          <w:p w14:paraId="72786156">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
                <w:sz w:val="24"/>
                <w:szCs w:val="24"/>
                <w:lang w:val="en-US" w:eastAsia="zh-CN" w:bidi="ar-SA"/>
              </w:rPr>
              <w:t>动作示范、动作讲解、动作熟练</w:t>
            </w:r>
          </w:p>
        </w:tc>
      </w:tr>
      <w:tr w14:paraId="3CF7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4" w:type="dxa"/>
            <w:shd w:val="clear" w:color="auto" w:fill="auto"/>
            <w:vAlign w:val="center"/>
          </w:tcPr>
          <w:p w14:paraId="646EDD6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
                <w:sz w:val="24"/>
                <w:szCs w:val="24"/>
                <w:lang w:val="en-US" w:eastAsia="zh-CN" w:bidi="ar-SA"/>
              </w:rPr>
              <w:t>课程编排：</w:t>
            </w:r>
            <w:r>
              <w:rPr>
                <w:rFonts w:hint="eastAsia" w:ascii="仿宋" w:hAnsi="仿宋" w:eastAsia="仿宋" w:cs="仿宋"/>
                <w:color w:val="auto"/>
                <w:spacing w:val="-4"/>
                <w:sz w:val="24"/>
                <w:szCs w:val="24"/>
                <w:lang w:val="en-US" w:eastAsia="zh-CN" w:bidi="ar-SA"/>
              </w:rPr>
              <w:t>12%</w:t>
            </w:r>
          </w:p>
        </w:tc>
        <w:tc>
          <w:tcPr>
            <w:tcW w:w="6020" w:type="dxa"/>
            <w:shd w:val="clear" w:color="auto" w:fill="auto"/>
            <w:vAlign w:val="center"/>
          </w:tcPr>
          <w:p w14:paraId="2F9DCAFB">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
                <w:sz w:val="24"/>
                <w:szCs w:val="24"/>
                <w:lang w:val="en-US" w:eastAsia="zh-CN" w:bidi="ar-SA"/>
              </w:rPr>
              <w:t>课程完整、动作编排</w:t>
            </w:r>
          </w:p>
        </w:tc>
      </w:tr>
      <w:tr w14:paraId="4ECA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4" w:type="dxa"/>
            <w:shd w:val="clear" w:color="auto" w:fill="auto"/>
            <w:vAlign w:val="center"/>
          </w:tcPr>
          <w:p w14:paraId="3F30426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
                <w:sz w:val="24"/>
                <w:szCs w:val="24"/>
                <w:lang w:val="en-US" w:eastAsia="zh-CN" w:bidi="ar-SA"/>
              </w:rPr>
              <w:t>教学组织：</w:t>
            </w:r>
            <w:r>
              <w:rPr>
                <w:rFonts w:hint="eastAsia" w:ascii="仿宋" w:hAnsi="仿宋" w:eastAsia="仿宋" w:cs="仿宋"/>
                <w:color w:val="auto"/>
                <w:spacing w:val="-4"/>
                <w:sz w:val="24"/>
                <w:szCs w:val="24"/>
                <w:lang w:val="en-US" w:eastAsia="zh-CN" w:bidi="ar-SA"/>
              </w:rPr>
              <w:t>12%</w:t>
            </w:r>
          </w:p>
        </w:tc>
        <w:tc>
          <w:tcPr>
            <w:tcW w:w="6020" w:type="dxa"/>
            <w:shd w:val="clear" w:color="auto" w:fill="auto"/>
            <w:vAlign w:val="center"/>
          </w:tcPr>
          <w:p w14:paraId="4B875CD2">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
                <w:sz w:val="24"/>
                <w:szCs w:val="24"/>
                <w:lang w:val="en-US" w:eastAsia="zh-CN" w:bidi="ar-SA"/>
              </w:rPr>
              <w:t>场地布置、课堂组织</w:t>
            </w:r>
          </w:p>
        </w:tc>
      </w:tr>
      <w:tr w14:paraId="0850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4" w:type="dxa"/>
            <w:shd w:val="clear" w:color="auto" w:fill="auto"/>
            <w:vAlign w:val="center"/>
          </w:tcPr>
          <w:p w14:paraId="0216CB2F">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
                <w:sz w:val="24"/>
                <w:szCs w:val="24"/>
                <w:lang w:val="en-US" w:eastAsia="zh-CN" w:bidi="ar-SA"/>
              </w:rPr>
              <w:t>教学指导：</w:t>
            </w:r>
            <w:r>
              <w:rPr>
                <w:rFonts w:hint="eastAsia" w:ascii="仿宋" w:hAnsi="仿宋" w:eastAsia="仿宋" w:cs="仿宋"/>
                <w:color w:val="auto"/>
                <w:spacing w:val="-4"/>
                <w:sz w:val="24"/>
                <w:szCs w:val="24"/>
                <w:lang w:val="en-US" w:eastAsia="zh-CN" w:bidi="ar-SA"/>
              </w:rPr>
              <w:t>16%</w:t>
            </w:r>
          </w:p>
        </w:tc>
        <w:tc>
          <w:tcPr>
            <w:tcW w:w="6020" w:type="dxa"/>
            <w:shd w:val="clear" w:color="auto" w:fill="auto"/>
            <w:vAlign w:val="center"/>
          </w:tcPr>
          <w:p w14:paraId="5FF51D7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
                <w:sz w:val="24"/>
                <w:szCs w:val="24"/>
                <w:lang w:val="en-US" w:eastAsia="zh-CN" w:bidi="ar-SA"/>
              </w:rPr>
              <w:t>教学技巧、错误纠正、保护帮助</w:t>
            </w:r>
          </w:p>
        </w:tc>
      </w:tr>
      <w:tr w14:paraId="5F43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4" w:type="dxa"/>
            <w:shd w:val="clear" w:color="auto" w:fill="auto"/>
            <w:vAlign w:val="center"/>
          </w:tcPr>
          <w:p w14:paraId="60AA9BE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
                <w:sz w:val="24"/>
                <w:szCs w:val="24"/>
                <w:lang w:val="en-US" w:eastAsia="zh-CN" w:bidi="ar-SA"/>
              </w:rPr>
              <w:t>创新度：</w:t>
            </w:r>
            <w:r>
              <w:rPr>
                <w:rFonts w:hint="eastAsia" w:ascii="仿宋" w:hAnsi="仿宋" w:eastAsia="仿宋" w:cs="仿宋"/>
                <w:color w:val="auto"/>
                <w:spacing w:val="-5"/>
                <w:sz w:val="24"/>
                <w:szCs w:val="24"/>
                <w:lang w:val="en-US" w:eastAsia="zh-CN" w:bidi="ar-SA"/>
              </w:rPr>
              <w:t>6%</w:t>
            </w:r>
          </w:p>
        </w:tc>
        <w:tc>
          <w:tcPr>
            <w:tcW w:w="6020" w:type="dxa"/>
            <w:shd w:val="clear" w:color="auto" w:fill="auto"/>
            <w:vAlign w:val="center"/>
          </w:tcPr>
          <w:p w14:paraId="79E08024">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
                <w:sz w:val="24"/>
                <w:szCs w:val="24"/>
                <w:lang w:val="en-US" w:eastAsia="zh-CN" w:bidi="ar-SA"/>
              </w:rPr>
              <w:t>动作创新、组织形式创新、运动情景创新</w:t>
            </w:r>
          </w:p>
        </w:tc>
      </w:tr>
    </w:tbl>
    <w:p w14:paraId="3E067A02">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四、成绩排名</w:t>
      </w:r>
    </w:p>
    <w:p w14:paraId="4D1B4C2C">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总成绩为</w:t>
      </w:r>
      <w:r>
        <w:rPr>
          <w:rFonts w:hint="eastAsia" w:ascii="仿宋" w:hAnsi="仿宋" w:eastAsia="仿宋" w:cs="仿宋"/>
          <w:sz w:val="32"/>
          <w:szCs w:val="32"/>
          <w:lang w:val="en-US" w:eastAsia="zh-CN"/>
        </w:rPr>
        <w:t>六</w:t>
      </w:r>
      <w:r>
        <w:rPr>
          <w:rFonts w:hint="eastAsia" w:ascii="仿宋" w:hAnsi="仿宋" w:eastAsia="仿宋" w:cs="仿宋"/>
          <w:sz w:val="32"/>
          <w:szCs w:val="32"/>
        </w:rPr>
        <w:t>项评分内容的总和，得分高者列前。若总成绩相同，</w:t>
      </w:r>
      <w:r>
        <w:rPr>
          <w:rFonts w:hint="eastAsia" w:ascii="仿宋" w:hAnsi="仿宋" w:eastAsia="仿宋" w:cs="仿宋"/>
          <w:sz w:val="32"/>
          <w:szCs w:val="32"/>
          <w:lang w:val="en-US" w:eastAsia="zh-CN"/>
        </w:rPr>
        <w:t>动作教学</w:t>
      </w:r>
      <w:r>
        <w:rPr>
          <w:rFonts w:hint="eastAsia" w:ascii="仿宋" w:hAnsi="仿宋" w:eastAsia="仿宋" w:cs="仿宋"/>
          <w:sz w:val="32"/>
          <w:szCs w:val="32"/>
        </w:rPr>
        <w:t>得分高者列前；若</w:t>
      </w:r>
      <w:r>
        <w:rPr>
          <w:rFonts w:hint="eastAsia" w:ascii="仿宋" w:hAnsi="仿宋" w:eastAsia="仿宋" w:cs="仿宋"/>
          <w:sz w:val="32"/>
          <w:szCs w:val="32"/>
          <w:lang w:val="en-US" w:eastAsia="zh-CN"/>
        </w:rPr>
        <w:t>动作教学</w:t>
      </w:r>
      <w:r>
        <w:rPr>
          <w:rFonts w:hint="eastAsia" w:ascii="仿宋" w:hAnsi="仿宋" w:eastAsia="仿宋" w:cs="仿宋"/>
          <w:sz w:val="32"/>
          <w:szCs w:val="32"/>
        </w:rPr>
        <w:t>得分也相同，</w:t>
      </w:r>
      <w:r>
        <w:rPr>
          <w:rFonts w:hint="eastAsia" w:ascii="仿宋" w:hAnsi="仿宋" w:eastAsia="仿宋" w:cs="仿宋"/>
          <w:sz w:val="32"/>
          <w:szCs w:val="32"/>
          <w:lang w:val="en-US" w:eastAsia="zh-CN"/>
        </w:rPr>
        <w:t>教学组织</w:t>
      </w:r>
      <w:r>
        <w:rPr>
          <w:rFonts w:hint="eastAsia" w:ascii="仿宋" w:hAnsi="仿宋" w:eastAsia="仿宋" w:cs="仿宋"/>
          <w:sz w:val="32"/>
          <w:szCs w:val="32"/>
        </w:rPr>
        <w:t>得分高者列前；若</w:t>
      </w:r>
      <w:r>
        <w:rPr>
          <w:rFonts w:hint="eastAsia" w:ascii="仿宋" w:hAnsi="仿宋" w:eastAsia="仿宋" w:cs="仿宋"/>
          <w:sz w:val="32"/>
          <w:szCs w:val="32"/>
          <w:lang w:val="en-US" w:eastAsia="zh-CN"/>
        </w:rPr>
        <w:t>教学组织</w:t>
      </w:r>
      <w:r>
        <w:rPr>
          <w:rFonts w:hint="eastAsia" w:ascii="仿宋" w:hAnsi="仿宋" w:eastAsia="仿宋" w:cs="仿宋"/>
          <w:sz w:val="32"/>
          <w:szCs w:val="32"/>
        </w:rPr>
        <w:t>得分也相同，</w:t>
      </w:r>
      <w:r>
        <w:rPr>
          <w:rFonts w:hint="eastAsia" w:ascii="仿宋" w:hAnsi="仿宋" w:eastAsia="仿宋" w:cs="仿宋"/>
          <w:sz w:val="32"/>
          <w:szCs w:val="32"/>
          <w:lang w:val="en-US" w:eastAsia="zh-CN"/>
        </w:rPr>
        <w:t>教学指导</w:t>
      </w:r>
      <w:r>
        <w:rPr>
          <w:rFonts w:hint="eastAsia" w:ascii="仿宋" w:hAnsi="仿宋" w:eastAsia="仿宋" w:cs="仿宋"/>
          <w:sz w:val="32"/>
          <w:szCs w:val="32"/>
        </w:rPr>
        <w:t>得分高者列前；若</w:t>
      </w:r>
      <w:r>
        <w:rPr>
          <w:rFonts w:hint="eastAsia" w:ascii="仿宋" w:hAnsi="仿宋" w:eastAsia="仿宋" w:cs="仿宋"/>
          <w:sz w:val="32"/>
          <w:szCs w:val="32"/>
          <w:lang w:val="en-US" w:eastAsia="zh-CN"/>
        </w:rPr>
        <w:t>教学指导</w:t>
      </w:r>
      <w:r>
        <w:rPr>
          <w:rFonts w:hint="eastAsia" w:ascii="仿宋" w:hAnsi="仿宋" w:eastAsia="仿宋" w:cs="仿宋"/>
          <w:sz w:val="32"/>
          <w:szCs w:val="32"/>
        </w:rPr>
        <w:t>得分也相同，课程</w:t>
      </w:r>
      <w:r>
        <w:rPr>
          <w:rFonts w:hint="eastAsia" w:ascii="仿宋" w:hAnsi="仿宋" w:eastAsia="仿宋" w:cs="仿宋"/>
          <w:sz w:val="32"/>
          <w:szCs w:val="32"/>
          <w:lang w:val="en-US" w:eastAsia="zh-CN"/>
        </w:rPr>
        <w:t>编排</w:t>
      </w:r>
      <w:r>
        <w:rPr>
          <w:rFonts w:hint="eastAsia" w:ascii="仿宋" w:hAnsi="仿宋" w:eastAsia="仿宋" w:cs="仿宋"/>
          <w:sz w:val="32"/>
          <w:szCs w:val="32"/>
        </w:rPr>
        <w:t>得分高者列前</w:t>
      </w:r>
      <w:r>
        <w:rPr>
          <w:rFonts w:hint="eastAsia" w:ascii="仿宋" w:hAnsi="仿宋" w:eastAsia="仿宋" w:cs="仿宋"/>
          <w:sz w:val="32"/>
          <w:szCs w:val="32"/>
          <w:lang w:eastAsia="zh-CN"/>
        </w:rPr>
        <w:t>，若课程编排得分也相同，创新度得分高者列前</w:t>
      </w:r>
      <w:r>
        <w:rPr>
          <w:rFonts w:hint="eastAsia" w:ascii="仿宋" w:hAnsi="仿宋" w:eastAsia="仿宋" w:cs="仿宋"/>
          <w:sz w:val="32"/>
          <w:szCs w:val="32"/>
        </w:rPr>
        <w:t>。</w:t>
      </w:r>
    </w:p>
    <w:p w14:paraId="395DAEA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五、动作库</w:t>
      </w:r>
    </w:p>
    <w:tbl>
      <w:tblPr>
        <w:tblStyle w:val="14"/>
        <w:tblpPr w:leftFromText="180" w:rightFromText="180" w:vertAnchor="text" w:horzAnchor="page" w:tblpX="1349" w:tblpY="595"/>
        <w:tblOverlap w:val="never"/>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749"/>
        <w:gridCol w:w="6034"/>
      </w:tblGrid>
      <w:tr w14:paraId="52C9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6" w:hRule="atLeast"/>
        </w:trPr>
        <w:tc>
          <w:tcPr>
            <w:tcW w:w="2749" w:type="dxa"/>
            <w:shd w:val="clear" w:color="auto" w:fill="auto"/>
            <w:vAlign w:val="center"/>
          </w:tcPr>
          <w:p w14:paraId="6B6642C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sz w:val="24"/>
                <w:szCs w:val="24"/>
                <w:lang w:val="en-US" w:eastAsia="zh-CN" w:bidi="ar-SA"/>
              </w:rPr>
            </w:pPr>
            <w:r>
              <w:rPr>
                <w:rFonts w:hint="eastAsia" w:ascii="仿宋" w:hAnsi="仿宋" w:eastAsia="仿宋" w:cs="仿宋"/>
                <w:b/>
                <w:color w:val="auto"/>
                <w:spacing w:val="-2"/>
                <w:sz w:val="24"/>
                <w:szCs w:val="24"/>
                <w:lang w:val="en-US" w:eastAsia="zh-CN" w:bidi="ar-SA"/>
              </w:rPr>
              <w:t>部</w:t>
            </w:r>
            <w:r>
              <w:rPr>
                <w:rFonts w:hint="eastAsia" w:ascii="仿宋" w:hAnsi="仿宋" w:eastAsia="仿宋" w:cs="仿宋"/>
                <w:b/>
                <w:color w:val="auto"/>
                <w:spacing w:val="-10"/>
                <w:sz w:val="24"/>
                <w:szCs w:val="24"/>
                <w:lang w:val="en-US" w:eastAsia="zh-CN" w:bidi="ar-SA"/>
              </w:rPr>
              <w:t>分</w:t>
            </w:r>
          </w:p>
        </w:tc>
        <w:tc>
          <w:tcPr>
            <w:tcW w:w="6034" w:type="dxa"/>
            <w:shd w:val="clear" w:color="auto" w:fill="auto"/>
            <w:vAlign w:val="center"/>
          </w:tcPr>
          <w:p w14:paraId="0ABF606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sz w:val="24"/>
                <w:szCs w:val="24"/>
                <w:lang w:val="en-US" w:eastAsia="zh-CN" w:bidi="ar-SA"/>
              </w:rPr>
            </w:pPr>
            <w:r>
              <w:rPr>
                <w:rFonts w:hint="eastAsia" w:ascii="仿宋" w:hAnsi="仿宋" w:eastAsia="仿宋" w:cs="仿宋"/>
                <w:b/>
                <w:color w:val="auto"/>
                <w:spacing w:val="-2"/>
                <w:sz w:val="24"/>
                <w:szCs w:val="24"/>
                <w:lang w:val="en-US" w:eastAsia="zh-CN" w:bidi="ar-SA"/>
              </w:rPr>
              <w:t>动</w:t>
            </w:r>
            <w:r>
              <w:rPr>
                <w:rFonts w:hint="eastAsia" w:ascii="仿宋" w:hAnsi="仿宋" w:eastAsia="仿宋" w:cs="仿宋"/>
                <w:b/>
                <w:color w:val="auto"/>
                <w:spacing w:val="-10"/>
                <w:sz w:val="24"/>
                <w:szCs w:val="24"/>
                <w:lang w:val="en-US" w:eastAsia="zh-CN" w:bidi="ar-SA"/>
              </w:rPr>
              <w:t>作</w:t>
            </w:r>
          </w:p>
        </w:tc>
      </w:tr>
      <w:tr w14:paraId="589C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9" w:hRule="atLeast"/>
        </w:trPr>
        <w:tc>
          <w:tcPr>
            <w:tcW w:w="2749" w:type="dxa"/>
            <w:shd w:val="clear" w:color="auto" w:fill="auto"/>
            <w:vAlign w:val="center"/>
          </w:tcPr>
          <w:p w14:paraId="1DA98726">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4"/>
                <w:sz w:val="24"/>
                <w:szCs w:val="24"/>
                <w:shd w:val="clear"/>
                <w:lang w:val="en-US" w:eastAsia="zh-CN" w:bidi="ar-SA"/>
              </w:rPr>
              <w:t>准备</w:t>
            </w:r>
            <w:r>
              <w:rPr>
                <w:rFonts w:hint="eastAsia" w:ascii="仿宋" w:hAnsi="仿宋" w:eastAsia="仿宋" w:cs="仿宋"/>
                <w:color w:val="auto"/>
                <w:spacing w:val="-4"/>
                <w:sz w:val="24"/>
                <w:szCs w:val="24"/>
                <w:lang w:val="en-US" w:eastAsia="zh-CN" w:bidi="ar-SA"/>
              </w:rPr>
              <w:t>部分</w:t>
            </w:r>
          </w:p>
        </w:tc>
        <w:tc>
          <w:tcPr>
            <w:tcW w:w="6034" w:type="dxa"/>
            <w:shd w:val="clear" w:color="auto" w:fill="auto"/>
            <w:vAlign w:val="center"/>
          </w:tcPr>
          <w:p w14:paraId="594924BA">
            <w:pPr>
              <w:keepNext w:val="0"/>
              <w:keepLines w:val="0"/>
              <w:widowControl w:val="0"/>
              <w:suppressLineNumbers w:val="0"/>
              <w:autoSpaceDE w:val="0"/>
              <w:autoSpaceDN w:val="0"/>
              <w:spacing w:before="0" w:beforeAutospacing="0" w:after="0" w:afterAutospacing="0" w:line="240" w:lineRule="auto"/>
              <w:ind w:left="0" w:right="0" w:firstLine="0"/>
              <w:jc w:val="both"/>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
                <w:sz w:val="24"/>
                <w:szCs w:val="24"/>
                <w:lang w:val="en-US" w:eastAsia="zh-CN" w:bidi="ar-SA"/>
              </w:rPr>
              <w:t>仰卧手脚下放、臀桥、俯卧</w:t>
            </w:r>
            <w:r>
              <w:rPr>
                <w:rFonts w:hint="eastAsia" w:ascii="仿宋" w:hAnsi="仿宋" w:eastAsia="仿宋" w:cs="仿宋"/>
                <w:color w:val="auto"/>
                <w:sz w:val="24"/>
                <w:szCs w:val="24"/>
                <w:lang w:val="en-US" w:eastAsia="zh-CN" w:bidi="ar-SA"/>
              </w:rPr>
              <w:t>YTW、迷你带站姿单腿蚌式开</w:t>
            </w:r>
            <w:r>
              <w:rPr>
                <w:rFonts w:hint="eastAsia" w:ascii="仿宋" w:hAnsi="仿宋" w:eastAsia="仿宋" w:cs="仿宋"/>
                <w:color w:val="auto"/>
                <w:spacing w:val="2"/>
                <w:sz w:val="24"/>
                <w:szCs w:val="24"/>
                <w:lang w:val="en-US" w:eastAsia="zh-CN" w:bidi="ar-SA"/>
              </w:rPr>
              <w:t>合、迷你带纵向走、迷你带横向走、五点跳房子、五点</w:t>
            </w:r>
            <w:r>
              <w:rPr>
                <w:rFonts w:hint="eastAsia" w:ascii="仿宋" w:hAnsi="仿宋" w:eastAsia="仿宋" w:cs="仿宋"/>
                <w:color w:val="auto"/>
                <w:sz w:val="24"/>
                <w:szCs w:val="24"/>
                <w:lang w:val="en-US" w:eastAsia="zh-CN" w:bidi="ar-SA"/>
              </w:rPr>
              <w:t>M形跳、五点8字跳、跪撑胸椎旋转、弓步髋外展、新月式</w:t>
            </w:r>
            <w:r>
              <w:rPr>
                <w:rFonts w:hint="eastAsia" w:ascii="仿宋" w:hAnsi="仿宋" w:eastAsia="仿宋" w:cs="仿宋"/>
                <w:color w:val="auto"/>
                <w:spacing w:val="-6"/>
                <w:sz w:val="24"/>
                <w:szCs w:val="24"/>
                <w:lang w:val="en-US" w:eastAsia="zh-CN" w:bidi="ar-SA"/>
              </w:rPr>
              <w:t>拉伸、熊爬、斜方肌（泡沫轴）、阔筋膜张肌（泡沫轴）</w:t>
            </w:r>
            <w:r>
              <w:rPr>
                <w:rFonts w:hint="eastAsia" w:ascii="仿宋" w:hAnsi="仿宋" w:eastAsia="仿宋" w:cs="仿宋"/>
                <w:color w:val="auto"/>
                <w:spacing w:val="-10"/>
                <w:sz w:val="24"/>
                <w:szCs w:val="24"/>
                <w:lang w:val="en-US" w:eastAsia="zh-CN" w:bidi="ar-SA"/>
              </w:rPr>
              <w:t>、</w:t>
            </w:r>
            <w:r>
              <w:rPr>
                <w:rFonts w:hint="eastAsia" w:ascii="仿宋" w:hAnsi="仿宋" w:eastAsia="仿宋" w:cs="仿宋"/>
                <w:color w:val="auto"/>
                <w:spacing w:val="-2"/>
                <w:sz w:val="24"/>
                <w:szCs w:val="24"/>
                <w:lang w:val="en-US" w:eastAsia="zh-CN" w:bidi="ar-SA"/>
              </w:rPr>
              <w:t>股四头肌（泡沫轴）、腘绳肌（泡沫轴）、腓肠肌（泡沫轴）、行进间抱膝提踵走、行进间屈膝提踵、行进间弓步俯身转体、行进间手足爬行</w:t>
            </w:r>
          </w:p>
        </w:tc>
      </w:tr>
      <w:tr w14:paraId="2325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8" w:hRule="atLeast"/>
        </w:trPr>
        <w:tc>
          <w:tcPr>
            <w:tcW w:w="2749" w:type="dxa"/>
            <w:shd w:val="clear" w:color="auto" w:fill="auto"/>
            <w:vAlign w:val="center"/>
          </w:tcPr>
          <w:p w14:paraId="40721D0D">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4"/>
                <w:sz w:val="24"/>
                <w:szCs w:val="24"/>
                <w:lang w:val="en-US" w:eastAsia="zh-CN" w:bidi="ar-SA"/>
              </w:rPr>
              <w:t>主体部分</w:t>
            </w:r>
          </w:p>
        </w:tc>
        <w:tc>
          <w:tcPr>
            <w:tcW w:w="6034" w:type="dxa"/>
            <w:shd w:val="clear" w:color="auto" w:fill="auto"/>
            <w:vAlign w:val="center"/>
          </w:tcPr>
          <w:p w14:paraId="77BB6D3C">
            <w:pPr>
              <w:keepNext w:val="0"/>
              <w:keepLines w:val="0"/>
              <w:widowControl w:val="0"/>
              <w:suppressLineNumbers w:val="0"/>
              <w:autoSpaceDE w:val="0"/>
              <w:autoSpaceDN w:val="0"/>
              <w:spacing w:before="0" w:beforeAutospacing="0" w:after="0" w:afterAutospacing="0" w:line="240" w:lineRule="auto"/>
              <w:ind w:left="0" w:right="0" w:firstLine="0"/>
              <w:jc w:val="both"/>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2"/>
                <w:sz w:val="24"/>
                <w:szCs w:val="24"/>
                <w:lang w:val="en-US" w:eastAsia="zh-CN" w:bidi="ar-SA"/>
              </w:rPr>
              <w:t>仰卧卷腹转体、俯卧挺身、俯卧撑、跳箱臂屈伸、非弹力实心球高脚杯下蹲、弓步蹲、侧弓步、前剪蹲、后剪蹲、非弹力实心球火箭推、跳箱落地成运动姿、面对跳箱成俯撑、单腿踏跳箱蹬跳、非弹力实心球过顶下砸、双人配合移动抓球、双人配合交替扶木棒、双人配合抓木棒、听口令俯撑成登山者姿势起跑、后踢腿跑、垫步跳、侧向跨栏</w:t>
            </w:r>
            <w:r>
              <w:rPr>
                <w:rFonts w:hint="eastAsia" w:ascii="仿宋" w:hAnsi="仿宋" w:eastAsia="仿宋" w:cs="仿宋"/>
                <w:color w:val="auto"/>
                <w:sz w:val="24"/>
                <w:szCs w:val="24"/>
                <w:lang w:val="en-US" w:eastAsia="zh-CN" w:bidi="ar-SA"/>
              </w:rPr>
              <w:t>步、侧滑一步触地折返、5-10-5折返跑、T形跑、V形冲</w:t>
            </w:r>
            <w:r>
              <w:rPr>
                <w:rFonts w:hint="eastAsia" w:ascii="仿宋" w:hAnsi="仿宋" w:eastAsia="仿宋" w:cs="仿宋"/>
                <w:color w:val="auto"/>
                <w:spacing w:val="-2"/>
                <w:sz w:val="24"/>
                <w:szCs w:val="24"/>
                <w:lang w:val="en-US" w:eastAsia="zh-CN" w:bidi="ar-SA"/>
              </w:rPr>
              <w:t>刺跑、采蘑菇、交替抓网球、小金刚跳箱、前滚翻、侧滚翻、单脚支撑手触碰标志桶、前后一字步站立左右沙铃交替、半球双手支撑干扰、杠铃直膝硬拉、杠铃直立推举、杠铃俯身划船、弹力带俯身划船、弹力带俯身反飞鸟、半球俯卧挺身、壶铃摆动</w:t>
            </w:r>
          </w:p>
        </w:tc>
      </w:tr>
      <w:tr w14:paraId="60FD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2" w:hRule="atLeast"/>
        </w:trPr>
        <w:tc>
          <w:tcPr>
            <w:tcW w:w="2749" w:type="dxa"/>
            <w:shd w:val="clear" w:color="auto" w:fill="auto"/>
            <w:vAlign w:val="center"/>
          </w:tcPr>
          <w:p w14:paraId="53F89BCB">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4"/>
                <w:sz w:val="24"/>
                <w:szCs w:val="24"/>
                <w:lang w:val="en-US" w:eastAsia="zh-CN" w:bidi="ar-SA"/>
              </w:rPr>
              <w:t>结束部分</w:t>
            </w:r>
          </w:p>
        </w:tc>
        <w:tc>
          <w:tcPr>
            <w:tcW w:w="6034" w:type="dxa"/>
            <w:shd w:val="clear" w:color="auto" w:fill="auto"/>
            <w:vAlign w:val="center"/>
          </w:tcPr>
          <w:p w14:paraId="0C71EB29">
            <w:pPr>
              <w:keepNext w:val="0"/>
              <w:keepLines w:val="0"/>
              <w:widowControl w:val="0"/>
              <w:suppressLineNumbers w:val="0"/>
              <w:autoSpaceDE w:val="0"/>
              <w:autoSpaceDN w:val="0"/>
              <w:spacing w:before="0" w:beforeAutospacing="0" w:after="0" w:afterAutospacing="0" w:line="240" w:lineRule="auto"/>
              <w:ind w:left="0" w:right="0" w:firstLine="0"/>
              <w:jc w:val="both"/>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4"/>
                <w:sz w:val="24"/>
                <w:szCs w:val="24"/>
                <w:lang w:val="en-US" w:eastAsia="zh-CN" w:bidi="ar-SA"/>
              </w:rPr>
              <w:t>小腿三头肌拉伸、臀大肌拉伸、颈伸肌拉伸、颈屈肌拉伸、</w:t>
            </w:r>
            <w:r>
              <w:rPr>
                <w:rFonts w:hint="eastAsia" w:ascii="仿宋" w:hAnsi="仿宋" w:eastAsia="仿宋" w:cs="仿宋"/>
                <w:color w:val="auto"/>
                <w:spacing w:val="-2"/>
                <w:sz w:val="24"/>
                <w:szCs w:val="24"/>
                <w:lang w:val="en-US" w:eastAsia="zh-CN" w:bidi="ar-SA"/>
              </w:rPr>
              <w:t>髂腰肌拉伸、股四头肌拉伸、内收肌拉伸、腹直肌拉伸</w:t>
            </w:r>
          </w:p>
        </w:tc>
      </w:tr>
    </w:tbl>
    <w:p w14:paraId="24514A39">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六、现场提供器械清单</w:t>
      </w:r>
    </w:p>
    <w:tbl>
      <w:tblPr>
        <w:tblStyle w:val="14"/>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712"/>
        <w:gridCol w:w="3862"/>
        <w:gridCol w:w="2201"/>
      </w:tblGrid>
      <w:tr w14:paraId="6C12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712" w:type="dxa"/>
            <w:shd w:val="clear" w:color="auto" w:fill="auto"/>
            <w:vAlign w:val="center"/>
          </w:tcPr>
          <w:p w14:paraId="3303B3B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sz w:val="24"/>
                <w:szCs w:val="24"/>
                <w:lang w:val="en-US" w:eastAsia="zh-CN" w:bidi="ar-SA"/>
              </w:rPr>
            </w:pPr>
            <w:r>
              <w:rPr>
                <w:rFonts w:hint="eastAsia" w:ascii="仿宋" w:hAnsi="仿宋" w:eastAsia="仿宋" w:cs="仿宋"/>
                <w:b/>
                <w:color w:val="auto"/>
                <w:w w:val="95"/>
                <w:sz w:val="24"/>
                <w:szCs w:val="24"/>
                <w:lang w:val="en-US" w:eastAsia="zh-CN" w:bidi="ar-SA"/>
              </w:rPr>
              <w:t>名</w:t>
            </w:r>
            <w:r>
              <w:rPr>
                <w:rFonts w:hint="eastAsia" w:ascii="仿宋" w:hAnsi="仿宋" w:eastAsia="仿宋" w:cs="仿宋"/>
                <w:b/>
                <w:color w:val="auto"/>
                <w:spacing w:val="-10"/>
                <w:sz w:val="24"/>
                <w:szCs w:val="24"/>
                <w:lang w:val="en-US" w:eastAsia="zh-CN" w:bidi="ar-SA"/>
              </w:rPr>
              <w:t>称</w:t>
            </w:r>
          </w:p>
        </w:tc>
        <w:tc>
          <w:tcPr>
            <w:tcW w:w="3862" w:type="dxa"/>
            <w:shd w:val="clear" w:color="auto" w:fill="auto"/>
            <w:vAlign w:val="center"/>
          </w:tcPr>
          <w:p w14:paraId="45DDBBED">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sz w:val="24"/>
                <w:szCs w:val="24"/>
                <w:lang w:val="en-US" w:eastAsia="zh-CN" w:bidi="ar-SA"/>
              </w:rPr>
            </w:pPr>
            <w:r>
              <w:rPr>
                <w:rFonts w:hint="eastAsia" w:ascii="仿宋" w:hAnsi="仿宋" w:eastAsia="仿宋" w:cs="仿宋"/>
                <w:b/>
                <w:color w:val="auto"/>
                <w:w w:val="95"/>
                <w:sz w:val="24"/>
                <w:szCs w:val="24"/>
                <w:lang w:val="en-US" w:eastAsia="zh-CN" w:bidi="ar-SA"/>
              </w:rPr>
              <w:t>技术规</w:t>
            </w:r>
            <w:r>
              <w:rPr>
                <w:rFonts w:hint="eastAsia" w:ascii="仿宋" w:hAnsi="仿宋" w:eastAsia="仿宋" w:cs="仿宋"/>
                <w:b/>
                <w:color w:val="auto"/>
                <w:spacing w:val="-10"/>
                <w:w w:val="95"/>
                <w:sz w:val="24"/>
                <w:szCs w:val="24"/>
                <w:lang w:val="en-US" w:eastAsia="zh-CN" w:bidi="ar-SA"/>
              </w:rPr>
              <w:t>格</w:t>
            </w:r>
          </w:p>
        </w:tc>
        <w:tc>
          <w:tcPr>
            <w:tcW w:w="2201" w:type="dxa"/>
            <w:shd w:val="clear" w:color="auto" w:fill="auto"/>
            <w:vAlign w:val="center"/>
          </w:tcPr>
          <w:p w14:paraId="378E7A5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sz w:val="24"/>
                <w:szCs w:val="24"/>
                <w:lang w:val="en-US" w:eastAsia="zh-CN" w:bidi="ar-SA"/>
              </w:rPr>
            </w:pPr>
            <w:r>
              <w:rPr>
                <w:rFonts w:hint="eastAsia" w:ascii="仿宋" w:hAnsi="仿宋" w:eastAsia="仿宋" w:cs="仿宋"/>
                <w:b/>
                <w:color w:val="auto"/>
                <w:w w:val="95"/>
                <w:sz w:val="24"/>
                <w:szCs w:val="24"/>
                <w:lang w:val="en-US" w:eastAsia="zh-CN" w:bidi="ar-SA"/>
              </w:rPr>
              <w:t>数</w:t>
            </w:r>
            <w:r>
              <w:rPr>
                <w:rFonts w:hint="eastAsia" w:ascii="仿宋" w:hAnsi="仿宋" w:eastAsia="仿宋" w:cs="仿宋"/>
                <w:b/>
                <w:color w:val="auto"/>
                <w:spacing w:val="-10"/>
                <w:sz w:val="24"/>
                <w:szCs w:val="24"/>
                <w:lang w:val="en-US" w:eastAsia="zh-CN" w:bidi="ar-SA"/>
              </w:rPr>
              <w:t>量</w:t>
            </w:r>
          </w:p>
        </w:tc>
      </w:tr>
      <w:tr w14:paraId="681D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78B0F01B">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6"/>
                <w:sz w:val="24"/>
                <w:szCs w:val="24"/>
                <w:lang w:val="en-US" w:eastAsia="zh-CN" w:bidi="ar-SA"/>
              </w:rPr>
              <w:t>壶铃</w:t>
            </w:r>
          </w:p>
        </w:tc>
        <w:tc>
          <w:tcPr>
            <w:tcW w:w="3862" w:type="dxa"/>
            <w:shd w:val="clear" w:color="auto" w:fill="auto"/>
            <w:vAlign w:val="center"/>
          </w:tcPr>
          <w:p w14:paraId="3F3312F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5"/>
                <w:sz w:val="24"/>
                <w:szCs w:val="24"/>
                <w:lang w:val="en-US" w:eastAsia="zh-CN" w:bidi="ar-SA"/>
              </w:rPr>
              <w:t>8kg</w:t>
            </w:r>
          </w:p>
        </w:tc>
        <w:tc>
          <w:tcPr>
            <w:tcW w:w="2201" w:type="dxa"/>
            <w:shd w:val="clear" w:color="auto" w:fill="auto"/>
            <w:vAlign w:val="center"/>
          </w:tcPr>
          <w:p w14:paraId="6D0E8AE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pacing w:val="-41"/>
                <w:sz w:val="24"/>
                <w:szCs w:val="24"/>
                <w:lang w:val="en-US" w:eastAsia="zh-CN" w:bidi="ar-SA"/>
              </w:rPr>
              <w:t xml:space="preserve"> 个</w:t>
            </w:r>
          </w:p>
        </w:tc>
      </w:tr>
      <w:tr w14:paraId="0B8F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7884B36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6"/>
                <w:sz w:val="24"/>
                <w:szCs w:val="24"/>
                <w:lang w:val="en-US" w:eastAsia="zh-CN" w:bidi="ar-SA"/>
              </w:rPr>
              <w:t>哑铃</w:t>
            </w:r>
          </w:p>
        </w:tc>
        <w:tc>
          <w:tcPr>
            <w:tcW w:w="3862" w:type="dxa"/>
            <w:shd w:val="clear" w:color="auto" w:fill="auto"/>
            <w:vAlign w:val="center"/>
          </w:tcPr>
          <w:p w14:paraId="0E46ED1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5"/>
                <w:sz w:val="24"/>
                <w:szCs w:val="24"/>
                <w:lang w:val="en-US" w:eastAsia="zh-CN" w:bidi="ar-SA"/>
              </w:rPr>
              <w:t>5kg</w:t>
            </w:r>
          </w:p>
        </w:tc>
        <w:tc>
          <w:tcPr>
            <w:tcW w:w="2201" w:type="dxa"/>
            <w:shd w:val="clear" w:color="auto" w:fill="auto"/>
            <w:vAlign w:val="center"/>
          </w:tcPr>
          <w:p w14:paraId="5A6903D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4</w:t>
            </w:r>
            <w:r>
              <w:rPr>
                <w:rFonts w:hint="eastAsia" w:ascii="仿宋" w:hAnsi="仿宋" w:eastAsia="仿宋" w:cs="仿宋"/>
                <w:color w:val="auto"/>
                <w:spacing w:val="-41"/>
                <w:sz w:val="24"/>
                <w:szCs w:val="24"/>
                <w:lang w:val="en-US" w:eastAsia="zh-CN" w:bidi="ar-SA"/>
              </w:rPr>
              <w:t xml:space="preserve"> 对</w:t>
            </w:r>
          </w:p>
        </w:tc>
      </w:tr>
      <w:tr w14:paraId="2896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48A6EB56">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6"/>
                <w:sz w:val="24"/>
                <w:szCs w:val="24"/>
                <w:lang w:val="en-US" w:eastAsia="zh-CN" w:bidi="ar-SA"/>
              </w:rPr>
              <w:t>杠铃</w:t>
            </w:r>
          </w:p>
        </w:tc>
        <w:tc>
          <w:tcPr>
            <w:tcW w:w="3862" w:type="dxa"/>
            <w:shd w:val="clear" w:color="auto" w:fill="auto"/>
            <w:vAlign w:val="center"/>
          </w:tcPr>
          <w:p w14:paraId="10056214">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4"/>
                <w:sz w:val="24"/>
                <w:szCs w:val="24"/>
                <w:lang w:val="en-US" w:eastAsia="zh-CN" w:bidi="ar-SA"/>
              </w:rPr>
              <w:t>10kg</w:t>
            </w:r>
          </w:p>
        </w:tc>
        <w:tc>
          <w:tcPr>
            <w:tcW w:w="2201" w:type="dxa"/>
            <w:shd w:val="clear" w:color="auto" w:fill="auto"/>
            <w:vAlign w:val="center"/>
          </w:tcPr>
          <w:p w14:paraId="2E144B22">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pacing w:val="-41"/>
                <w:sz w:val="24"/>
                <w:szCs w:val="24"/>
                <w:lang w:val="en-US" w:eastAsia="zh-CN" w:bidi="ar-SA"/>
              </w:rPr>
              <w:t xml:space="preserve"> 根</w:t>
            </w:r>
          </w:p>
        </w:tc>
      </w:tr>
      <w:tr w14:paraId="09FD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032BD49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5"/>
                <w:sz w:val="24"/>
                <w:szCs w:val="24"/>
                <w:lang w:val="en-US" w:eastAsia="zh-CN" w:bidi="ar-SA"/>
              </w:rPr>
              <w:t>弹力带</w:t>
            </w:r>
          </w:p>
        </w:tc>
        <w:tc>
          <w:tcPr>
            <w:tcW w:w="3862" w:type="dxa"/>
            <w:shd w:val="clear" w:color="auto" w:fill="auto"/>
            <w:vAlign w:val="center"/>
          </w:tcPr>
          <w:p w14:paraId="002697D7">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2"/>
                <w:sz w:val="24"/>
                <w:szCs w:val="24"/>
                <w:lang w:val="en-US" w:eastAsia="zh-CN" w:bidi="ar-SA"/>
              </w:rPr>
              <w:t>15</w:t>
            </w:r>
            <w:r>
              <w:rPr>
                <w:rFonts w:hint="eastAsia" w:ascii="仿宋" w:hAnsi="仿宋" w:eastAsia="仿宋" w:cs="仿宋"/>
                <w:color w:val="auto"/>
                <w:spacing w:val="-41"/>
                <w:sz w:val="24"/>
                <w:szCs w:val="24"/>
                <w:lang w:val="en-US" w:eastAsia="zh-CN" w:bidi="ar-SA"/>
              </w:rPr>
              <w:t xml:space="preserve"> 磅</w:t>
            </w:r>
          </w:p>
        </w:tc>
        <w:tc>
          <w:tcPr>
            <w:tcW w:w="2201" w:type="dxa"/>
            <w:shd w:val="clear" w:color="auto" w:fill="auto"/>
            <w:vAlign w:val="center"/>
          </w:tcPr>
          <w:p w14:paraId="27E594A6">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pacing w:val="-41"/>
                <w:sz w:val="24"/>
                <w:szCs w:val="24"/>
                <w:lang w:val="en-US" w:eastAsia="zh-CN" w:bidi="ar-SA"/>
              </w:rPr>
              <w:t xml:space="preserve"> 条</w:t>
            </w:r>
          </w:p>
        </w:tc>
      </w:tr>
      <w:tr w14:paraId="7576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6F3DDCC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5"/>
                <w:sz w:val="24"/>
                <w:szCs w:val="24"/>
                <w:lang w:val="en-US" w:eastAsia="zh-CN" w:bidi="ar-SA"/>
              </w:rPr>
              <w:t>瑜伽垫</w:t>
            </w:r>
          </w:p>
        </w:tc>
        <w:tc>
          <w:tcPr>
            <w:tcW w:w="3862" w:type="dxa"/>
            <w:shd w:val="clear" w:color="auto" w:fill="auto"/>
            <w:vAlign w:val="center"/>
          </w:tcPr>
          <w:p w14:paraId="33A0C69C">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6"/>
                <w:sz w:val="24"/>
                <w:szCs w:val="24"/>
                <w:lang w:val="en-US" w:eastAsia="zh-CN" w:bidi="ar-SA"/>
              </w:rPr>
              <w:t>标准</w:t>
            </w:r>
          </w:p>
        </w:tc>
        <w:tc>
          <w:tcPr>
            <w:tcW w:w="2201" w:type="dxa"/>
            <w:shd w:val="clear" w:color="auto" w:fill="auto"/>
            <w:vAlign w:val="center"/>
          </w:tcPr>
          <w:p w14:paraId="656FC6F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pacing w:val="-41"/>
                <w:sz w:val="24"/>
                <w:szCs w:val="24"/>
                <w:lang w:val="en-US" w:eastAsia="zh-CN" w:bidi="ar-SA"/>
              </w:rPr>
              <w:t xml:space="preserve"> 张</w:t>
            </w:r>
          </w:p>
        </w:tc>
      </w:tr>
      <w:tr w14:paraId="32F0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063B5CAA">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5"/>
                <w:sz w:val="24"/>
                <w:szCs w:val="24"/>
                <w:lang w:val="en-US" w:eastAsia="zh-CN" w:bidi="ar-SA"/>
              </w:rPr>
              <w:t>泡沫轴</w:t>
            </w:r>
          </w:p>
        </w:tc>
        <w:tc>
          <w:tcPr>
            <w:tcW w:w="3862" w:type="dxa"/>
            <w:shd w:val="clear" w:color="auto" w:fill="auto"/>
            <w:vAlign w:val="center"/>
          </w:tcPr>
          <w:p w14:paraId="221C7A5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4"/>
                <w:sz w:val="24"/>
                <w:szCs w:val="24"/>
                <w:lang w:val="en-US" w:eastAsia="zh-CN" w:bidi="ar-SA"/>
              </w:rPr>
              <w:t>90cm</w:t>
            </w:r>
          </w:p>
        </w:tc>
        <w:tc>
          <w:tcPr>
            <w:tcW w:w="2201" w:type="dxa"/>
            <w:shd w:val="clear" w:color="auto" w:fill="auto"/>
            <w:vAlign w:val="center"/>
          </w:tcPr>
          <w:p w14:paraId="0098C38A">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pacing w:val="-41"/>
                <w:sz w:val="24"/>
                <w:szCs w:val="24"/>
                <w:lang w:val="en-US" w:eastAsia="zh-CN" w:bidi="ar-SA"/>
              </w:rPr>
              <w:t xml:space="preserve"> 根</w:t>
            </w:r>
          </w:p>
        </w:tc>
      </w:tr>
      <w:tr w14:paraId="3CFB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3BDE0E1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4"/>
                <w:sz w:val="24"/>
                <w:szCs w:val="24"/>
                <w:lang w:val="en-US" w:eastAsia="zh-CN" w:bidi="ar-SA"/>
              </w:rPr>
              <w:t>平衡软踏</w:t>
            </w:r>
          </w:p>
        </w:tc>
        <w:tc>
          <w:tcPr>
            <w:tcW w:w="3862" w:type="dxa"/>
            <w:shd w:val="clear" w:color="auto" w:fill="auto"/>
            <w:vAlign w:val="center"/>
          </w:tcPr>
          <w:p w14:paraId="7E0D8AF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2"/>
                <w:sz w:val="24"/>
                <w:szCs w:val="24"/>
                <w:lang w:val="en-US" w:eastAsia="zh-CN" w:bidi="ar-SA"/>
              </w:rPr>
              <w:t>47cm*40cm*6cm</w:t>
            </w:r>
          </w:p>
        </w:tc>
        <w:tc>
          <w:tcPr>
            <w:tcW w:w="2201" w:type="dxa"/>
            <w:shd w:val="clear" w:color="auto" w:fill="auto"/>
            <w:vAlign w:val="center"/>
          </w:tcPr>
          <w:p w14:paraId="503AEAD9">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pacing w:val="-41"/>
                <w:sz w:val="24"/>
                <w:szCs w:val="24"/>
                <w:lang w:val="en-US" w:eastAsia="zh-CN" w:bidi="ar-SA"/>
              </w:rPr>
              <w:t xml:space="preserve"> 块</w:t>
            </w:r>
          </w:p>
        </w:tc>
      </w:tr>
      <w:tr w14:paraId="00E9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5FDDE1C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5"/>
                <w:sz w:val="24"/>
                <w:szCs w:val="24"/>
                <w:lang w:val="en-US" w:eastAsia="zh-CN" w:bidi="ar-SA"/>
              </w:rPr>
              <w:t>标志盘</w:t>
            </w:r>
          </w:p>
        </w:tc>
        <w:tc>
          <w:tcPr>
            <w:tcW w:w="3862" w:type="dxa"/>
            <w:shd w:val="clear" w:color="auto" w:fill="auto"/>
            <w:vAlign w:val="center"/>
          </w:tcPr>
          <w:p w14:paraId="2A36638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25"/>
                <w:sz w:val="24"/>
                <w:szCs w:val="24"/>
                <w:lang w:val="en-US" w:eastAsia="zh-CN" w:bidi="ar-SA"/>
              </w:rPr>
              <w:t xml:space="preserve">直径 </w:t>
            </w:r>
            <w:r>
              <w:rPr>
                <w:rFonts w:hint="eastAsia" w:ascii="仿宋" w:hAnsi="仿宋" w:eastAsia="仿宋" w:cs="仿宋"/>
                <w:color w:val="auto"/>
                <w:spacing w:val="-2"/>
                <w:sz w:val="24"/>
                <w:szCs w:val="24"/>
                <w:lang w:val="en-US" w:eastAsia="zh-CN" w:bidi="ar-SA"/>
              </w:rPr>
              <w:t>20cm</w:t>
            </w:r>
            <w:r>
              <w:rPr>
                <w:rFonts w:hint="eastAsia" w:ascii="仿宋" w:hAnsi="仿宋" w:eastAsia="仿宋" w:cs="仿宋"/>
                <w:color w:val="auto"/>
                <w:spacing w:val="-24"/>
                <w:sz w:val="24"/>
                <w:szCs w:val="24"/>
                <w:lang w:val="en-US" w:eastAsia="zh-CN" w:bidi="ar-SA"/>
              </w:rPr>
              <w:t xml:space="preserve">，高 </w:t>
            </w:r>
            <w:r>
              <w:rPr>
                <w:rFonts w:hint="eastAsia" w:ascii="仿宋" w:hAnsi="仿宋" w:eastAsia="仿宋" w:cs="仿宋"/>
                <w:color w:val="auto"/>
                <w:spacing w:val="-5"/>
                <w:sz w:val="24"/>
                <w:szCs w:val="24"/>
                <w:lang w:val="en-US" w:eastAsia="zh-CN" w:bidi="ar-SA"/>
              </w:rPr>
              <w:t>6cm</w:t>
            </w:r>
          </w:p>
        </w:tc>
        <w:tc>
          <w:tcPr>
            <w:tcW w:w="2201" w:type="dxa"/>
            <w:shd w:val="clear" w:color="auto" w:fill="auto"/>
            <w:vAlign w:val="center"/>
          </w:tcPr>
          <w:p w14:paraId="2B7AF5DC">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2"/>
                <w:sz w:val="24"/>
                <w:szCs w:val="24"/>
                <w:lang w:val="en-US" w:eastAsia="zh-CN" w:bidi="ar-SA"/>
              </w:rPr>
              <w:t>12</w:t>
            </w:r>
            <w:r>
              <w:rPr>
                <w:rFonts w:hint="eastAsia" w:ascii="仿宋" w:hAnsi="仿宋" w:eastAsia="仿宋" w:cs="仿宋"/>
                <w:color w:val="auto"/>
                <w:spacing w:val="-41"/>
                <w:sz w:val="24"/>
                <w:szCs w:val="24"/>
                <w:lang w:val="en-US" w:eastAsia="zh-CN" w:bidi="ar-SA"/>
              </w:rPr>
              <w:t xml:space="preserve"> 个</w:t>
            </w:r>
          </w:p>
        </w:tc>
      </w:tr>
      <w:tr w14:paraId="48AF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050F994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5"/>
                <w:sz w:val="24"/>
                <w:szCs w:val="24"/>
                <w:lang w:val="en-US" w:eastAsia="zh-CN" w:bidi="ar-SA"/>
              </w:rPr>
              <w:t>标志桶</w:t>
            </w:r>
          </w:p>
        </w:tc>
        <w:tc>
          <w:tcPr>
            <w:tcW w:w="3862" w:type="dxa"/>
            <w:shd w:val="clear" w:color="auto" w:fill="auto"/>
            <w:vAlign w:val="center"/>
          </w:tcPr>
          <w:p w14:paraId="7F65615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6"/>
                <w:sz w:val="24"/>
                <w:szCs w:val="24"/>
                <w:lang w:val="en-US" w:eastAsia="zh-CN" w:bidi="ar-SA"/>
              </w:rPr>
              <w:t xml:space="preserve">高 </w:t>
            </w:r>
            <w:r>
              <w:rPr>
                <w:rFonts w:hint="eastAsia" w:ascii="仿宋" w:hAnsi="仿宋" w:eastAsia="仿宋" w:cs="仿宋"/>
                <w:color w:val="auto"/>
                <w:spacing w:val="-4"/>
                <w:sz w:val="24"/>
                <w:szCs w:val="24"/>
                <w:lang w:val="en-US" w:eastAsia="zh-CN" w:bidi="ar-SA"/>
              </w:rPr>
              <w:t>50cm</w:t>
            </w:r>
          </w:p>
        </w:tc>
        <w:tc>
          <w:tcPr>
            <w:tcW w:w="2201" w:type="dxa"/>
            <w:shd w:val="clear" w:color="auto" w:fill="auto"/>
            <w:vAlign w:val="center"/>
          </w:tcPr>
          <w:p w14:paraId="5DF7331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4</w:t>
            </w:r>
            <w:r>
              <w:rPr>
                <w:rFonts w:hint="eastAsia" w:ascii="仿宋" w:hAnsi="仿宋" w:eastAsia="仿宋" w:cs="仿宋"/>
                <w:color w:val="auto"/>
                <w:spacing w:val="-41"/>
                <w:sz w:val="24"/>
                <w:szCs w:val="24"/>
                <w:lang w:val="en-US" w:eastAsia="zh-CN" w:bidi="ar-SA"/>
              </w:rPr>
              <w:t xml:space="preserve"> 个</w:t>
            </w:r>
          </w:p>
        </w:tc>
      </w:tr>
      <w:tr w14:paraId="3D32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51E744FE">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5"/>
                <w:sz w:val="24"/>
                <w:szCs w:val="24"/>
                <w:lang w:val="en-US" w:eastAsia="zh-CN" w:bidi="ar-SA"/>
              </w:rPr>
              <w:t>健身球</w:t>
            </w:r>
          </w:p>
        </w:tc>
        <w:tc>
          <w:tcPr>
            <w:tcW w:w="3862" w:type="dxa"/>
            <w:shd w:val="clear" w:color="auto" w:fill="auto"/>
            <w:vAlign w:val="center"/>
          </w:tcPr>
          <w:p w14:paraId="20534A4F">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25"/>
                <w:sz w:val="24"/>
                <w:szCs w:val="24"/>
                <w:lang w:val="en-US" w:eastAsia="zh-CN" w:bidi="ar-SA"/>
              </w:rPr>
              <w:t xml:space="preserve">直径 </w:t>
            </w:r>
            <w:r>
              <w:rPr>
                <w:rFonts w:hint="eastAsia" w:ascii="仿宋" w:hAnsi="仿宋" w:eastAsia="仿宋" w:cs="仿宋"/>
                <w:color w:val="auto"/>
                <w:spacing w:val="-4"/>
                <w:sz w:val="24"/>
                <w:szCs w:val="24"/>
                <w:lang w:val="en-US" w:eastAsia="zh-CN" w:bidi="ar-SA"/>
              </w:rPr>
              <w:t>65cm</w:t>
            </w:r>
          </w:p>
        </w:tc>
        <w:tc>
          <w:tcPr>
            <w:tcW w:w="2201" w:type="dxa"/>
            <w:shd w:val="clear" w:color="auto" w:fill="auto"/>
            <w:vAlign w:val="center"/>
          </w:tcPr>
          <w:p w14:paraId="37E09F2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pacing w:val="-41"/>
                <w:sz w:val="24"/>
                <w:szCs w:val="24"/>
                <w:lang w:val="en-US" w:eastAsia="zh-CN" w:bidi="ar-SA"/>
              </w:rPr>
              <w:t xml:space="preserve"> 个</w:t>
            </w:r>
          </w:p>
        </w:tc>
      </w:tr>
      <w:tr w14:paraId="16D1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2D08F7FD">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6"/>
                <w:sz w:val="24"/>
                <w:szCs w:val="24"/>
                <w:lang w:val="en-US" w:eastAsia="zh-CN" w:bidi="ar-SA"/>
              </w:rPr>
              <w:t>半球</w:t>
            </w:r>
          </w:p>
        </w:tc>
        <w:tc>
          <w:tcPr>
            <w:tcW w:w="3862" w:type="dxa"/>
            <w:shd w:val="clear" w:color="auto" w:fill="auto"/>
            <w:vAlign w:val="center"/>
          </w:tcPr>
          <w:p w14:paraId="6597151D">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6"/>
                <w:sz w:val="24"/>
                <w:szCs w:val="24"/>
                <w:lang w:val="en-US" w:eastAsia="zh-CN" w:bidi="ar-SA"/>
              </w:rPr>
              <w:t>标准</w:t>
            </w:r>
          </w:p>
        </w:tc>
        <w:tc>
          <w:tcPr>
            <w:tcW w:w="2201" w:type="dxa"/>
            <w:shd w:val="clear" w:color="auto" w:fill="auto"/>
            <w:vAlign w:val="center"/>
          </w:tcPr>
          <w:p w14:paraId="2517AD7F">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pacing w:val="-41"/>
                <w:sz w:val="24"/>
                <w:szCs w:val="24"/>
                <w:lang w:val="en-US" w:eastAsia="zh-CN" w:bidi="ar-SA"/>
              </w:rPr>
              <w:t xml:space="preserve"> 个</w:t>
            </w:r>
          </w:p>
        </w:tc>
      </w:tr>
      <w:tr w14:paraId="10C0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08E44F3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4"/>
                <w:sz w:val="24"/>
                <w:szCs w:val="24"/>
                <w:lang w:val="en-US" w:eastAsia="zh-CN" w:bidi="ar-SA"/>
              </w:rPr>
              <w:t>非弹力实心球</w:t>
            </w:r>
          </w:p>
        </w:tc>
        <w:tc>
          <w:tcPr>
            <w:tcW w:w="3862" w:type="dxa"/>
            <w:shd w:val="clear" w:color="auto" w:fill="auto"/>
            <w:vAlign w:val="center"/>
          </w:tcPr>
          <w:p w14:paraId="501036EE">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5"/>
                <w:sz w:val="24"/>
                <w:szCs w:val="24"/>
                <w:lang w:val="en-US" w:eastAsia="zh-CN" w:bidi="ar-SA"/>
              </w:rPr>
              <w:t>1kg</w:t>
            </w:r>
          </w:p>
        </w:tc>
        <w:tc>
          <w:tcPr>
            <w:tcW w:w="2201" w:type="dxa"/>
            <w:shd w:val="clear" w:color="auto" w:fill="auto"/>
            <w:vAlign w:val="center"/>
          </w:tcPr>
          <w:p w14:paraId="4237015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pacing w:val="-41"/>
                <w:sz w:val="24"/>
                <w:szCs w:val="24"/>
                <w:lang w:val="en-US" w:eastAsia="zh-CN" w:bidi="ar-SA"/>
              </w:rPr>
              <w:t xml:space="preserve"> 个</w:t>
            </w:r>
          </w:p>
        </w:tc>
      </w:tr>
      <w:tr w14:paraId="7605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51D638A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5"/>
                <w:sz w:val="24"/>
                <w:szCs w:val="24"/>
                <w:lang w:val="en-US" w:eastAsia="zh-CN" w:bidi="ar-SA"/>
              </w:rPr>
              <w:t>软跳箱</w:t>
            </w:r>
          </w:p>
        </w:tc>
        <w:tc>
          <w:tcPr>
            <w:tcW w:w="3862" w:type="dxa"/>
            <w:shd w:val="clear" w:color="auto" w:fill="auto"/>
            <w:vAlign w:val="center"/>
          </w:tcPr>
          <w:p w14:paraId="7D06923E">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3</w:t>
            </w:r>
            <w:r>
              <w:rPr>
                <w:rFonts w:hint="eastAsia" w:ascii="仿宋" w:hAnsi="仿宋" w:eastAsia="仿宋" w:cs="仿宋"/>
                <w:color w:val="auto"/>
                <w:spacing w:val="-13"/>
                <w:sz w:val="24"/>
                <w:szCs w:val="24"/>
                <w:lang w:val="en-US" w:eastAsia="zh-CN" w:bidi="ar-SA"/>
              </w:rPr>
              <w:t xml:space="preserve"> 号箱(高</w:t>
            </w:r>
            <w:r>
              <w:rPr>
                <w:rFonts w:hint="eastAsia" w:ascii="仿宋" w:hAnsi="仿宋" w:eastAsia="仿宋" w:cs="仿宋"/>
                <w:color w:val="auto"/>
                <w:sz w:val="24"/>
                <w:szCs w:val="24"/>
                <w:lang w:val="en-US" w:eastAsia="zh-CN" w:bidi="ar-SA"/>
              </w:rPr>
              <w:t>45cm</w:t>
            </w:r>
            <w:r>
              <w:rPr>
                <w:rFonts w:hint="eastAsia" w:ascii="仿宋" w:hAnsi="仿宋" w:eastAsia="仿宋" w:cs="仿宋"/>
                <w:color w:val="auto"/>
                <w:spacing w:val="-71"/>
                <w:sz w:val="24"/>
                <w:szCs w:val="24"/>
                <w:lang w:val="en-US" w:eastAsia="zh-CN" w:bidi="ar-SA"/>
              </w:rPr>
              <w:t>)、</w:t>
            </w:r>
            <w:r>
              <w:rPr>
                <w:rFonts w:hint="eastAsia" w:ascii="仿宋" w:hAnsi="仿宋" w:eastAsia="仿宋" w:cs="仿宋"/>
                <w:color w:val="auto"/>
                <w:sz w:val="24"/>
                <w:szCs w:val="24"/>
                <w:lang w:val="en-US" w:eastAsia="zh-CN" w:bidi="ar-SA"/>
              </w:rPr>
              <w:t>4</w:t>
            </w:r>
            <w:r>
              <w:rPr>
                <w:rFonts w:hint="eastAsia" w:ascii="仿宋" w:hAnsi="仿宋" w:eastAsia="仿宋" w:cs="仿宋"/>
                <w:color w:val="auto"/>
                <w:spacing w:val="-32"/>
                <w:sz w:val="24"/>
                <w:szCs w:val="24"/>
                <w:lang w:val="en-US" w:eastAsia="zh-CN" w:bidi="ar-SA"/>
              </w:rPr>
              <w:t xml:space="preserve"> 号箱(高 </w:t>
            </w:r>
            <w:r>
              <w:rPr>
                <w:rFonts w:hint="eastAsia" w:ascii="仿宋" w:hAnsi="仿宋" w:eastAsia="仿宋" w:cs="仿宋"/>
                <w:color w:val="auto"/>
                <w:spacing w:val="-4"/>
                <w:sz w:val="24"/>
                <w:szCs w:val="24"/>
                <w:lang w:val="en-US" w:eastAsia="zh-CN" w:bidi="ar-SA"/>
              </w:rPr>
              <w:t>30cm)</w:t>
            </w:r>
          </w:p>
        </w:tc>
        <w:tc>
          <w:tcPr>
            <w:tcW w:w="2201" w:type="dxa"/>
            <w:shd w:val="clear" w:color="auto" w:fill="auto"/>
            <w:vAlign w:val="center"/>
          </w:tcPr>
          <w:p w14:paraId="1EA46C7C">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36"/>
                <w:sz w:val="24"/>
                <w:szCs w:val="24"/>
                <w:lang w:val="en-US" w:eastAsia="zh-CN" w:bidi="ar-SA"/>
              </w:rPr>
              <w:t xml:space="preserve">各 </w:t>
            </w:r>
            <w:r>
              <w:rPr>
                <w:rFonts w:hint="eastAsia" w:ascii="仿宋" w:hAnsi="仿宋" w:eastAsia="仿宋" w:cs="仿宋"/>
                <w:color w:val="auto"/>
                <w:sz w:val="24"/>
                <w:szCs w:val="24"/>
                <w:lang w:val="en-US" w:eastAsia="zh-CN" w:bidi="ar-SA"/>
              </w:rPr>
              <w:t>1</w:t>
            </w:r>
            <w:r>
              <w:rPr>
                <w:rFonts w:hint="eastAsia" w:ascii="仿宋" w:hAnsi="仿宋" w:eastAsia="仿宋" w:cs="仿宋"/>
                <w:color w:val="auto"/>
                <w:spacing w:val="-41"/>
                <w:sz w:val="24"/>
                <w:szCs w:val="24"/>
                <w:lang w:val="en-US" w:eastAsia="zh-CN" w:bidi="ar-SA"/>
              </w:rPr>
              <w:t xml:space="preserve"> 个</w:t>
            </w:r>
          </w:p>
        </w:tc>
      </w:tr>
      <w:tr w14:paraId="1075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7F922C8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5"/>
                <w:sz w:val="24"/>
                <w:szCs w:val="24"/>
                <w:lang w:val="en-US" w:eastAsia="zh-CN" w:bidi="ar-SA"/>
              </w:rPr>
              <w:t>迷你带</w:t>
            </w:r>
          </w:p>
        </w:tc>
        <w:tc>
          <w:tcPr>
            <w:tcW w:w="3862" w:type="dxa"/>
            <w:shd w:val="clear" w:color="auto" w:fill="auto"/>
            <w:vAlign w:val="center"/>
          </w:tcPr>
          <w:p w14:paraId="059B570D">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2"/>
                <w:sz w:val="24"/>
                <w:szCs w:val="24"/>
                <w:lang w:val="en-US" w:eastAsia="zh-CN" w:bidi="ar-SA"/>
              </w:rPr>
              <w:t>1</w:t>
            </w:r>
            <w:r>
              <w:rPr>
                <w:rFonts w:hint="eastAsia" w:ascii="仿宋" w:hAnsi="仿宋" w:eastAsia="仿宋" w:cs="仿宋"/>
                <w:color w:val="auto"/>
                <w:spacing w:val="-24"/>
                <w:sz w:val="24"/>
                <w:szCs w:val="24"/>
                <w:lang w:val="en-US" w:eastAsia="zh-CN" w:bidi="ar-SA"/>
              </w:rPr>
              <w:t xml:space="preserve"> 套(</w:t>
            </w:r>
            <w:r>
              <w:rPr>
                <w:rFonts w:hint="eastAsia" w:ascii="仿宋" w:hAnsi="仿宋" w:eastAsia="仿宋" w:cs="仿宋"/>
                <w:color w:val="auto"/>
                <w:spacing w:val="-2"/>
                <w:sz w:val="24"/>
                <w:szCs w:val="24"/>
                <w:lang w:val="en-US" w:eastAsia="zh-CN" w:bidi="ar-SA"/>
              </w:rPr>
              <w:t>10、15、20、30</w:t>
            </w:r>
            <w:r>
              <w:rPr>
                <w:rFonts w:hint="eastAsia" w:ascii="仿宋" w:hAnsi="仿宋" w:eastAsia="仿宋" w:cs="仿宋"/>
                <w:color w:val="auto"/>
                <w:spacing w:val="-15"/>
                <w:sz w:val="24"/>
                <w:szCs w:val="24"/>
                <w:lang w:val="en-US" w:eastAsia="zh-CN" w:bidi="ar-SA"/>
              </w:rPr>
              <w:t xml:space="preserve"> 磅各一个)</w:t>
            </w:r>
          </w:p>
        </w:tc>
        <w:tc>
          <w:tcPr>
            <w:tcW w:w="2201" w:type="dxa"/>
            <w:shd w:val="clear" w:color="auto" w:fill="auto"/>
            <w:vAlign w:val="center"/>
          </w:tcPr>
          <w:p w14:paraId="7E88F8BA">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w:t>
            </w:r>
            <w:r>
              <w:rPr>
                <w:rFonts w:hint="eastAsia" w:ascii="仿宋" w:hAnsi="仿宋" w:eastAsia="仿宋" w:cs="仿宋"/>
                <w:color w:val="auto"/>
                <w:spacing w:val="-41"/>
                <w:sz w:val="24"/>
                <w:szCs w:val="24"/>
                <w:lang w:val="en-US" w:eastAsia="zh-CN" w:bidi="ar-SA"/>
              </w:rPr>
              <w:t xml:space="preserve"> 套</w:t>
            </w:r>
          </w:p>
        </w:tc>
      </w:tr>
      <w:tr w14:paraId="35A6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5119899F">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6"/>
                <w:sz w:val="24"/>
                <w:szCs w:val="24"/>
                <w:lang w:val="en-US" w:eastAsia="zh-CN" w:bidi="ar-SA"/>
              </w:rPr>
              <w:t>网球</w:t>
            </w:r>
          </w:p>
        </w:tc>
        <w:tc>
          <w:tcPr>
            <w:tcW w:w="3862" w:type="dxa"/>
            <w:shd w:val="clear" w:color="auto" w:fill="auto"/>
            <w:vAlign w:val="center"/>
          </w:tcPr>
          <w:p w14:paraId="7A12DCD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6"/>
                <w:sz w:val="24"/>
                <w:szCs w:val="24"/>
                <w:lang w:val="en-US" w:eastAsia="zh-CN" w:bidi="ar-SA"/>
              </w:rPr>
              <w:t>标准</w:t>
            </w:r>
          </w:p>
        </w:tc>
        <w:tc>
          <w:tcPr>
            <w:tcW w:w="2201" w:type="dxa"/>
            <w:shd w:val="clear" w:color="auto" w:fill="auto"/>
            <w:vAlign w:val="center"/>
          </w:tcPr>
          <w:p w14:paraId="3A985B5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4</w:t>
            </w:r>
            <w:r>
              <w:rPr>
                <w:rFonts w:hint="eastAsia" w:ascii="仿宋" w:hAnsi="仿宋" w:eastAsia="仿宋" w:cs="仿宋"/>
                <w:color w:val="auto"/>
                <w:spacing w:val="-41"/>
                <w:sz w:val="24"/>
                <w:szCs w:val="24"/>
                <w:lang w:val="en-US" w:eastAsia="zh-CN" w:bidi="ar-SA"/>
              </w:rPr>
              <w:t xml:space="preserve"> 个</w:t>
            </w:r>
          </w:p>
        </w:tc>
      </w:tr>
      <w:tr w14:paraId="29CE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7004593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5"/>
                <w:sz w:val="24"/>
                <w:szCs w:val="24"/>
                <w:lang w:val="en-US" w:eastAsia="zh-CN" w:bidi="ar-SA"/>
              </w:rPr>
              <w:t>数字盘</w:t>
            </w:r>
          </w:p>
        </w:tc>
        <w:tc>
          <w:tcPr>
            <w:tcW w:w="3862" w:type="dxa"/>
            <w:shd w:val="clear" w:color="auto" w:fill="auto"/>
            <w:vAlign w:val="center"/>
          </w:tcPr>
          <w:p w14:paraId="68C75B52">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2"/>
                <w:sz w:val="24"/>
                <w:szCs w:val="24"/>
                <w:lang w:val="en-US" w:eastAsia="zh-CN" w:bidi="ar-SA"/>
              </w:rPr>
              <w:t>1</w:t>
            </w:r>
            <w:r>
              <w:rPr>
                <w:rFonts w:hint="eastAsia" w:ascii="仿宋" w:hAnsi="仿宋" w:eastAsia="仿宋" w:cs="仿宋"/>
                <w:color w:val="auto"/>
                <w:spacing w:val="-35"/>
                <w:sz w:val="24"/>
                <w:szCs w:val="24"/>
                <w:lang w:val="en-US" w:eastAsia="zh-CN" w:bidi="ar-SA"/>
              </w:rPr>
              <w:t xml:space="preserve"> 套</w:t>
            </w:r>
            <w:r>
              <w:rPr>
                <w:rFonts w:hint="eastAsia" w:ascii="仿宋" w:hAnsi="仿宋" w:eastAsia="仿宋" w:cs="仿宋"/>
                <w:color w:val="auto"/>
                <w:spacing w:val="-2"/>
                <w:sz w:val="24"/>
                <w:szCs w:val="24"/>
                <w:lang w:val="en-US" w:eastAsia="zh-CN" w:bidi="ar-SA"/>
              </w:rPr>
              <w:t>（</w:t>
            </w:r>
            <w:r>
              <w:rPr>
                <w:rFonts w:hint="eastAsia" w:ascii="仿宋" w:hAnsi="仿宋" w:eastAsia="仿宋" w:cs="仿宋"/>
                <w:color w:val="auto"/>
                <w:spacing w:val="-24"/>
                <w:sz w:val="24"/>
                <w:szCs w:val="24"/>
                <w:lang w:val="en-US" w:eastAsia="zh-CN" w:bidi="ar-SA"/>
              </w:rPr>
              <w:t xml:space="preserve">混色 </w:t>
            </w:r>
            <w:r>
              <w:rPr>
                <w:rFonts w:hint="eastAsia" w:ascii="仿宋" w:hAnsi="仿宋" w:eastAsia="仿宋" w:cs="仿宋"/>
                <w:color w:val="auto"/>
                <w:spacing w:val="-2"/>
                <w:sz w:val="24"/>
                <w:szCs w:val="24"/>
                <w:lang w:val="en-US" w:eastAsia="zh-CN" w:bidi="ar-SA"/>
              </w:rPr>
              <w:t>1-10</w:t>
            </w:r>
            <w:r>
              <w:rPr>
                <w:rFonts w:hint="eastAsia" w:ascii="仿宋" w:hAnsi="仿宋" w:eastAsia="仿宋" w:cs="仿宋"/>
                <w:color w:val="auto"/>
                <w:spacing w:val="-35"/>
                <w:sz w:val="24"/>
                <w:szCs w:val="24"/>
                <w:lang w:val="en-US" w:eastAsia="zh-CN" w:bidi="ar-SA"/>
              </w:rPr>
              <w:t xml:space="preserve"> 号</w:t>
            </w:r>
            <w:r>
              <w:rPr>
                <w:rFonts w:hint="eastAsia" w:ascii="仿宋" w:hAnsi="仿宋" w:eastAsia="仿宋" w:cs="仿宋"/>
                <w:color w:val="auto"/>
                <w:spacing w:val="-12"/>
                <w:sz w:val="24"/>
                <w:szCs w:val="24"/>
                <w:lang w:val="en-US" w:eastAsia="zh-CN" w:bidi="ar-SA"/>
              </w:rPr>
              <w:t>）</w:t>
            </w:r>
          </w:p>
        </w:tc>
        <w:tc>
          <w:tcPr>
            <w:tcW w:w="2201" w:type="dxa"/>
            <w:shd w:val="clear" w:color="auto" w:fill="auto"/>
            <w:vAlign w:val="center"/>
          </w:tcPr>
          <w:p w14:paraId="0FD8622D">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w:t>
            </w:r>
            <w:r>
              <w:rPr>
                <w:rFonts w:hint="eastAsia" w:ascii="仿宋" w:hAnsi="仿宋" w:eastAsia="仿宋" w:cs="仿宋"/>
                <w:color w:val="auto"/>
                <w:spacing w:val="-41"/>
                <w:sz w:val="24"/>
                <w:szCs w:val="24"/>
                <w:lang w:val="en-US" w:eastAsia="zh-CN" w:bidi="ar-SA"/>
              </w:rPr>
              <w:t xml:space="preserve"> 套</w:t>
            </w:r>
          </w:p>
        </w:tc>
      </w:tr>
      <w:tr w14:paraId="0604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2C861CE9">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6"/>
                <w:sz w:val="24"/>
                <w:szCs w:val="24"/>
                <w:lang w:val="en-US" w:eastAsia="zh-CN" w:bidi="ar-SA"/>
              </w:rPr>
              <w:t>篮球</w:t>
            </w:r>
          </w:p>
        </w:tc>
        <w:tc>
          <w:tcPr>
            <w:tcW w:w="3862" w:type="dxa"/>
            <w:shd w:val="clear" w:color="auto" w:fill="auto"/>
            <w:vAlign w:val="center"/>
          </w:tcPr>
          <w:p w14:paraId="3458306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2"/>
                <w:sz w:val="24"/>
                <w:szCs w:val="24"/>
                <w:lang w:val="en-US" w:eastAsia="zh-CN" w:bidi="ar-SA"/>
              </w:rPr>
              <w:t>5</w:t>
            </w:r>
            <w:r>
              <w:rPr>
                <w:rFonts w:hint="eastAsia" w:ascii="仿宋" w:hAnsi="仿宋" w:eastAsia="仿宋" w:cs="仿宋"/>
                <w:color w:val="auto"/>
                <w:spacing w:val="-28"/>
                <w:sz w:val="24"/>
                <w:szCs w:val="24"/>
                <w:lang w:val="en-US" w:eastAsia="zh-CN" w:bidi="ar-SA"/>
              </w:rPr>
              <w:t xml:space="preserve"> 号球</w:t>
            </w:r>
          </w:p>
        </w:tc>
        <w:tc>
          <w:tcPr>
            <w:tcW w:w="2201" w:type="dxa"/>
            <w:shd w:val="clear" w:color="auto" w:fill="auto"/>
            <w:vAlign w:val="center"/>
          </w:tcPr>
          <w:p w14:paraId="0055343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pacing w:val="-41"/>
                <w:sz w:val="24"/>
                <w:szCs w:val="24"/>
                <w:lang w:val="en-US" w:eastAsia="zh-CN" w:bidi="ar-SA"/>
              </w:rPr>
              <w:t xml:space="preserve"> 个</w:t>
            </w:r>
          </w:p>
        </w:tc>
      </w:tr>
      <w:tr w14:paraId="2811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12" w:type="dxa"/>
            <w:shd w:val="clear" w:color="auto" w:fill="auto"/>
            <w:vAlign w:val="center"/>
          </w:tcPr>
          <w:p w14:paraId="4AD815A6">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4"/>
                <w:sz w:val="24"/>
                <w:szCs w:val="24"/>
                <w:lang w:val="en-US" w:eastAsia="zh-CN" w:bidi="ar-SA"/>
              </w:rPr>
              <w:t>训练长棍、短棍</w:t>
            </w:r>
          </w:p>
        </w:tc>
        <w:tc>
          <w:tcPr>
            <w:tcW w:w="3862" w:type="dxa"/>
            <w:shd w:val="clear" w:color="auto" w:fill="auto"/>
            <w:vAlign w:val="center"/>
          </w:tcPr>
          <w:p w14:paraId="787C58D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2"/>
                <w:sz w:val="24"/>
                <w:szCs w:val="24"/>
                <w:lang w:val="en-US" w:eastAsia="zh-CN" w:bidi="ar-SA"/>
              </w:rPr>
              <w:t>1.5m（可拼接</w:t>
            </w:r>
            <w:r>
              <w:rPr>
                <w:rFonts w:hint="eastAsia" w:ascii="仿宋" w:hAnsi="仿宋" w:eastAsia="仿宋" w:cs="仿宋"/>
                <w:color w:val="auto"/>
                <w:spacing w:val="-10"/>
                <w:sz w:val="24"/>
                <w:szCs w:val="24"/>
                <w:lang w:val="en-US" w:eastAsia="zh-CN" w:bidi="ar-SA"/>
              </w:rPr>
              <w:t>）</w:t>
            </w:r>
          </w:p>
        </w:tc>
        <w:tc>
          <w:tcPr>
            <w:tcW w:w="2201" w:type="dxa"/>
            <w:shd w:val="clear" w:color="auto" w:fill="auto"/>
            <w:vAlign w:val="center"/>
          </w:tcPr>
          <w:p w14:paraId="512B3A24">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pacing w:val="-41"/>
                <w:sz w:val="24"/>
                <w:szCs w:val="24"/>
                <w:lang w:val="en-US" w:eastAsia="zh-CN" w:bidi="ar-SA"/>
              </w:rPr>
              <w:t xml:space="preserve"> 个</w:t>
            </w:r>
          </w:p>
        </w:tc>
      </w:tr>
    </w:tbl>
    <w:p w14:paraId="4CA90F53">
      <w:pPr>
        <w:widowControl/>
        <w:adjustRightInd/>
        <w:snapToGrid/>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七、</w:t>
      </w:r>
      <w:r>
        <w:rPr>
          <w:rFonts w:hint="eastAsia" w:ascii="仿宋" w:hAnsi="仿宋" w:eastAsia="仿宋" w:cs="仿宋"/>
          <w:sz w:val="32"/>
          <w:szCs w:val="32"/>
          <w:lang w:eastAsia="zh-CN"/>
        </w:rPr>
        <w:t>奖项及奖励</w:t>
      </w:r>
    </w:p>
    <w:p w14:paraId="61CEB5F6">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设一、二、三等奖，优胜奖。具体如下。</w:t>
      </w:r>
    </w:p>
    <w:p w14:paraId="7CE14658">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一等奖（第1名），奖金5000元，获得奖牌及大会证书；</w:t>
      </w:r>
    </w:p>
    <w:p w14:paraId="0CEB4983">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二等奖（第2、3名），奖金3000元，获得奖牌及大会证书；</w:t>
      </w:r>
    </w:p>
    <w:p w14:paraId="4DD19CEB">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三等奖（第4-6名），奖金1000元，获得奖牌及大会证书；</w:t>
      </w:r>
    </w:p>
    <w:p w14:paraId="0BE38E6E">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优胜奖（第7-12名），获得大会证书。</w:t>
      </w:r>
    </w:p>
    <w:p w14:paraId="7D275871">
      <w:pPr>
        <w:pStyle w:val="2"/>
        <w:rPr>
          <w:rFonts w:hint="eastAsia" w:ascii="仿宋" w:hAnsi="仿宋" w:eastAsia="仿宋" w:cs="仿宋"/>
          <w:szCs w:val="32"/>
        </w:rPr>
      </w:pPr>
      <w:r>
        <w:rPr>
          <w:rFonts w:hint="eastAsia" w:ascii="仿宋" w:hAnsi="仿宋" w:eastAsia="仿宋" w:cs="仿宋"/>
          <w:szCs w:val="32"/>
          <w:lang w:eastAsia="zh-CN"/>
        </w:rPr>
        <w:t>注：</w:t>
      </w:r>
      <w:r>
        <w:rPr>
          <w:rFonts w:hint="eastAsia" w:ascii="仿宋" w:hAnsi="仿宋" w:eastAsia="仿宋" w:cs="仿宋"/>
          <w:szCs w:val="32"/>
        </w:rPr>
        <w:t>奖金数额为税前数额，大会</w:t>
      </w:r>
      <w:r>
        <w:rPr>
          <w:rFonts w:hint="eastAsia" w:ascii="仿宋" w:hAnsi="仿宋" w:eastAsia="仿宋" w:cs="仿宋"/>
          <w:szCs w:val="32"/>
          <w:lang w:eastAsia="zh-CN"/>
        </w:rPr>
        <w:t>组委会</w:t>
      </w:r>
      <w:r>
        <w:rPr>
          <w:rFonts w:hint="eastAsia" w:ascii="仿宋" w:hAnsi="仿宋" w:eastAsia="仿宋" w:cs="仿宋"/>
          <w:szCs w:val="32"/>
        </w:rPr>
        <w:t>为获奖个人代扣个人所得税后发放。</w:t>
      </w:r>
    </w:p>
    <w:p w14:paraId="796B314D">
      <w:pPr>
        <w:pStyle w:val="2"/>
        <w:rPr>
          <w:rFonts w:hint="eastAsia" w:ascii="仿宋" w:hAnsi="仿宋" w:eastAsia="仿宋" w:cs="仿宋"/>
          <w:szCs w:val="32"/>
          <w:lang w:eastAsia="zh-CN"/>
        </w:rPr>
      </w:pPr>
      <w:r>
        <w:rPr>
          <w:rFonts w:hint="eastAsia" w:ascii="仿宋" w:hAnsi="仿宋" w:eastAsia="仿宋" w:cs="仿宋"/>
          <w:szCs w:val="32"/>
          <w:lang w:eastAsia="zh-CN"/>
        </w:rPr>
        <w:t>八、</w:t>
      </w:r>
      <w:r>
        <w:rPr>
          <w:rFonts w:hint="eastAsia" w:ascii="仿宋" w:hAnsi="仿宋" w:eastAsia="仿宋" w:cs="仿宋"/>
          <w:sz w:val="32"/>
          <w:szCs w:val="32"/>
        </w:rPr>
        <w:t>主办方有权将课程内容用于旨在促进健身运动发展和健身教练工作的各项宣传活动。</w:t>
      </w:r>
    </w:p>
    <w:p w14:paraId="00CA52BB">
      <w:pPr>
        <w:spacing w:line="360" w:lineRule="auto"/>
        <w:jc w:val="center"/>
        <w:rPr>
          <w:rFonts w:ascii="仿宋_GB2312" w:hAnsi="宋体" w:eastAsia="仿宋_GB2312"/>
          <w:sz w:val="28"/>
          <w:szCs w:val="28"/>
        </w:rPr>
      </w:pPr>
    </w:p>
    <w:p w14:paraId="19A7E10D">
      <w:pPr>
        <w:spacing w:line="360" w:lineRule="auto"/>
        <w:jc w:val="center"/>
        <w:rPr>
          <w:rFonts w:hint="eastAsia" w:ascii="楷体" w:hAnsi="楷体" w:eastAsia="楷体" w:cs="楷体"/>
          <w:sz w:val="32"/>
          <w:szCs w:val="32"/>
          <w:lang w:eastAsia="zh-CN"/>
        </w:rPr>
      </w:pPr>
      <w:r>
        <w:rPr>
          <w:rFonts w:hint="eastAsia" w:ascii="楷体" w:hAnsi="楷体" w:eastAsia="楷体" w:cs="楷体"/>
          <w:sz w:val="32"/>
          <w:szCs w:val="32"/>
        </w:rPr>
        <w:t>团体体能</w:t>
      </w:r>
      <w:r>
        <w:rPr>
          <w:rFonts w:hint="eastAsia" w:ascii="楷体" w:hAnsi="楷体" w:eastAsia="楷体" w:cs="楷体"/>
          <w:sz w:val="32"/>
          <w:szCs w:val="32"/>
          <w:lang w:eastAsia="zh-CN"/>
        </w:rPr>
        <w:t>挑战赛</w:t>
      </w:r>
    </w:p>
    <w:p w14:paraId="0CDA8F58">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各参赛队选派</w:t>
      </w:r>
      <w:r>
        <w:rPr>
          <w:rFonts w:hint="eastAsia" w:ascii="仿宋" w:hAnsi="仿宋" w:eastAsia="仿宋" w:cs="仿宋"/>
          <w:sz w:val="32"/>
          <w:szCs w:val="32"/>
          <w:lang w:val="en-US" w:eastAsia="zh-CN"/>
        </w:rPr>
        <w:t>3</w:t>
      </w:r>
      <w:r>
        <w:rPr>
          <w:rFonts w:hint="eastAsia" w:ascii="仿宋" w:hAnsi="仿宋" w:eastAsia="仿宋" w:cs="仿宋"/>
          <w:sz w:val="32"/>
          <w:szCs w:val="32"/>
        </w:rPr>
        <w:t>名参赛选手参加，至少包括1名女选手，</w:t>
      </w:r>
      <w:r>
        <w:rPr>
          <w:rFonts w:hint="eastAsia" w:ascii="仿宋" w:hAnsi="仿宋" w:eastAsia="仿宋" w:cs="仿宋"/>
          <w:sz w:val="32"/>
          <w:szCs w:val="32"/>
          <w:lang w:val="en-US" w:eastAsia="zh-CN"/>
        </w:rPr>
        <w:t>参赛队</w:t>
      </w:r>
      <w:r>
        <w:rPr>
          <w:rFonts w:hint="eastAsia" w:ascii="仿宋" w:hAnsi="仿宋" w:eastAsia="仿宋" w:cs="仿宋"/>
          <w:sz w:val="32"/>
          <w:szCs w:val="32"/>
        </w:rPr>
        <w:t>出场顺序由系统随机生成。</w:t>
      </w:r>
      <w:r>
        <w:rPr>
          <w:rFonts w:hint="eastAsia" w:ascii="仿宋" w:hAnsi="仿宋" w:eastAsia="仿宋" w:cs="仿宋"/>
          <w:sz w:val="32"/>
          <w:szCs w:val="32"/>
          <w:lang w:val="en-US" w:eastAsia="zh-CN"/>
        </w:rPr>
        <w:t>参赛队员</w:t>
      </w:r>
      <w:r>
        <w:rPr>
          <w:rFonts w:hint="eastAsia" w:ascii="仿宋" w:hAnsi="仿宋" w:eastAsia="仿宋" w:cs="仿宋"/>
          <w:sz w:val="32"/>
          <w:szCs w:val="32"/>
        </w:rPr>
        <w:t>按照规定顺序</w:t>
      </w:r>
      <w:r>
        <w:rPr>
          <w:rFonts w:hint="eastAsia" w:ascii="仿宋" w:hAnsi="仿宋" w:eastAsia="仿宋" w:cs="仿宋"/>
          <w:sz w:val="32"/>
          <w:szCs w:val="32"/>
          <w:lang w:val="en-US" w:eastAsia="zh-CN"/>
        </w:rPr>
        <w:t>依次</w:t>
      </w:r>
      <w:r>
        <w:rPr>
          <w:rFonts w:hint="eastAsia" w:ascii="仿宋" w:hAnsi="仿宋" w:eastAsia="仿宋" w:cs="仿宋"/>
          <w:sz w:val="32"/>
          <w:szCs w:val="32"/>
        </w:rPr>
        <w:t>完成下列三</w:t>
      </w:r>
      <w:r>
        <w:rPr>
          <w:rFonts w:hint="eastAsia" w:ascii="仿宋" w:hAnsi="仿宋" w:eastAsia="仿宋" w:cs="仿宋"/>
          <w:sz w:val="32"/>
          <w:szCs w:val="32"/>
          <w:lang w:val="en-US" w:eastAsia="zh-CN"/>
        </w:rPr>
        <w:t>个项目所要求的距离</w:t>
      </w:r>
      <w:r>
        <w:rPr>
          <w:rFonts w:hint="eastAsia" w:ascii="仿宋" w:hAnsi="仿宋" w:eastAsia="仿宋" w:cs="仿宋"/>
          <w:sz w:val="32"/>
          <w:szCs w:val="32"/>
        </w:rPr>
        <w:t>，完成一项方可进行下一项，以总</w:t>
      </w:r>
      <w:r>
        <w:rPr>
          <w:rFonts w:hint="eastAsia" w:ascii="仿宋" w:hAnsi="仿宋" w:eastAsia="仿宋" w:cs="仿宋"/>
          <w:sz w:val="32"/>
          <w:szCs w:val="32"/>
          <w:lang w:val="en-US" w:eastAsia="zh-CN"/>
        </w:rPr>
        <w:t>时间</w:t>
      </w:r>
      <w:r>
        <w:rPr>
          <w:rFonts w:hint="eastAsia" w:ascii="仿宋" w:hAnsi="仿宋" w:eastAsia="仿宋" w:cs="仿宋"/>
          <w:sz w:val="32"/>
          <w:szCs w:val="32"/>
        </w:rPr>
        <w:t>进行排名，总</w:t>
      </w:r>
      <w:r>
        <w:rPr>
          <w:rFonts w:hint="eastAsia" w:ascii="仿宋" w:hAnsi="仿宋" w:eastAsia="仿宋" w:cs="仿宋"/>
          <w:sz w:val="32"/>
          <w:szCs w:val="32"/>
          <w:lang w:val="en-US" w:eastAsia="zh-CN"/>
        </w:rPr>
        <w:t>时间用时短</w:t>
      </w:r>
      <w:r>
        <w:rPr>
          <w:rFonts w:hint="eastAsia" w:ascii="仿宋" w:hAnsi="仿宋" w:eastAsia="仿宋" w:cs="仿宋"/>
          <w:sz w:val="32"/>
          <w:szCs w:val="32"/>
        </w:rPr>
        <w:t>者列前。竞赛团队需在</w:t>
      </w:r>
      <w:r>
        <w:rPr>
          <w:rFonts w:hint="eastAsia" w:ascii="仿宋" w:hAnsi="仿宋" w:eastAsia="仿宋" w:cs="仿宋"/>
          <w:sz w:val="32"/>
          <w:szCs w:val="32"/>
          <w:lang w:val="en-US" w:eastAsia="zh-CN"/>
        </w:rPr>
        <w:t>10</w:t>
      </w:r>
      <w:r>
        <w:rPr>
          <w:rFonts w:hint="eastAsia" w:ascii="仿宋" w:hAnsi="仿宋" w:eastAsia="仿宋" w:cs="仿宋"/>
          <w:sz w:val="32"/>
          <w:szCs w:val="32"/>
        </w:rPr>
        <w:t>分钟内完成竞赛，</w:t>
      </w:r>
      <w:r>
        <w:rPr>
          <w:rFonts w:hint="eastAsia" w:ascii="仿宋" w:hAnsi="仿宋" w:eastAsia="仿宋" w:cs="仿宋"/>
          <w:sz w:val="32"/>
          <w:szCs w:val="32"/>
          <w:lang w:val="en-US" w:eastAsia="zh-CN"/>
        </w:rPr>
        <w:t>10</w:t>
      </w:r>
      <w:r>
        <w:rPr>
          <w:rFonts w:hint="eastAsia" w:ascii="仿宋" w:hAnsi="仿宋" w:eastAsia="仿宋" w:cs="仿宋"/>
          <w:sz w:val="32"/>
          <w:szCs w:val="32"/>
        </w:rPr>
        <w:t>分钟没有完成竞赛项目的团队不记竞赛成绩，标记为未完赛。</w:t>
      </w:r>
    </w:p>
    <w:p w14:paraId="00711F96">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竞赛设置出发线，裁判发令之前参赛队员需在出发线之外准备。</w:t>
      </w:r>
    </w:p>
    <w:p w14:paraId="0A61B0F5">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一、竞赛项目：陆上划船、固定自行车、健身雪橇车</w:t>
      </w:r>
    </w:p>
    <w:p w14:paraId="3C928D44">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二、比赛要求：</w:t>
      </w:r>
    </w:p>
    <w:p w14:paraId="5D90A924">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1.参赛队员接力进行，按照陆上划船、固定自行车、健身雪橇车的顺序完成比赛。</w:t>
      </w:r>
    </w:p>
    <w:p w14:paraId="43248953">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2.参赛队员完成3项比赛后，由最后1位参赛选手触碰终点计时器，视为完成竞赛，总用时为参赛队最终成绩。</w:t>
      </w:r>
    </w:p>
    <w:p w14:paraId="3B77A5F8">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3.参赛队员在每个单项比赛中，无裁判指令不可离开比赛器械，不可擅自调整器械数值配置，否则视为违规，需重新完成该项距离比赛。</w:t>
      </w:r>
    </w:p>
    <w:p w14:paraId="7F57A73E">
      <w:pPr>
        <w:widowControl/>
        <w:adjustRightInd/>
        <w:snapToGrid/>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奖项及奖励</w:t>
      </w:r>
    </w:p>
    <w:p w14:paraId="4E88DD71">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设一、二、三等奖，优胜奖。具体如下。</w:t>
      </w:r>
    </w:p>
    <w:p w14:paraId="70C146D2">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一等奖（第1名），奖金</w:t>
      </w:r>
      <w:r>
        <w:rPr>
          <w:rFonts w:hint="eastAsia" w:ascii="仿宋" w:hAnsi="仿宋" w:eastAsia="仿宋" w:cs="仿宋"/>
          <w:sz w:val="32"/>
          <w:szCs w:val="32"/>
          <w:lang w:val="en-US" w:eastAsia="zh-CN"/>
        </w:rPr>
        <w:t>9</w:t>
      </w:r>
      <w:r>
        <w:rPr>
          <w:rFonts w:hint="eastAsia" w:ascii="仿宋" w:hAnsi="仿宋" w:eastAsia="仿宋" w:cs="仿宋"/>
          <w:sz w:val="32"/>
          <w:szCs w:val="32"/>
        </w:rPr>
        <w:t>000元，获得奖牌及大会证书；</w:t>
      </w:r>
    </w:p>
    <w:p w14:paraId="2606D1A0">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二等奖（第2名），奖金</w:t>
      </w:r>
      <w:r>
        <w:rPr>
          <w:rFonts w:hint="eastAsia" w:ascii="仿宋" w:hAnsi="仿宋" w:eastAsia="仿宋" w:cs="仿宋"/>
          <w:sz w:val="32"/>
          <w:szCs w:val="32"/>
          <w:lang w:val="en-US" w:eastAsia="zh-CN"/>
        </w:rPr>
        <w:t>6</w:t>
      </w:r>
      <w:r>
        <w:rPr>
          <w:rFonts w:hint="eastAsia" w:ascii="仿宋" w:hAnsi="仿宋" w:eastAsia="仿宋" w:cs="仿宋"/>
          <w:sz w:val="32"/>
          <w:szCs w:val="32"/>
        </w:rPr>
        <w:t>000元，获得奖牌及大会证书；</w:t>
      </w:r>
    </w:p>
    <w:p w14:paraId="018EE157">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三等奖（第</w:t>
      </w:r>
      <w:r>
        <w:rPr>
          <w:rFonts w:hint="eastAsia" w:ascii="仿宋" w:hAnsi="仿宋" w:eastAsia="仿宋" w:cs="仿宋"/>
          <w:sz w:val="32"/>
          <w:szCs w:val="32"/>
          <w:lang w:val="en-US" w:eastAsia="zh-CN"/>
        </w:rPr>
        <w:t>3</w:t>
      </w:r>
      <w:r>
        <w:rPr>
          <w:rFonts w:hint="eastAsia" w:ascii="仿宋" w:hAnsi="仿宋" w:eastAsia="仿宋" w:cs="仿宋"/>
          <w:sz w:val="32"/>
          <w:szCs w:val="32"/>
        </w:rPr>
        <w:t>名），奖金</w:t>
      </w:r>
      <w:r>
        <w:rPr>
          <w:rFonts w:hint="eastAsia" w:ascii="仿宋" w:hAnsi="仿宋" w:eastAsia="仿宋" w:cs="仿宋"/>
          <w:sz w:val="32"/>
          <w:szCs w:val="32"/>
          <w:lang w:val="en-US" w:eastAsia="zh-CN"/>
        </w:rPr>
        <w:t>3</w:t>
      </w:r>
      <w:r>
        <w:rPr>
          <w:rFonts w:hint="eastAsia" w:ascii="仿宋" w:hAnsi="仿宋" w:eastAsia="仿宋" w:cs="仿宋"/>
          <w:sz w:val="32"/>
          <w:szCs w:val="32"/>
        </w:rPr>
        <w:t>000元，获得奖牌及大会证书；</w:t>
      </w:r>
    </w:p>
    <w:p w14:paraId="41DF5B7F">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优胜奖（第</w:t>
      </w:r>
      <w:r>
        <w:rPr>
          <w:rFonts w:hint="eastAsia" w:ascii="仿宋" w:hAnsi="仿宋" w:eastAsia="仿宋" w:cs="仿宋"/>
          <w:sz w:val="32"/>
          <w:szCs w:val="32"/>
          <w:lang w:val="en-US" w:eastAsia="zh-CN"/>
        </w:rPr>
        <w:t>4</w:t>
      </w: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名），获得大会证书。</w:t>
      </w:r>
    </w:p>
    <w:p w14:paraId="0BE5D066">
      <w:pPr>
        <w:pStyle w:val="2"/>
        <w:rPr>
          <w:rFonts w:hint="eastAsia" w:ascii="仿宋" w:hAnsi="仿宋" w:eastAsia="仿宋" w:cs="仿宋"/>
          <w:szCs w:val="32"/>
        </w:rPr>
      </w:pPr>
      <w:r>
        <w:rPr>
          <w:rFonts w:hint="eastAsia" w:ascii="仿宋" w:hAnsi="仿宋" w:eastAsia="仿宋" w:cs="仿宋"/>
          <w:szCs w:val="32"/>
          <w:lang w:eastAsia="zh-CN"/>
        </w:rPr>
        <w:t>注：</w:t>
      </w:r>
      <w:r>
        <w:rPr>
          <w:rFonts w:hint="eastAsia" w:ascii="仿宋" w:hAnsi="仿宋" w:eastAsia="仿宋" w:cs="仿宋"/>
          <w:szCs w:val="32"/>
        </w:rPr>
        <w:t>奖金数额为税前数额，大会</w:t>
      </w:r>
      <w:r>
        <w:rPr>
          <w:rFonts w:hint="eastAsia" w:ascii="仿宋" w:hAnsi="仿宋" w:eastAsia="仿宋" w:cs="仿宋"/>
          <w:szCs w:val="32"/>
          <w:lang w:eastAsia="zh-CN"/>
        </w:rPr>
        <w:t>组委会</w:t>
      </w:r>
      <w:r>
        <w:rPr>
          <w:rFonts w:hint="eastAsia" w:ascii="仿宋" w:hAnsi="仿宋" w:eastAsia="仿宋" w:cs="仿宋"/>
          <w:szCs w:val="32"/>
        </w:rPr>
        <w:t>为获奖个人代扣个人所得税后发放。</w:t>
      </w:r>
    </w:p>
    <w:p w14:paraId="667D918D">
      <w:pPr>
        <w:pStyle w:val="2"/>
        <w:rPr>
          <w:rFonts w:hint="eastAsia" w:ascii="仿宋" w:hAnsi="仿宋" w:eastAsia="仿宋" w:cs="仿宋"/>
          <w:szCs w:val="32"/>
        </w:rPr>
      </w:pPr>
    </w:p>
    <w:p w14:paraId="53451ECA">
      <w:pPr>
        <w:spacing w:line="360" w:lineRule="auto"/>
        <w:jc w:val="center"/>
        <w:rPr>
          <w:rFonts w:hint="eastAsia" w:ascii="楷体" w:hAnsi="楷体" w:eastAsia="楷体" w:cs="楷体"/>
          <w:sz w:val="32"/>
          <w:szCs w:val="32"/>
        </w:rPr>
      </w:pPr>
      <w:r>
        <w:rPr>
          <w:rFonts w:hint="eastAsia" w:ascii="楷体" w:hAnsi="楷体" w:eastAsia="楷体" w:cs="楷体"/>
          <w:sz w:val="32"/>
          <w:szCs w:val="32"/>
        </w:rPr>
        <w:t>其他事项</w:t>
      </w:r>
    </w:p>
    <w:p w14:paraId="25EC5F9B">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一、安全提示</w:t>
      </w:r>
    </w:p>
    <w:p w14:paraId="5D78AE9F">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报名参赛选手要完全了解自身的身体状况，确认健康状况良好。健康状况良好为没有任何身体不适或疾病（包括但不限于先天性心脏病、风湿性心脏病、高血压、脑血管疾病、心肌炎、其他心脏病、冠状动脉病、严重心律不齐、高血糖或低血糖以及其他不适合本次专业大会竞赛内容或可能导致意外发生的疾病）。参赛选手如隐瞒任何病情，所导致的后果由参赛选手自行承担。</w:t>
      </w:r>
    </w:p>
    <w:p w14:paraId="42CB078C">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（二）参加个人健身案例赛的选手，须保证客户资料的安全，包括但不限于不得体现客户真实姓名；案例中使用的图片和视频等素材，要做保护处理等。</w:t>
      </w:r>
    </w:p>
    <w:p w14:paraId="57369A0B">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（三）做好运动前热身与运动后放松，注意身体状况，如有不适立即终止运动。</w:t>
      </w:r>
    </w:p>
    <w:p w14:paraId="44B984EB">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二、选手竞赛过程中呈现内容应当积极向上，展现健身教练良好职业形象，符合社会主义核心价值观。</w:t>
      </w:r>
    </w:p>
    <w:p w14:paraId="350E897C">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三、问题和争议解决</w:t>
      </w:r>
    </w:p>
    <w:p w14:paraId="5C2845DB">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与竞赛有关的问题或争议，应通过正当渠道并按程序反映和申诉，不得擅自传播、扩散未经核查证实的言论、信息，对竞赛期间出现的问题或争议按以下程序解决。</w:t>
      </w:r>
    </w:p>
    <w:p w14:paraId="5FDD8D20">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竞赛项目内解决。参赛选手发现竞赛过程中存在问题或争议，应向裁判长反映。裁判长依据相关规定处理或组织比赛现场裁判员研究解决。最终处理意见应及时告知意见反映人，并填写《问题或争议处理记录表》。</w:t>
      </w:r>
    </w:p>
    <w:p w14:paraId="771E147F">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eastAsia="zh-CN"/>
        </w:rPr>
        <w:t>裁决</w:t>
      </w:r>
      <w:r>
        <w:rPr>
          <w:rFonts w:hint="eastAsia" w:ascii="仿宋" w:hAnsi="仿宋" w:eastAsia="仿宋" w:cs="仿宋"/>
          <w:sz w:val="32"/>
          <w:szCs w:val="32"/>
        </w:rPr>
        <w:t>委员会解决。对项目内处理结果有异议的，在参赛选手成绩最终确认锁定前，各参赛队领队可向</w:t>
      </w:r>
      <w:r>
        <w:rPr>
          <w:rFonts w:hint="eastAsia" w:ascii="仿宋" w:hAnsi="仿宋" w:eastAsia="仿宋" w:cs="仿宋"/>
          <w:sz w:val="32"/>
          <w:szCs w:val="32"/>
          <w:lang w:eastAsia="zh-CN"/>
        </w:rPr>
        <w:t>裁决</w:t>
      </w:r>
      <w:r>
        <w:rPr>
          <w:rFonts w:hint="eastAsia" w:ascii="仿宋" w:hAnsi="仿宋" w:eastAsia="仿宋" w:cs="仿宋"/>
          <w:sz w:val="32"/>
          <w:szCs w:val="32"/>
        </w:rPr>
        <w:t>委员会出具署名的书面反映材料并举证。</w:t>
      </w:r>
      <w:r>
        <w:rPr>
          <w:rFonts w:hint="eastAsia" w:ascii="仿宋" w:hAnsi="仿宋" w:eastAsia="仿宋" w:cs="仿宋"/>
          <w:sz w:val="32"/>
          <w:szCs w:val="32"/>
          <w:lang w:eastAsia="zh-CN"/>
        </w:rPr>
        <w:t>裁决</w:t>
      </w:r>
      <w:r>
        <w:rPr>
          <w:rFonts w:hint="eastAsia" w:ascii="仿宋" w:hAnsi="仿宋" w:eastAsia="仿宋" w:cs="仿宋"/>
          <w:sz w:val="32"/>
          <w:szCs w:val="32"/>
        </w:rPr>
        <w:t>委员会在组委会协助下受理并开展调查工作。其中，经调查确认所反映情况属技术性问题或争议的，仍交由各竞赛项目内解决。属非技术性问题或争议，由</w:t>
      </w:r>
      <w:r>
        <w:rPr>
          <w:rFonts w:hint="eastAsia" w:ascii="仿宋" w:hAnsi="仿宋" w:eastAsia="仿宋" w:cs="仿宋"/>
          <w:sz w:val="32"/>
          <w:szCs w:val="32"/>
          <w:lang w:eastAsia="zh-CN"/>
        </w:rPr>
        <w:t>裁决</w:t>
      </w:r>
      <w:r>
        <w:rPr>
          <w:rFonts w:hint="eastAsia" w:ascii="仿宋" w:hAnsi="仿宋" w:eastAsia="仿宋" w:cs="仿宋"/>
          <w:sz w:val="32"/>
          <w:szCs w:val="32"/>
        </w:rPr>
        <w:t>委员会作最终裁决，并填写《问题或争议处理记录表》备案。</w:t>
      </w:r>
    </w:p>
    <w:p w14:paraId="47B8C62E">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裁决</w:t>
      </w:r>
      <w:r>
        <w:rPr>
          <w:rFonts w:hint="eastAsia" w:ascii="仿宋" w:hAnsi="仿宋" w:eastAsia="仿宋" w:cs="仿宋"/>
          <w:sz w:val="32"/>
          <w:szCs w:val="32"/>
        </w:rPr>
        <w:t>委员会和裁判员由体育总局职鉴指导中心选派。</w:t>
      </w:r>
    </w:p>
    <w:p w14:paraId="23E4BF97">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竞赛规程解释权归主办单位。</w:t>
      </w:r>
    </w:p>
    <w:p w14:paraId="58165080">
      <w:pPr>
        <w:rPr>
          <w:rFonts w:hint="eastAsia" w:ascii="仿宋" w:hAnsi="仿宋" w:eastAsia="仿宋" w:cs="仿宋"/>
          <w:sz w:val="32"/>
          <w:szCs w:val="32"/>
        </w:rPr>
      </w:pPr>
      <w:r>
        <w:rPr>
          <w:rFonts w:hint="eastAsia" w:ascii="仿宋" w:hAnsi="仿宋" w:eastAsia="仿宋" w:cs="仿宋"/>
          <w:sz w:val="32"/>
          <w:szCs w:val="32"/>
        </w:rPr>
        <w:br w:type="page"/>
      </w:r>
    </w:p>
    <w:p w14:paraId="12F5625F">
      <w:pPr>
        <w:pStyle w:val="2"/>
        <w:rPr>
          <w:rFonts w:hint="eastAsia"/>
        </w:rPr>
      </w:pPr>
    </w:p>
    <w:p w14:paraId="725FF404">
      <w:pPr>
        <w:pStyle w:val="2"/>
        <w:ind w:firstLine="0" w:firstLineChars="0"/>
        <w:rPr>
          <w:rFonts w:hint="eastAsia" w:ascii="仿宋" w:hAnsi="仿宋" w:eastAsia="仿宋" w:cs="仿宋"/>
          <w:lang w:val="en-US" w:eastAsia="zh-CN"/>
        </w:rPr>
      </w:pPr>
      <w:r>
        <w:rPr>
          <w:rFonts w:hint="eastAsia" w:ascii="仿宋" w:hAnsi="仿宋" w:eastAsia="仿宋" w:cs="仿宋"/>
          <w:lang w:val="en-US" w:eastAsia="zh-CN"/>
        </w:rPr>
        <w:t>附件</w:t>
      </w:r>
    </w:p>
    <w:p w14:paraId="3877DA66">
      <w:pPr>
        <w:jc w:val="center"/>
        <w:rPr>
          <w:rFonts w:hint="eastAsia" w:asciiTheme="majorEastAsia" w:hAnsiTheme="majorEastAsia" w:eastAsiaTheme="majorEastAsia" w:cstheme="majorEastAsia"/>
          <w:b/>
          <w:bCs/>
          <w:sz w:val="36"/>
          <w:szCs w:val="36"/>
        </w:rPr>
      </w:pPr>
      <w:r>
        <w:rPr>
          <w:rFonts w:hint="eastAsia" w:ascii="方正小标宋简体" w:hAnsi="方正小标宋简体" w:eastAsia="方正小标宋简体" w:cs="方正小标宋简体"/>
          <w:b w:val="0"/>
          <w:bCs w:val="0"/>
          <w:sz w:val="36"/>
          <w:szCs w:val="36"/>
          <w:lang w:eastAsia="zh-CN"/>
        </w:rPr>
        <w:t>个人健身</w:t>
      </w:r>
      <w:r>
        <w:rPr>
          <w:rFonts w:hint="eastAsia" w:ascii="方正小标宋简体" w:hAnsi="方正小标宋简体" w:eastAsia="方正小标宋简体" w:cs="方正小标宋简体"/>
          <w:b w:val="0"/>
          <w:bCs w:val="0"/>
          <w:sz w:val="36"/>
          <w:szCs w:val="36"/>
          <w:lang w:val="en-US" w:eastAsia="zh-Hans"/>
        </w:rPr>
        <w:t>案例</w:t>
      </w:r>
      <w:r>
        <w:rPr>
          <w:rFonts w:hint="eastAsia" w:ascii="方正小标宋简体" w:hAnsi="方正小标宋简体" w:eastAsia="方正小标宋简体" w:cs="方正小标宋简体"/>
          <w:b w:val="0"/>
          <w:bCs w:val="0"/>
          <w:sz w:val="36"/>
          <w:szCs w:val="36"/>
          <w:lang w:val="en-US" w:eastAsia="zh-CN"/>
        </w:rPr>
        <w:t>赛</w:t>
      </w:r>
      <w:r>
        <w:rPr>
          <w:rFonts w:hint="eastAsia" w:ascii="方正小标宋简体" w:hAnsi="方正小标宋简体" w:eastAsia="方正小标宋简体" w:cs="方正小标宋简体"/>
          <w:b w:val="0"/>
          <w:bCs w:val="0"/>
          <w:sz w:val="36"/>
          <w:szCs w:val="36"/>
          <w:lang w:val="en-US" w:eastAsia="zh-Hans"/>
        </w:rPr>
        <w:t>真实性承诺书</w:t>
      </w:r>
    </w:p>
    <w:p w14:paraId="0D45E604">
      <w:pPr>
        <w:jc w:val="left"/>
        <w:rPr>
          <w:rFonts w:hint="eastAsia" w:ascii="仿宋" w:hAnsi="仿宋" w:eastAsia="仿宋" w:cs="仿宋"/>
          <w:b w:val="0"/>
          <w:bCs w:val="0"/>
          <w:sz w:val="24"/>
          <w:szCs w:val="24"/>
          <w:lang w:val="en-US" w:eastAsia="zh-Hans"/>
        </w:rPr>
      </w:pPr>
    </w:p>
    <w:p w14:paraId="6D3E2EBC">
      <w:pPr>
        <w:widowControl/>
        <w:adjustRightInd/>
        <w:snapToGrid/>
        <w:spacing w:line="240" w:lineRule="auto"/>
        <w:ind w:firstLine="640" w:firstLineChars="2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我自愿报名参加202</w:t>
      </w:r>
      <w:r>
        <w:rPr>
          <w:rFonts w:hint="eastAsia" w:ascii="仿宋" w:hAnsi="仿宋" w:eastAsia="仿宋" w:cs="仿宋"/>
          <w:sz w:val="32"/>
          <w:szCs w:val="32"/>
          <w:lang w:val="en-US" w:eastAsia="zh-CN"/>
        </w:rPr>
        <w:t>4</w:t>
      </w:r>
      <w:r>
        <w:rPr>
          <w:rFonts w:hint="eastAsia" w:ascii="仿宋" w:hAnsi="仿宋" w:eastAsia="仿宋" w:cs="仿宋"/>
          <w:sz w:val="32"/>
          <w:szCs w:val="32"/>
          <w:lang w:val="en-US" w:eastAsia="zh-Hans"/>
        </w:rPr>
        <w:t>年I-FIT中国国家职业健身教练专业大会（以下称“专业大会”）</w:t>
      </w:r>
      <w:r>
        <w:rPr>
          <w:rFonts w:hint="eastAsia" w:ascii="仿宋" w:hAnsi="仿宋" w:eastAsia="仿宋" w:cs="仿宋"/>
          <w:sz w:val="32"/>
          <w:szCs w:val="32"/>
          <w:lang w:val="en-US" w:eastAsia="zh-CN"/>
        </w:rPr>
        <w:t>健身案例赛，</w:t>
      </w:r>
      <w:r>
        <w:rPr>
          <w:rFonts w:hint="eastAsia" w:ascii="仿宋" w:hAnsi="仿宋" w:eastAsia="仿宋" w:cs="仿宋"/>
          <w:sz w:val="32"/>
          <w:szCs w:val="32"/>
          <w:lang w:val="en-US" w:eastAsia="zh-Hans"/>
        </w:rPr>
        <w:t>并自愿签署本</w:t>
      </w:r>
      <w:r>
        <w:rPr>
          <w:rFonts w:hint="eastAsia" w:ascii="仿宋" w:hAnsi="仿宋" w:eastAsia="仿宋" w:cs="仿宋"/>
          <w:sz w:val="32"/>
          <w:szCs w:val="32"/>
          <w:lang w:val="en-US" w:eastAsia="zh-CN"/>
        </w:rPr>
        <w:t>承诺</w:t>
      </w:r>
      <w:r>
        <w:rPr>
          <w:rFonts w:hint="eastAsia" w:ascii="仿宋" w:hAnsi="仿宋" w:eastAsia="仿宋" w:cs="仿宋"/>
          <w:sz w:val="32"/>
          <w:szCs w:val="32"/>
          <w:lang w:val="en-US" w:eastAsia="zh-Hans"/>
        </w:rPr>
        <w:t>书。我本人已认真阅读、全面理解且对以下内容予以确认并承担相应的法律责任：</w:t>
      </w:r>
    </w:p>
    <w:p w14:paraId="09C5ECC0">
      <w:pPr>
        <w:widowControl/>
        <w:adjustRightInd/>
        <w:snapToGrid/>
        <w:spacing w:line="240" w:lineRule="auto"/>
        <w:ind w:firstLine="640" w:firstLineChars="200"/>
        <w:rPr>
          <w:rFonts w:hint="eastAsia" w:ascii="仿宋" w:hAnsi="仿宋" w:eastAsia="仿宋" w:cs="仿宋"/>
          <w:sz w:val="32"/>
          <w:szCs w:val="32"/>
          <w:lang w:eastAsia="zh-Hans"/>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Hans"/>
        </w:rPr>
        <w:t>我承诺提交的报名人员信息</w:t>
      </w:r>
      <w:r>
        <w:rPr>
          <w:rFonts w:hint="eastAsia" w:ascii="仿宋" w:hAnsi="仿宋" w:eastAsia="仿宋" w:cs="仿宋"/>
          <w:sz w:val="32"/>
          <w:szCs w:val="32"/>
          <w:lang w:eastAsia="zh-CN"/>
        </w:rPr>
        <w:t>、健身案例内容</w:t>
      </w:r>
      <w:r>
        <w:rPr>
          <w:rFonts w:hint="eastAsia" w:ascii="仿宋" w:hAnsi="仿宋" w:eastAsia="仿宋" w:cs="仿宋"/>
          <w:sz w:val="32"/>
          <w:szCs w:val="32"/>
          <w:lang w:eastAsia="zh-Hans"/>
        </w:rPr>
        <w:t>真实</w:t>
      </w:r>
      <w:r>
        <w:rPr>
          <w:rFonts w:hint="eastAsia" w:ascii="仿宋" w:hAnsi="仿宋" w:eastAsia="仿宋" w:cs="仿宋"/>
          <w:sz w:val="32"/>
          <w:szCs w:val="32"/>
          <w:lang w:eastAsia="zh-CN"/>
        </w:rPr>
        <w:t>有效。健身案例</w:t>
      </w:r>
      <w:r>
        <w:rPr>
          <w:rFonts w:hint="eastAsia" w:ascii="仿宋" w:hAnsi="仿宋" w:eastAsia="仿宋" w:cs="仿宋"/>
          <w:sz w:val="32"/>
          <w:szCs w:val="32"/>
          <w:lang w:eastAsia="zh-Hans"/>
        </w:rPr>
        <w:t>赛中所出现的案例为本人所指导</w:t>
      </w:r>
      <w:r>
        <w:rPr>
          <w:rFonts w:hint="eastAsia" w:ascii="仿宋" w:hAnsi="仿宋" w:eastAsia="仿宋" w:cs="仿宋"/>
          <w:sz w:val="32"/>
          <w:szCs w:val="32"/>
          <w:lang w:eastAsia="zh-CN"/>
        </w:rPr>
        <w:t>客户或会员</w:t>
      </w:r>
      <w:r>
        <w:rPr>
          <w:rFonts w:hint="eastAsia" w:ascii="仿宋" w:hAnsi="仿宋" w:eastAsia="仿宋" w:cs="仿宋"/>
          <w:sz w:val="32"/>
          <w:szCs w:val="32"/>
          <w:lang w:eastAsia="zh-Hans"/>
        </w:rPr>
        <w:t>，且已完成50节训练课或持续跟本人训练半年以上</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如果出现虚假信息的情况，本人同意承担因资料不实等所产生的包括但不限于取消参赛资格及比赛成绩等的全部后果。</w:t>
      </w:r>
    </w:p>
    <w:p w14:paraId="522BD709">
      <w:pPr>
        <w:widowControl/>
        <w:adjustRightInd/>
        <w:snapToGrid/>
        <w:spacing w:line="240" w:lineRule="auto"/>
        <w:ind w:firstLine="640" w:firstLineChars="200"/>
        <w:rPr>
          <w:rFonts w:hint="eastAsia" w:ascii="仿宋" w:hAnsi="仿宋" w:eastAsia="仿宋" w:cs="仿宋"/>
          <w:sz w:val="32"/>
          <w:szCs w:val="32"/>
          <w:lang w:eastAsia="zh-Hans"/>
        </w:rPr>
      </w:pPr>
      <w:r>
        <w:rPr>
          <w:rFonts w:hint="eastAsia" w:ascii="仿宋" w:hAnsi="仿宋" w:eastAsia="仿宋" w:cs="仿宋"/>
          <w:sz w:val="32"/>
          <w:szCs w:val="32"/>
          <w:lang w:eastAsia="zh-Hans"/>
        </w:rPr>
        <w:t>2</w:t>
      </w:r>
      <w:r>
        <w:rPr>
          <w:rFonts w:hint="eastAsia" w:ascii="仿宋" w:hAnsi="仿宋" w:eastAsia="仿宋" w:cs="仿宋"/>
          <w:sz w:val="32"/>
          <w:szCs w:val="32"/>
          <w:lang w:val="en-US" w:eastAsia="zh-CN"/>
        </w:rPr>
        <w:t>.我</w:t>
      </w:r>
      <w:r>
        <w:rPr>
          <w:rFonts w:hint="eastAsia" w:ascii="仿宋" w:hAnsi="仿宋" w:eastAsia="仿宋" w:cs="仿宋"/>
          <w:sz w:val="32"/>
          <w:szCs w:val="32"/>
          <w:lang w:val="en-US" w:eastAsia="zh-Hans"/>
        </w:rPr>
        <w:t>承诺</w:t>
      </w:r>
      <w:r>
        <w:rPr>
          <w:rFonts w:hint="eastAsia" w:ascii="仿宋" w:hAnsi="仿宋" w:eastAsia="仿宋" w:cs="仿宋"/>
          <w:sz w:val="32"/>
          <w:szCs w:val="32"/>
          <w:lang w:val="en-US" w:eastAsia="zh-CN"/>
        </w:rPr>
        <w:t>健身案例</w:t>
      </w:r>
      <w:r>
        <w:rPr>
          <w:rFonts w:hint="eastAsia" w:ascii="仿宋" w:hAnsi="仿宋" w:eastAsia="仿宋" w:cs="仿宋"/>
          <w:sz w:val="32"/>
          <w:szCs w:val="32"/>
          <w:lang w:val="en-US" w:eastAsia="zh-Hans"/>
        </w:rPr>
        <w:t>赛中所提交的材料信息</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包括但不限于文字</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图片</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视频</w:t>
      </w:r>
      <w:r>
        <w:rPr>
          <w:rFonts w:hint="eastAsia" w:ascii="仿宋" w:hAnsi="仿宋" w:eastAsia="仿宋" w:cs="仿宋"/>
          <w:sz w:val="32"/>
          <w:szCs w:val="32"/>
          <w:lang w:val="en-US" w:eastAsia="zh-CN"/>
        </w:rPr>
        <w:t>、案例相关数据（包括但不限于针对客户或会员进行的体测、评估、运动计划等）</w:t>
      </w:r>
      <w:r>
        <w:rPr>
          <w:rFonts w:hint="eastAsia" w:ascii="仿宋" w:hAnsi="仿宋" w:eastAsia="仿宋" w:cs="仿宋"/>
          <w:sz w:val="32"/>
          <w:szCs w:val="32"/>
          <w:lang w:val="en-US" w:eastAsia="zh-Hans"/>
        </w:rPr>
        <w:t>真实有效</w:t>
      </w:r>
      <w:r>
        <w:rPr>
          <w:rFonts w:hint="eastAsia" w:ascii="仿宋" w:hAnsi="仿宋" w:eastAsia="仿宋" w:cs="仿宋"/>
          <w:sz w:val="32"/>
          <w:szCs w:val="32"/>
          <w:lang w:val="en-US" w:eastAsia="zh-CN"/>
        </w:rPr>
        <w:t>。</w:t>
      </w:r>
    </w:p>
    <w:p w14:paraId="4E3B0A6E">
      <w:pPr>
        <w:widowControl/>
        <w:adjustRightInd/>
        <w:snapToGrid/>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3.我</w:t>
      </w:r>
      <w:r>
        <w:rPr>
          <w:rFonts w:hint="eastAsia" w:ascii="仿宋" w:hAnsi="仿宋" w:eastAsia="仿宋" w:cs="仿宋"/>
          <w:sz w:val="32"/>
          <w:szCs w:val="32"/>
          <w:lang w:val="en-US" w:eastAsia="zh-Hans"/>
        </w:rPr>
        <w:t>承诺</w:t>
      </w:r>
      <w:r>
        <w:rPr>
          <w:rFonts w:hint="eastAsia" w:ascii="仿宋" w:hAnsi="仿宋" w:eastAsia="仿宋" w:cs="仿宋"/>
          <w:sz w:val="32"/>
          <w:szCs w:val="32"/>
          <w:lang w:val="en-US" w:eastAsia="zh-CN"/>
        </w:rPr>
        <w:t>健身案例</w:t>
      </w:r>
      <w:r>
        <w:rPr>
          <w:rFonts w:hint="eastAsia" w:ascii="仿宋" w:hAnsi="仿宋" w:eastAsia="仿宋" w:cs="仿宋"/>
          <w:sz w:val="32"/>
          <w:szCs w:val="32"/>
          <w:lang w:val="en-US" w:eastAsia="zh-Hans"/>
        </w:rPr>
        <w:t>赛中所提交的案例为</w:t>
      </w:r>
      <w:r>
        <w:rPr>
          <w:rFonts w:hint="eastAsia" w:ascii="仿宋" w:hAnsi="仿宋" w:eastAsia="仿宋" w:cs="仿宋"/>
          <w:sz w:val="32"/>
          <w:szCs w:val="32"/>
          <w:lang w:val="en-US" w:eastAsia="zh-CN"/>
        </w:rPr>
        <w:t>真实</w:t>
      </w:r>
      <w:r>
        <w:rPr>
          <w:rFonts w:hint="eastAsia" w:ascii="仿宋" w:hAnsi="仿宋" w:eastAsia="仿宋" w:cs="仿宋"/>
          <w:sz w:val="32"/>
          <w:szCs w:val="32"/>
          <w:lang w:val="en-US" w:eastAsia="zh-Hans"/>
        </w:rPr>
        <w:t>案例</w:t>
      </w:r>
      <w:r>
        <w:rPr>
          <w:rFonts w:hint="eastAsia" w:ascii="仿宋" w:hAnsi="仿宋" w:eastAsia="仿宋" w:cs="仿宋"/>
          <w:sz w:val="32"/>
          <w:szCs w:val="32"/>
          <w:lang w:val="en-US" w:eastAsia="zh-CN"/>
        </w:rPr>
        <w:t>。</w:t>
      </w:r>
    </w:p>
    <w:p w14:paraId="1EAA5DFD">
      <w:pPr>
        <w:widowControl/>
        <w:adjustRightInd/>
        <w:snapToGrid/>
        <w:spacing w:line="240" w:lineRule="auto"/>
        <w:ind w:firstLine="640" w:firstLineChars="200"/>
        <w:rPr>
          <w:rFonts w:hint="eastAsia" w:ascii="仿宋" w:hAnsi="仿宋" w:eastAsia="仿宋" w:cs="仿宋"/>
          <w:sz w:val="32"/>
          <w:szCs w:val="32"/>
          <w:lang w:eastAsia="zh-Hans"/>
        </w:rPr>
      </w:pPr>
      <w:r>
        <w:rPr>
          <w:rFonts w:hint="eastAsia" w:ascii="仿宋" w:hAnsi="仿宋" w:eastAsia="仿宋" w:cs="仿宋"/>
          <w:sz w:val="32"/>
          <w:szCs w:val="32"/>
          <w:lang w:val="en-US" w:eastAsia="zh-CN"/>
        </w:rPr>
        <w:t>4.我</w:t>
      </w:r>
      <w:r>
        <w:rPr>
          <w:rFonts w:hint="eastAsia" w:ascii="仿宋" w:hAnsi="仿宋" w:eastAsia="仿宋" w:cs="仿宋"/>
          <w:sz w:val="32"/>
          <w:szCs w:val="32"/>
          <w:lang w:val="en-US" w:eastAsia="zh-Hans"/>
        </w:rPr>
        <w:t>承诺</w:t>
      </w:r>
      <w:r>
        <w:rPr>
          <w:rFonts w:hint="eastAsia" w:ascii="仿宋" w:hAnsi="仿宋" w:eastAsia="仿宋" w:cs="仿宋"/>
          <w:sz w:val="32"/>
          <w:szCs w:val="32"/>
          <w:lang w:val="en-US" w:eastAsia="zh-CN"/>
        </w:rPr>
        <w:t>健身案例</w:t>
      </w:r>
      <w:r>
        <w:rPr>
          <w:rFonts w:hint="eastAsia" w:ascii="仿宋" w:hAnsi="仿宋" w:eastAsia="仿宋" w:cs="仿宋"/>
          <w:sz w:val="32"/>
          <w:szCs w:val="32"/>
          <w:lang w:val="en-US" w:eastAsia="zh-Hans"/>
        </w:rPr>
        <w:t>赛中所出现的案例</w:t>
      </w:r>
      <w:r>
        <w:rPr>
          <w:rFonts w:hint="eastAsia" w:ascii="仿宋" w:hAnsi="仿宋" w:eastAsia="仿宋" w:cs="仿宋"/>
          <w:sz w:val="32"/>
          <w:szCs w:val="32"/>
          <w:lang w:val="en-US" w:eastAsia="zh-CN"/>
        </w:rPr>
        <w:t>客户或</w:t>
      </w:r>
      <w:r>
        <w:rPr>
          <w:rFonts w:hint="eastAsia" w:ascii="仿宋" w:hAnsi="仿宋" w:eastAsia="仿宋" w:cs="仿宋"/>
          <w:sz w:val="32"/>
          <w:szCs w:val="32"/>
          <w:lang w:val="en-US" w:eastAsia="zh-Hans"/>
        </w:rPr>
        <w:t>会员知情且同意授权本人使用包括但不限于文字</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图片</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视频</w:t>
      </w:r>
      <w:r>
        <w:rPr>
          <w:rFonts w:hint="eastAsia" w:ascii="仿宋" w:hAnsi="仿宋" w:eastAsia="仿宋" w:cs="仿宋"/>
          <w:sz w:val="32"/>
          <w:szCs w:val="32"/>
          <w:lang w:val="en-US" w:eastAsia="zh-CN"/>
        </w:rPr>
        <w:t>、健身数据</w:t>
      </w:r>
      <w:r>
        <w:rPr>
          <w:rFonts w:hint="eastAsia" w:ascii="仿宋" w:hAnsi="仿宋" w:eastAsia="仿宋" w:cs="仿宋"/>
          <w:sz w:val="32"/>
          <w:szCs w:val="32"/>
          <w:lang w:val="en-US" w:eastAsia="zh-Hans"/>
        </w:rPr>
        <w:t>等信息材料</w:t>
      </w:r>
      <w:r>
        <w:rPr>
          <w:rFonts w:hint="eastAsia" w:ascii="仿宋" w:hAnsi="仿宋" w:eastAsia="仿宋" w:cs="仿宋"/>
          <w:sz w:val="32"/>
          <w:szCs w:val="32"/>
          <w:lang w:eastAsia="zh-Hans"/>
        </w:rPr>
        <w:t>。</w:t>
      </w:r>
    </w:p>
    <w:p w14:paraId="7669DFE5">
      <w:pPr>
        <w:widowControl/>
        <w:wordWrap w:val="0"/>
        <w:adjustRightInd/>
        <w:snapToGrid/>
        <w:spacing w:line="240" w:lineRule="auto"/>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Hans"/>
        </w:rPr>
        <w:t>参赛人签名：</w:t>
      </w:r>
      <w:r>
        <w:rPr>
          <w:rFonts w:hint="eastAsia" w:ascii="仿宋" w:hAnsi="仿宋" w:eastAsia="仿宋" w:cs="仿宋"/>
          <w:sz w:val="32"/>
          <w:szCs w:val="32"/>
          <w:lang w:val="en-US" w:eastAsia="zh-CN"/>
        </w:rPr>
        <w:t xml:space="preserve">         </w:t>
      </w:r>
    </w:p>
    <w:p w14:paraId="05B26AA6">
      <w:pPr>
        <w:widowControl/>
        <w:wordWrap w:val="0"/>
        <w:adjustRightInd/>
        <w:snapToGrid/>
        <w:spacing w:line="240" w:lineRule="auto"/>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2024年  月  日        </w:t>
      </w:r>
    </w:p>
    <w:p w14:paraId="139B672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C7F1BC5">
      <w:pPr>
        <w:spacing w:line="360" w:lineRule="auto"/>
        <w:jc w:val="center"/>
        <w:rPr>
          <w:rFonts w:hint="eastAsia" w:ascii="黑体" w:hAnsi="黑体" w:eastAsia="黑体" w:cs="黑体"/>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部分：健身操舞（普拉提）大赛</w:t>
      </w:r>
    </w:p>
    <w:p w14:paraId="5CF857FA">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健身操舞（普拉提）大赛为个人赛，主要为成套普拉提动作展示创编。</w:t>
      </w:r>
    </w:p>
    <w:p w14:paraId="4DEEB6F4">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一、竞赛形式：选手现场展示。</w:t>
      </w:r>
    </w:p>
    <w:p w14:paraId="733C59FF">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二、竞赛内容：根据普拉提运动原则设计成套动作展示（普拉提全系列场馆器械动作）</w:t>
      </w:r>
    </w:p>
    <w:p w14:paraId="0B17D760">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三、竞赛时间：3-5分钟。</w:t>
      </w:r>
    </w:p>
    <w:p w14:paraId="0E6E0992">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四、竞赛要求：</w:t>
      </w:r>
    </w:p>
    <w:p w14:paraId="796A75C5">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1.选手自选成套动作进行展示，范围为普拉提器械动作，器械种类以及个数不限。</w:t>
      </w:r>
    </w:p>
    <w:p w14:paraId="5BFC882D">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2.选手根据比赛规定时长，自行选择合适音乐。选手选择的音乐请于11月9日前提交组委会。</w:t>
      </w:r>
    </w:p>
    <w:p w14:paraId="60AF1484">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3.比赛现场设置倒计时，计时结束选手须立即停止展示（超时部分不予评分）。</w:t>
      </w:r>
    </w:p>
    <w:p w14:paraId="1AFA2F58">
      <w:pPr>
        <w:widowControl/>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五、评分要点：</w:t>
      </w:r>
    </w:p>
    <w:tbl>
      <w:tblPr>
        <w:tblStyle w:val="14"/>
        <w:tblpPr w:leftFromText="180" w:rightFromText="180" w:vertAnchor="text" w:horzAnchor="page" w:tblpX="1514" w:tblpY="123"/>
        <w:tblOverlap w:val="never"/>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15"/>
        <w:gridCol w:w="1578"/>
        <w:gridCol w:w="2714"/>
        <w:gridCol w:w="1156"/>
        <w:gridCol w:w="1363"/>
      </w:tblGrid>
      <w:tr w14:paraId="11C9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1915" w:type="dxa"/>
            <w:shd w:val="clear" w:color="auto" w:fill="auto"/>
            <w:vAlign w:val="center"/>
          </w:tcPr>
          <w:p w14:paraId="5A081B84">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000000"/>
                <w:kern w:val="0"/>
                <w:sz w:val="24"/>
                <w:szCs w:val="24"/>
              </w:rPr>
            </w:pPr>
            <w:r>
              <w:rPr>
                <w:rFonts w:hint="eastAsia" w:ascii="仿宋" w:hAnsi="仿宋" w:eastAsia="仿宋" w:cs="仿宋"/>
                <w:b/>
                <w:color w:val="auto"/>
                <w:w w:val="95"/>
                <w:sz w:val="24"/>
                <w:szCs w:val="24"/>
                <w:lang w:val="en-US" w:eastAsia="zh-CN" w:bidi="ar-SA"/>
              </w:rPr>
              <w:t>内容与比重</w:t>
            </w:r>
          </w:p>
        </w:tc>
        <w:tc>
          <w:tcPr>
            <w:tcW w:w="1578" w:type="dxa"/>
            <w:shd w:val="clear" w:color="auto" w:fill="auto"/>
            <w:vAlign w:val="center"/>
          </w:tcPr>
          <w:p w14:paraId="1A1EA2D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w w:val="95"/>
                <w:sz w:val="24"/>
                <w:szCs w:val="24"/>
                <w:lang w:val="en-US" w:eastAsia="zh-CN" w:bidi="ar-SA"/>
              </w:rPr>
            </w:pPr>
            <w:r>
              <w:rPr>
                <w:rFonts w:hint="eastAsia" w:ascii="仿宋" w:hAnsi="仿宋" w:eastAsia="仿宋" w:cs="仿宋"/>
                <w:b/>
                <w:color w:val="auto"/>
                <w:w w:val="95"/>
                <w:sz w:val="24"/>
                <w:szCs w:val="24"/>
                <w:lang w:val="en-US" w:eastAsia="zh-CN" w:bidi="ar-SA"/>
              </w:rPr>
              <w:t>评分内容</w:t>
            </w:r>
          </w:p>
        </w:tc>
        <w:tc>
          <w:tcPr>
            <w:tcW w:w="2714" w:type="dxa"/>
            <w:shd w:val="clear" w:color="auto" w:fill="auto"/>
            <w:vAlign w:val="center"/>
          </w:tcPr>
          <w:p w14:paraId="59D17E7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w w:val="95"/>
                <w:sz w:val="24"/>
                <w:szCs w:val="24"/>
                <w:lang w:val="en-US" w:eastAsia="zh-CN" w:bidi="ar-SA"/>
              </w:rPr>
            </w:pPr>
            <w:r>
              <w:rPr>
                <w:rFonts w:hint="eastAsia" w:ascii="仿宋" w:hAnsi="仿宋" w:eastAsia="仿宋" w:cs="仿宋"/>
                <w:b/>
                <w:color w:val="auto"/>
                <w:w w:val="95"/>
                <w:sz w:val="24"/>
                <w:szCs w:val="24"/>
                <w:lang w:val="en-US" w:eastAsia="zh-CN" w:bidi="ar-SA"/>
              </w:rPr>
              <w:t>评分要点</w:t>
            </w:r>
          </w:p>
        </w:tc>
        <w:tc>
          <w:tcPr>
            <w:tcW w:w="1156" w:type="dxa"/>
            <w:shd w:val="clear" w:color="auto" w:fill="auto"/>
            <w:vAlign w:val="center"/>
          </w:tcPr>
          <w:p w14:paraId="4027EEC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w w:val="95"/>
                <w:sz w:val="24"/>
                <w:szCs w:val="24"/>
                <w:lang w:val="en-US" w:eastAsia="zh-CN" w:bidi="ar-SA"/>
              </w:rPr>
            </w:pPr>
            <w:r>
              <w:rPr>
                <w:rFonts w:hint="eastAsia" w:ascii="仿宋" w:hAnsi="仿宋" w:eastAsia="仿宋" w:cs="仿宋"/>
                <w:b/>
                <w:color w:val="auto"/>
                <w:w w:val="95"/>
                <w:sz w:val="24"/>
                <w:szCs w:val="24"/>
                <w:lang w:val="en-US" w:eastAsia="zh-CN" w:bidi="ar-SA"/>
              </w:rPr>
              <w:t>分值</w:t>
            </w:r>
          </w:p>
        </w:tc>
        <w:tc>
          <w:tcPr>
            <w:tcW w:w="1363" w:type="dxa"/>
            <w:shd w:val="clear" w:color="auto" w:fill="auto"/>
            <w:vAlign w:val="center"/>
          </w:tcPr>
          <w:p w14:paraId="00FA44A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w w:val="95"/>
                <w:sz w:val="24"/>
                <w:szCs w:val="24"/>
                <w:lang w:val="en-US" w:eastAsia="zh-CN" w:bidi="ar-SA"/>
              </w:rPr>
            </w:pPr>
            <w:r>
              <w:rPr>
                <w:rFonts w:hint="eastAsia" w:ascii="仿宋" w:hAnsi="仿宋" w:eastAsia="仿宋" w:cs="仿宋"/>
                <w:b/>
                <w:color w:val="auto"/>
                <w:w w:val="95"/>
                <w:sz w:val="24"/>
                <w:szCs w:val="24"/>
                <w:lang w:val="en-US" w:eastAsia="zh-CN" w:bidi="ar-SA"/>
              </w:rPr>
              <w:t>总分值</w:t>
            </w:r>
          </w:p>
        </w:tc>
      </w:tr>
      <w:tr w14:paraId="402E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15" w:type="dxa"/>
            <w:vMerge w:val="restart"/>
            <w:shd w:val="clear" w:color="auto" w:fill="auto"/>
            <w:vAlign w:val="center"/>
          </w:tcPr>
          <w:p w14:paraId="57AF40D9">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动作展示（90%）</w:t>
            </w:r>
          </w:p>
        </w:tc>
        <w:tc>
          <w:tcPr>
            <w:tcW w:w="1578" w:type="dxa"/>
            <w:vMerge w:val="restart"/>
            <w:shd w:val="clear" w:color="auto" w:fill="auto"/>
            <w:vAlign w:val="center"/>
          </w:tcPr>
          <w:p w14:paraId="7F9512B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动作设计</w:t>
            </w:r>
          </w:p>
        </w:tc>
        <w:tc>
          <w:tcPr>
            <w:tcW w:w="2714" w:type="dxa"/>
            <w:shd w:val="clear" w:color="auto" w:fill="auto"/>
            <w:vAlign w:val="center"/>
          </w:tcPr>
          <w:p w14:paraId="25DE2F2A">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动作选择符合普拉提基础原则</w:t>
            </w:r>
          </w:p>
        </w:tc>
        <w:tc>
          <w:tcPr>
            <w:tcW w:w="1156" w:type="dxa"/>
            <w:shd w:val="clear" w:color="auto" w:fill="auto"/>
            <w:vAlign w:val="center"/>
          </w:tcPr>
          <w:p w14:paraId="418AFB3A">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10分</w:t>
            </w:r>
          </w:p>
        </w:tc>
        <w:tc>
          <w:tcPr>
            <w:tcW w:w="1363" w:type="dxa"/>
            <w:vMerge w:val="restart"/>
            <w:shd w:val="clear" w:color="auto" w:fill="auto"/>
            <w:vAlign w:val="center"/>
          </w:tcPr>
          <w:p w14:paraId="75B10BB7">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30分</w:t>
            </w:r>
          </w:p>
        </w:tc>
      </w:tr>
      <w:tr w14:paraId="0A64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15" w:type="dxa"/>
            <w:vMerge w:val="continue"/>
            <w:shd w:val="clear" w:color="auto" w:fill="auto"/>
            <w:vAlign w:val="center"/>
          </w:tcPr>
          <w:p w14:paraId="58AB7A56">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1578" w:type="dxa"/>
            <w:vMerge w:val="continue"/>
            <w:shd w:val="clear" w:color="auto" w:fill="auto"/>
            <w:vAlign w:val="center"/>
          </w:tcPr>
          <w:p w14:paraId="50ECC9E6">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2714" w:type="dxa"/>
            <w:shd w:val="clear" w:color="auto" w:fill="auto"/>
            <w:noWrap/>
            <w:vAlign w:val="center"/>
          </w:tcPr>
          <w:p w14:paraId="72398E9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动作选择安全性</w:t>
            </w:r>
          </w:p>
        </w:tc>
        <w:tc>
          <w:tcPr>
            <w:tcW w:w="1156" w:type="dxa"/>
            <w:shd w:val="clear" w:color="auto" w:fill="auto"/>
            <w:vAlign w:val="center"/>
          </w:tcPr>
          <w:p w14:paraId="7B1ADB2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10分</w:t>
            </w:r>
          </w:p>
        </w:tc>
        <w:tc>
          <w:tcPr>
            <w:tcW w:w="1363" w:type="dxa"/>
            <w:vMerge w:val="continue"/>
            <w:shd w:val="clear" w:color="auto" w:fill="auto"/>
            <w:vAlign w:val="center"/>
          </w:tcPr>
          <w:p w14:paraId="7424F62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r>
      <w:tr w14:paraId="26EC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15" w:type="dxa"/>
            <w:vMerge w:val="continue"/>
            <w:shd w:val="clear" w:color="auto" w:fill="auto"/>
            <w:vAlign w:val="center"/>
          </w:tcPr>
          <w:p w14:paraId="1387076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1578" w:type="dxa"/>
            <w:vMerge w:val="continue"/>
            <w:shd w:val="clear" w:color="auto" w:fill="auto"/>
            <w:vAlign w:val="center"/>
          </w:tcPr>
          <w:p w14:paraId="44AF3FB6">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2714" w:type="dxa"/>
            <w:shd w:val="clear" w:color="auto" w:fill="auto"/>
            <w:vAlign w:val="center"/>
          </w:tcPr>
          <w:p w14:paraId="02983FD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动作连接顺畅</w:t>
            </w:r>
          </w:p>
        </w:tc>
        <w:tc>
          <w:tcPr>
            <w:tcW w:w="1156" w:type="dxa"/>
            <w:shd w:val="clear" w:color="auto" w:fill="auto"/>
            <w:vAlign w:val="center"/>
          </w:tcPr>
          <w:p w14:paraId="4B9411FA">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10分</w:t>
            </w:r>
          </w:p>
        </w:tc>
        <w:tc>
          <w:tcPr>
            <w:tcW w:w="1363" w:type="dxa"/>
            <w:vMerge w:val="continue"/>
            <w:shd w:val="clear" w:color="auto" w:fill="auto"/>
            <w:vAlign w:val="center"/>
          </w:tcPr>
          <w:p w14:paraId="55A6330E">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r>
      <w:tr w14:paraId="53B1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15" w:type="dxa"/>
            <w:vMerge w:val="continue"/>
            <w:shd w:val="clear" w:color="auto" w:fill="auto"/>
            <w:vAlign w:val="center"/>
          </w:tcPr>
          <w:p w14:paraId="16F36EF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1578" w:type="dxa"/>
            <w:vMerge w:val="restart"/>
            <w:shd w:val="clear" w:color="auto" w:fill="auto"/>
            <w:vAlign w:val="center"/>
          </w:tcPr>
          <w:p w14:paraId="248ADB42">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技术表现</w:t>
            </w:r>
          </w:p>
        </w:tc>
        <w:tc>
          <w:tcPr>
            <w:tcW w:w="2714" w:type="dxa"/>
            <w:shd w:val="clear" w:color="auto" w:fill="auto"/>
            <w:vAlign w:val="center"/>
          </w:tcPr>
          <w:p w14:paraId="2DC22306">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动作定位规范</w:t>
            </w:r>
          </w:p>
        </w:tc>
        <w:tc>
          <w:tcPr>
            <w:tcW w:w="1156" w:type="dxa"/>
            <w:shd w:val="clear" w:color="auto" w:fill="auto"/>
            <w:vAlign w:val="center"/>
          </w:tcPr>
          <w:p w14:paraId="28EBF03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10分</w:t>
            </w:r>
          </w:p>
        </w:tc>
        <w:tc>
          <w:tcPr>
            <w:tcW w:w="1363" w:type="dxa"/>
            <w:vMerge w:val="restart"/>
            <w:shd w:val="clear" w:color="auto" w:fill="auto"/>
            <w:vAlign w:val="center"/>
          </w:tcPr>
          <w:p w14:paraId="73F22EB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40分</w:t>
            </w:r>
          </w:p>
        </w:tc>
      </w:tr>
      <w:tr w14:paraId="1ECF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15" w:type="dxa"/>
            <w:vMerge w:val="continue"/>
            <w:shd w:val="clear" w:color="auto" w:fill="auto"/>
            <w:vAlign w:val="center"/>
          </w:tcPr>
          <w:p w14:paraId="083EE52E">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1578" w:type="dxa"/>
            <w:vMerge w:val="continue"/>
            <w:shd w:val="clear" w:color="auto" w:fill="auto"/>
            <w:vAlign w:val="center"/>
          </w:tcPr>
          <w:p w14:paraId="297931F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2714" w:type="dxa"/>
            <w:shd w:val="clear" w:color="auto" w:fill="auto"/>
            <w:vAlign w:val="center"/>
          </w:tcPr>
          <w:p w14:paraId="1B678377">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身体控制准确</w:t>
            </w:r>
          </w:p>
        </w:tc>
        <w:tc>
          <w:tcPr>
            <w:tcW w:w="1156" w:type="dxa"/>
            <w:shd w:val="clear" w:color="auto" w:fill="auto"/>
            <w:vAlign w:val="center"/>
          </w:tcPr>
          <w:p w14:paraId="59FFFD8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10分</w:t>
            </w:r>
          </w:p>
        </w:tc>
        <w:tc>
          <w:tcPr>
            <w:tcW w:w="1363" w:type="dxa"/>
            <w:vMerge w:val="continue"/>
            <w:shd w:val="clear" w:color="auto" w:fill="auto"/>
            <w:vAlign w:val="center"/>
          </w:tcPr>
          <w:p w14:paraId="5D642606">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r>
      <w:tr w14:paraId="6ED4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15" w:type="dxa"/>
            <w:vMerge w:val="continue"/>
            <w:shd w:val="clear" w:color="auto" w:fill="auto"/>
            <w:vAlign w:val="center"/>
          </w:tcPr>
          <w:p w14:paraId="187D6D97">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1578" w:type="dxa"/>
            <w:vMerge w:val="continue"/>
            <w:shd w:val="clear" w:color="auto" w:fill="auto"/>
            <w:vAlign w:val="center"/>
          </w:tcPr>
          <w:p w14:paraId="55E7D07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2714" w:type="dxa"/>
            <w:shd w:val="clear" w:color="auto" w:fill="auto"/>
            <w:vAlign w:val="center"/>
          </w:tcPr>
          <w:p w14:paraId="2BFE3D0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动作连贯流畅</w:t>
            </w:r>
          </w:p>
        </w:tc>
        <w:tc>
          <w:tcPr>
            <w:tcW w:w="1156" w:type="dxa"/>
            <w:shd w:val="clear" w:color="auto" w:fill="auto"/>
            <w:vAlign w:val="center"/>
          </w:tcPr>
          <w:p w14:paraId="2315AC1F">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10分</w:t>
            </w:r>
          </w:p>
        </w:tc>
        <w:tc>
          <w:tcPr>
            <w:tcW w:w="1363" w:type="dxa"/>
            <w:vMerge w:val="continue"/>
            <w:shd w:val="clear" w:color="auto" w:fill="auto"/>
            <w:vAlign w:val="center"/>
          </w:tcPr>
          <w:p w14:paraId="35B2E15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r>
      <w:tr w14:paraId="755E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15" w:type="dxa"/>
            <w:vMerge w:val="continue"/>
            <w:shd w:val="clear" w:color="auto" w:fill="auto"/>
            <w:vAlign w:val="center"/>
          </w:tcPr>
          <w:p w14:paraId="711D7F9C">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1578" w:type="dxa"/>
            <w:vMerge w:val="continue"/>
            <w:shd w:val="clear" w:color="auto" w:fill="auto"/>
            <w:vAlign w:val="center"/>
          </w:tcPr>
          <w:p w14:paraId="1A7AD8C9">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2714" w:type="dxa"/>
            <w:shd w:val="clear" w:color="auto" w:fill="auto"/>
            <w:vAlign w:val="center"/>
          </w:tcPr>
          <w:p w14:paraId="60B84C17">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运动基础理解</w:t>
            </w:r>
          </w:p>
        </w:tc>
        <w:tc>
          <w:tcPr>
            <w:tcW w:w="1156" w:type="dxa"/>
            <w:shd w:val="clear" w:color="auto" w:fill="auto"/>
            <w:vAlign w:val="center"/>
          </w:tcPr>
          <w:p w14:paraId="188ED32E">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10分</w:t>
            </w:r>
          </w:p>
        </w:tc>
        <w:tc>
          <w:tcPr>
            <w:tcW w:w="1363" w:type="dxa"/>
            <w:vMerge w:val="continue"/>
            <w:shd w:val="clear" w:color="auto" w:fill="auto"/>
            <w:vAlign w:val="center"/>
          </w:tcPr>
          <w:p w14:paraId="54F4BC8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r>
      <w:tr w14:paraId="0DEA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15" w:type="dxa"/>
            <w:vMerge w:val="continue"/>
            <w:shd w:val="clear" w:color="auto" w:fill="auto"/>
            <w:vAlign w:val="center"/>
          </w:tcPr>
          <w:p w14:paraId="51DFB599">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1578" w:type="dxa"/>
            <w:vMerge w:val="restart"/>
            <w:shd w:val="clear" w:color="auto" w:fill="auto"/>
            <w:vAlign w:val="center"/>
          </w:tcPr>
          <w:p w14:paraId="51C8009E">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艺术表现</w:t>
            </w:r>
          </w:p>
        </w:tc>
        <w:tc>
          <w:tcPr>
            <w:tcW w:w="2714" w:type="dxa"/>
            <w:shd w:val="clear" w:color="auto" w:fill="auto"/>
            <w:vAlign w:val="center"/>
          </w:tcPr>
          <w:p w14:paraId="0D10C85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音乐节奏与动作匹配</w:t>
            </w:r>
          </w:p>
        </w:tc>
        <w:tc>
          <w:tcPr>
            <w:tcW w:w="1156" w:type="dxa"/>
            <w:shd w:val="clear" w:color="auto" w:fill="auto"/>
            <w:vAlign w:val="center"/>
          </w:tcPr>
          <w:p w14:paraId="6EC1981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10分</w:t>
            </w:r>
          </w:p>
        </w:tc>
        <w:tc>
          <w:tcPr>
            <w:tcW w:w="1363" w:type="dxa"/>
            <w:vMerge w:val="restart"/>
            <w:shd w:val="clear" w:color="auto" w:fill="auto"/>
            <w:vAlign w:val="center"/>
          </w:tcPr>
          <w:p w14:paraId="5E463EE5">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20分</w:t>
            </w:r>
          </w:p>
        </w:tc>
      </w:tr>
      <w:tr w14:paraId="1D27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15" w:type="dxa"/>
            <w:vMerge w:val="continue"/>
            <w:shd w:val="clear" w:color="auto" w:fill="auto"/>
            <w:vAlign w:val="center"/>
          </w:tcPr>
          <w:p w14:paraId="7D566EA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1578" w:type="dxa"/>
            <w:vMerge w:val="continue"/>
            <w:shd w:val="clear" w:color="auto" w:fill="auto"/>
            <w:vAlign w:val="center"/>
          </w:tcPr>
          <w:p w14:paraId="128FA019">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c>
          <w:tcPr>
            <w:tcW w:w="2714" w:type="dxa"/>
            <w:shd w:val="clear" w:color="auto" w:fill="auto"/>
            <w:vAlign w:val="center"/>
          </w:tcPr>
          <w:p w14:paraId="475F406B">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表情及情绪与音乐匹配</w:t>
            </w:r>
          </w:p>
        </w:tc>
        <w:tc>
          <w:tcPr>
            <w:tcW w:w="1156" w:type="dxa"/>
            <w:shd w:val="clear" w:color="auto" w:fill="auto"/>
            <w:vAlign w:val="center"/>
          </w:tcPr>
          <w:p w14:paraId="4241350C">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10分</w:t>
            </w:r>
          </w:p>
        </w:tc>
        <w:tc>
          <w:tcPr>
            <w:tcW w:w="1363" w:type="dxa"/>
            <w:vMerge w:val="continue"/>
            <w:shd w:val="clear" w:color="auto" w:fill="auto"/>
            <w:vAlign w:val="center"/>
          </w:tcPr>
          <w:p w14:paraId="04B14652">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p>
        </w:tc>
      </w:tr>
      <w:tr w14:paraId="1E16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15" w:type="dxa"/>
            <w:vMerge w:val="restart"/>
            <w:shd w:val="clear" w:color="auto" w:fill="auto"/>
            <w:vAlign w:val="center"/>
          </w:tcPr>
          <w:p w14:paraId="12CE98ED">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综合素质10%</w:t>
            </w:r>
          </w:p>
        </w:tc>
        <w:tc>
          <w:tcPr>
            <w:tcW w:w="1578" w:type="dxa"/>
            <w:vMerge w:val="restart"/>
            <w:shd w:val="clear" w:color="auto" w:fill="auto"/>
            <w:vAlign w:val="center"/>
          </w:tcPr>
          <w:p w14:paraId="59F2E75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着装与形体</w:t>
            </w:r>
          </w:p>
        </w:tc>
        <w:tc>
          <w:tcPr>
            <w:tcW w:w="2714" w:type="dxa"/>
            <w:shd w:val="clear" w:color="auto" w:fill="auto"/>
            <w:vAlign w:val="center"/>
          </w:tcPr>
          <w:p w14:paraId="7A5927C7">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体型体态符合职业形象</w:t>
            </w:r>
          </w:p>
        </w:tc>
        <w:tc>
          <w:tcPr>
            <w:tcW w:w="1156" w:type="dxa"/>
            <w:shd w:val="clear" w:color="auto" w:fill="auto"/>
            <w:vAlign w:val="center"/>
          </w:tcPr>
          <w:p w14:paraId="7B0EC29A">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5分</w:t>
            </w:r>
          </w:p>
        </w:tc>
        <w:tc>
          <w:tcPr>
            <w:tcW w:w="1363" w:type="dxa"/>
            <w:vMerge w:val="restart"/>
            <w:shd w:val="clear" w:color="auto" w:fill="auto"/>
            <w:vAlign w:val="center"/>
          </w:tcPr>
          <w:p w14:paraId="67A494D7">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10分</w:t>
            </w:r>
          </w:p>
        </w:tc>
      </w:tr>
      <w:tr w14:paraId="23E9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15" w:type="dxa"/>
            <w:vMerge w:val="continue"/>
            <w:shd w:val="clear" w:color="auto" w:fill="auto"/>
            <w:vAlign w:val="center"/>
          </w:tcPr>
          <w:p w14:paraId="14DB539B">
            <w:pPr>
              <w:keepNext w:val="0"/>
              <w:keepLines w:val="0"/>
              <w:suppressLineNumbers w:val="0"/>
              <w:spacing w:before="0" w:beforeAutospacing="0" w:after="0" w:afterAutospacing="0"/>
              <w:ind w:left="0" w:right="0"/>
              <w:rPr>
                <w:rFonts w:hint="eastAsia" w:ascii="仿宋" w:hAnsi="仿宋" w:eastAsia="仿宋" w:cs="仿宋"/>
                <w:sz w:val="24"/>
                <w:szCs w:val="24"/>
              </w:rPr>
            </w:pPr>
          </w:p>
        </w:tc>
        <w:tc>
          <w:tcPr>
            <w:tcW w:w="1578" w:type="dxa"/>
            <w:vMerge w:val="continue"/>
            <w:shd w:val="clear" w:color="auto" w:fill="auto"/>
            <w:vAlign w:val="center"/>
          </w:tcPr>
          <w:p w14:paraId="06722D23">
            <w:pPr>
              <w:keepNext w:val="0"/>
              <w:keepLines w:val="0"/>
              <w:suppressLineNumbers w:val="0"/>
              <w:spacing w:before="0" w:beforeAutospacing="0" w:after="0" w:afterAutospacing="0"/>
              <w:ind w:left="0" w:right="0"/>
              <w:rPr>
                <w:rFonts w:hint="eastAsia" w:ascii="仿宋" w:hAnsi="仿宋" w:eastAsia="仿宋" w:cs="仿宋"/>
                <w:sz w:val="24"/>
                <w:szCs w:val="24"/>
              </w:rPr>
            </w:pPr>
          </w:p>
        </w:tc>
        <w:tc>
          <w:tcPr>
            <w:tcW w:w="2714" w:type="dxa"/>
            <w:shd w:val="clear" w:color="auto" w:fill="auto"/>
            <w:vAlign w:val="center"/>
          </w:tcPr>
          <w:p w14:paraId="1E8649E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服装服饰符合项目特点</w:t>
            </w:r>
          </w:p>
        </w:tc>
        <w:tc>
          <w:tcPr>
            <w:tcW w:w="1156" w:type="dxa"/>
            <w:shd w:val="clear" w:color="auto" w:fill="auto"/>
            <w:vAlign w:val="center"/>
          </w:tcPr>
          <w:p w14:paraId="66E86E7B">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pacing w:val="-6"/>
                <w:sz w:val="24"/>
                <w:szCs w:val="24"/>
                <w:lang w:val="en-US" w:eastAsia="zh-CN" w:bidi="ar-SA"/>
              </w:rPr>
            </w:pPr>
            <w:r>
              <w:rPr>
                <w:rFonts w:hint="eastAsia" w:ascii="仿宋" w:hAnsi="仿宋" w:eastAsia="仿宋" w:cs="仿宋"/>
                <w:color w:val="auto"/>
                <w:spacing w:val="-6"/>
                <w:sz w:val="24"/>
                <w:szCs w:val="24"/>
                <w:lang w:val="en-US" w:eastAsia="zh-CN" w:bidi="ar-SA"/>
              </w:rPr>
              <w:t>5分</w:t>
            </w:r>
          </w:p>
        </w:tc>
        <w:tc>
          <w:tcPr>
            <w:tcW w:w="1363" w:type="dxa"/>
            <w:vMerge w:val="continue"/>
            <w:shd w:val="clear" w:color="auto" w:fill="auto"/>
            <w:vAlign w:val="center"/>
          </w:tcPr>
          <w:p w14:paraId="2D888E78">
            <w:pPr>
              <w:keepNext w:val="0"/>
              <w:keepLines w:val="0"/>
              <w:suppressLineNumbers w:val="0"/>
              <w:spacing w:before="0" w:beforeAutospacing="0" w:after="0" w:afterAutospacing="0"/>
              <w:ind w:left="0" w:right="0"/>
              <w:rPr>
                <w:rFonts w:hint="eastAsia" w:ascii="仿宋" w:hAnsi="仿宋" w:eastAsia="仿宋" w:cs="仿宋"/>
                <w:sz w:val="24"/>
                <w:szCs w:val="24"/>
              </w:rPr>
            </w:pPr>
          </w:p>
        </w:tc>
      </w:tr>
    </w:tbl>
    <w:p w14:paraId="4998ED15">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成绩排名</w:t>
      </w:r>
    </w:p>
    <w:p w14:paraId="4A97C43D">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成绩排名按照选手普拉提动作展示创编成绩高低排列。若成绩相同，根据评分中动作设计模块得分高者列前；若动作设计模块得分也相同，技术表现模块得分高者列前；若技术表现模块得分也相同，艺术表现模块得分高者列前。</w:t>
      </w:r>
    </w:p>
    <w:p w14:paraId="2160B55C">
      <w:pPr>
        <w:widowControl/>
        <w:numPr>
          <w:ilvl w:val="0"/>
          <w:numId w:val="1"/>
        </w:numPr>
        <w:adjustRightInd/>
        <w:snapToGrid/>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现场提供器械清单</w:t>
      </w:r>
    </w:p>
    <w:tbl>
      <w:tblPr>
        <w:tblStyle w:val="14"/>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258"/>
        <w:gridCol w:w="4057"/>
        <w:gridCol w:w="2421"/>
      </w:tblGrid>
      <w:tr w14:paraId="3AA1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258" w:type="dxa"/>
            <w:shd w:val="clear" w:color="auto" w:fill="auto"/>
            <w:vAlign w:val="center"/>
          </w:tcPr>
          <w:p w14:paraId="26DD38E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sz w:val="24"/>
                <w:szCs w:val="24"/>
                <w:lang w:val="en-US" w:eastAsia="zh-CN" w:bidi="ar-SA"/>
              </w:rPr>
            </w:pPr>
            <w:r>
              <w:rPr>
                <w:rFonts w:hint="eastAsia" w:ascii="仿宋" w:hAnsi="仿宋" w:eastAsia="仿宋" w:cs="仿宋"/>
                <w:b/>
                <w:color w:val="auto"/>
                <w:w w:val="95"/>
                <w:sz w:val="24"/>
                <w:szCs w:val="24"/>
                <w:lang w:val="en-US" w:eastAsia="zh-CN" w:bidi="ar-SA"/>
              </w:rPr>
              <w:t>名</w:t>
            </w:r>
            <w:r>
              <w:rPr>
                <w:rFonts w:hint="eastAsia" w:ascii="仿宋" w:hAnsi="仿宋" w:eastAsia="仿宋" w:cs="仿宋"/>
                <w:b/>
                <w:color w:val="auto"/>
                <w:spacing w:val="-10"/>
                <w:sz w:val="24"/>
                <w:szCs w:val="24"/>
                <w:lang w:val="en-US" w:eastAsia="zh-CN" w:bidi="ar-SA"/>
              </w:rPr>
              <w:t>称</w:t>
            </w:r>
          </w:p>
        </w:tc>
        <w:tc>
          <w:tcPr>
            <w:tcW w:w="4057" w:type="dxa"/>
            <w:shd w:val="clear" w:color="auto" w:fill="auto"/>
            <w:vAlign w:val="center"/>
          </w:tcPr>
          <w:p w14:paraId="4F73F9F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sz w:val="24"/>
                <w:szCs w:val="24"/>
                <w:lang w:val="en-US" w:eastAsia="zh-CN" w:bidi="ar-SA"/>
              </w:rPr>
            </w:pPr>
            <w:r>
              <w:rPr>
                <w:rFonts w:hint="eastAsia" w:ascii="仿宋" w:hAnsi="仿宋" w:eastAsia="仿宋" w:cs="仿宋"/>
                <w:b/>
                <w:color w:val="auto"/>
                <w:w w:val="95"/>
                <w:sz w:val="24"/>
                <w:szCs w:val="24"/>
                <w:lang w:val="en-US" w:eastAsia="zh-CN" w:bidi="ar-SA"/>
              </w:rPr>
              <w:t>技术规</w:t>
            </w:r>
            <w:r>
              <w:rPr>
                <w:rFonts w:hint="eastAsia" w:ascii="仿宋" w:hAnsi="仿宋" w:eastAsia="仿宋" w:cs="仿宋"/>
                <w:b/>
                <w:color w:val="auto"/>
                <w:spacing w:val="-10"/>
                <w:w w:val="95"/>
                <w:sz w:val="24"/>
                <w:szCs w:val="24"/>
                <w:lang w:val="en-US" w:eastAsia="zh-CN" w:bidi="ar-SA"/>
              </w:rPr>
              <w:t>格</w:t>
            </w:r>
          </w:p>
        </w:tc>
        <w:tc>
          <w:tcPr>
            <w:tcW w:w="2421" w:type="dxa"/>
            <w:shd w:val="clear" w:color="auto" w:fill="auto"/>
            <w:vAlign w:val="center"/>
          </w:tcPr>
          <w:p w14:paraId="699EC7BD">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b/>
                <w:color w:val="auto"/>
                <w:sz w:val="24"/>
                <w:szCs w:val="24"/>
                <w:lang w:val="en-US" w:eastAsia="zh-CN" w:bidi="ar-SA"/>
              </w:rPr>
            </w:pPr>
            <w:r>
              <w:rPr>
                <w:rFonts w:hint="eastAsia" w:ascii="仿宋" w:hAnsi="仿宋" w:eastAsia="仿宋" w:cs="仿宋"/>
                <w:b/>
                <w:color w:val="auto"/>
                <w:w w:val="95"/>
                <w:sz w:val="24"/>
                <w:szCs w:val="24"/>
                <w:lang w:val="en-US" w:eastAsia="zh-CN" w:bidi="ar-SA"/>
              </w:rPr>
              <w:t>数</w:t>
            </w:r>
            <w:r>
              <w:rPr>
                <w:rFonts w:hint="eastAsia" w:ascii="仿宋" w:hAnsi="仿宋" w:eastAsia="仿宋" w:cs="仿宋"/>
                <w:b/>
                <w:color w:val="auto"/>
                <w:spacing w:val="-10"/>
                <w:sz w:val="24"/>
                <w:szCs w:val="24"/>
                <w:lang w:val="en-US" w:eastAsia="zh-CN" w:bidi="ar-SA"/>
              </w:rPr>
              <w:t>量</w:t>
            </w:r>
          </w:p>
        </w:tc>
      </w:tr>
      <w:tr w14:paraId="2BD5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258" w:type="dxa"/>
            <w:shd w:val="clear" w:color="auto" w:fill="auto"/>
            <w:vAlign w:val="center"/>
          </w:tcPr>
          <w:p w14:paraId="3BD41D1D">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sz w:val="24"/>
                <w:szCs w:val="24"/>
                <w:lang w:val="en-US" w:eastAsia="zh-CN"/>
              </w:rPr>
              <w:t>核心床</w:t>
            </w:r>
          </w:p>
        </w:tc>
        <w:tc>
          <w:tcPr>
            <w:tcW w:w="4057" w:type="dxa"/>
            <w:shd w:val="clear" w:color="auto" w:fill="auto"/>
            <w:vAlign w:val="center"/>
          </w:tcPr>
          <w:p w14:paraId="06D7D92E">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标准尺寸</w:t>
            </w:r>
          </w:p>
        </w:tc>
        <w:tc>
          <w:tcPr>
            <w:tcW w:w="2421" w:type="dxa"/>
            <w:shd w:val="clear" w:color="auto" w:fill="auto"/>
            <w:vAlign w:val="center"/>
          </w:tcPr>
          <w:p w14:paraId="1FF4C4FF">
            <w:pPr>
              <w:keepNext w:val="0"/>
              <w:keepLines w:val="0"/>
              <w:widowControl w:val="0"/>
              <w:suppressLineNumbers w:val="0"/>
              <w:autoSpaceDE w:val="0"/>
              <w:autoSpaceDN w:val="0"/>
              <w:spacing w:before="0" w:beforeAutospacing="0" w:after="0" w:afterAutospacing="0" w:line="240" w:lineRule="auto"/>
              <w:ind w:left="0" w:right="0" w:firstLine="0"/>
              <w:jc w:val="center"/>
              <w:rPr>
                <w:rFonts w:hint="default"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w:t>
            </w:r>
          </w:p>
        </w:tc>
      </w:tr>
      <w:tr w14:paraId="47A7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258" w:type="dxa"/>
            <w:shd w:val="clear" w:color="auto" w:fill="auto"/>
            <w:vAlign w:val="center"/>
          </w:tcPr>
          <w:p w14:paraId="47EBFF2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sz w:val="24"/>
                <w:szCs w:val="24"/>
                <w:lang w:val="en-US" w:eastAsia="zh-CN"/>
              </w:rPr>
              <w:t>凯迪拉克</w:t>
            </w:r>
          </w:p>
        </w:tc>
        <w:tc>
          <w:tcPr>
            <w:tcW w:w="4057" w:type="dxa"/>
            <w:shd w:val="clear" w:color="auto" w:fill="auto"/>
            <w:vAlign w:val="center"/>
          </w:tcPr>
          <w:p w14:paraId="2B6921CC">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标准尺寸</w:t>
            </w:r>
          </w:p>
        </w:tc>
        <w:tc>
          <w:tcPr>
            <w:tcW w:w="2421" w:type="dxa"/>
            <w:shd w:val="clear" w:color="auto" w:fill="auto"/>
            <w:vAlign w:val="center"/>
          </w:tcPr>
          <w:p w14:paraId="63BA2DC7">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w:t>
            </w:r>
          </w:p>
        </w:tc>
      </w:tr>
      <w:tr w14:paraId="4667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258" w:type="dxa"/>
            <w:shd w:val="clear" w:color="auto" w:fill="auto"/>
            <w:vAlign w:val="center"/>
          </w:tcPr>
          <w:p w14:paraId="02C3A809">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sz w:val="24"/>
                <w:szCs w:val="24"/>
                <w:lang w:val="en-US" w:eastAsia="zh-CN"/>
              </w:rPr>
              <w:t>梯桶</w:t>
            </w:r>
          </w:p>
        </w:tc>
        <w:tc>
          <w:tcPr>
            <w:tcW w:w="4057" w:type="dxa"/>
            <w:shd w:val="clear" w:color="auto" w:fill="auto"/>
            <w:vAlign w:val="center"/>
          </w:tcPr>
          <w:p w14:paraId="68BA6792">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标准尺寸</w:t>
            </w:r>
          </w:p>
        </w:tc>
        <w:tc>
          <w:tcPr>
            <w:tcW w:w="2421" w:type="dxa"/>
            <w:shd w:val="clear" w:color="auto" w:fill="auto"/>
            <w:vAlign w:val="center"/>
          </w:tcPr>
          <w:p w14:paraId="75FE944E">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w:t>
            </w:r>
          </w:p>
        </w:tc>
      </w:tr>
      <w:tr w14:paraId="6DC8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258" w:type="dxa"/>
            <w:shd w:val="clear" w:color="auto" w:fill="auto"/>
            <w:vAlign w:val="center"/>
          </w:tcPr>
          <w:p w14:paraId="332F1096">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sz w:val="24"/>
                <w:szCs w:val="24"/>
                <w:lang w:val="en-US" w:eastAsia="zh-CN"/>
              </w:rPr>
              <w:t>稳踏椅</w:t>
            </w:r>
          </w:p>
        </w:tc>
        <w:tc>
          <w:tcPr>
            <w:tcW w:w="4057" w:type="dxa"/>
            <w:shd w:val="clear" w:color="auto" w:fill="auto"/>
            <w:vAlign w:val="center"/>
          </w:tcPr>
          <w:p w14:paraId="55F81DD1">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标准尺寸</w:t>
            </w:r>
          </w:p>
        </w:tc>
        <w:tc>
          <w:tcPr>
            <w:tcW w:w="2421" w:type="dxa"/>
            <w:shd w:val="clear" w:color="auto" w:fill="auto"/>
            <w:vAlign w:val="center"/>
          </w:tcPr>
          <w:p w14:paraId="37AF6F0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w:t>
            </w:r>
          </w:p>
        </w:tc>
      </w:tr>
      <w:tr w14:paraId="52A0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258" w:type="dxa"/>
            <w:shd w:val="clear" w:color="auto" w:fill="auto"/>
            <w:vAlign w:val="center"/>
          </w:tcPr>
          <w:p w14:paraId="1E4B6EB9">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pacing w:val="-5"/>
                <w:sz w:val="24"/>
                <w:szCs w:val="24"/>
                <w:lang w:val="en-US" w:eastAsia="zh-CN" w:bidi="ar-SA"/>
              </w:rPr>
              <w:t>瑜伽垫</w:t>
            </w:r>
          </w:p>
        </w:tc>
        <w:tc>
          <w:tcPr>
            <w:tcW w:w="4057" w:type="dxa"/>
            <w:shd w:val="clear" w:color="auto" w:fill="auto"/>
            <w:vAlign w:val="center"/>
          </w:tcPr>
          <w:p w14:paraId="75167ABF">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标准尺寸</w:t>
            </w:r>
          </w:p>
        </w:tc>
        <w:tc>
          <w:tcPr>
            <w:tcW w:w="2421" w:type="dxa"/>
            <w:shd w:val="clear" w:color="auto" w:fill="auto"/>
            <w:vAlign w:val="center"/>
          </w:tcPr>
          <w:p w14:paraId="4A6A9848">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w:t>
            </w:r>
          </w:p>
        </w:tc>
      </w:tr>
      <w:tr w14:paraId="7667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258" w:type="dxa"/>
            <w:shd w:val="clear" w:color="auto" w:fill="auto"/>
            <w:vAlign w:val="center"/>
          </w:tcPr>
          <w:p w14:paraId="1BCFF083">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sz w:val="24"/>
                <w:szCs w:val="24"/>
                <w:lang w:val="en-US" w:eastAsia="zh-CN"/>
              </w:rPr>
              <w:t>纠正器</w:t>
            </w:r>
          </w:p>
        </w:tc>
        <w:tc>
          <w:tcPr>
            <w:tcW w:w="4057" w:type="dxa"/>
            <w:shd w:val="clear" w:color="auto" w:fill="auto"/>
            <w:vAlign w:val="center"/>
          </w:tcPr>
          <w:p w14:paraId="135C3950">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标准尺寸</w:t>
            </w:r>
          </w:p>
        </w:tc>
        <w:tc>
          <w:tcPr>
            <w:tcW w:w="2421" w:type="dxa"/>
            <w:shd w:val="clear" w:color="auto" w:fill="auto"/>
            <w:vAlign w:val="center"/>
          </w:tcPr>
          <w:p w14:paraId="55AD4B0D">
            <w:pPr>
              <w:keepNext w:val="0"/>
              <w:keepLines w:val="0"/>
              <w:widowControl w:val="0"/>
              <w:suppressLineNumbers w:val="0"/>
              <w:autoSpaceDE w:val="0"/>
              <w:autoSpaceDN w:val="0"/>
              <w:spacing w:before="0" w:beforeAutospacing="0" w:after="0" w:afterAutospacing="0" w:line="240" w:lineRule="auto"/>
              <w:ind w:left="0" w:right="0" w:firstLine="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w:t>
            </w:r>
          </w:p>
        </w:tc>
      </w:tr>
    </w:tbl>
    <w:p w14:paraId="37B49848">
      <w:pPr>
        <w:widowControl/>
        <w:adjustRightInd/>
        <w:snapToGrid/>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奖项及奖励</w:t>
      </w:r>
    </w:p>
    <w:p w14:paraId="6B5DA108">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设一、二、三等奖，优胜奖。具体如下。</w:t>
      </w:r>
    </w:p>
    <w:p w14:paraId="3F30B021">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一等奖（第1名），奖金</w:t>
      </w:r>
      <w:r>
        <w:rPr>
          <w:rFonts w:hint="eastAsia" w:ascii="仿宋" w:hAnsi="仿宋" w:eastAsia="仿宋" w:cs="仿宋"/>
          <w:sz w:val="32"/>
          <w:szCs w:val="32"/>
          <w:lang w:val="en-US" w:eastAsia="zh-CN"/>
        </w:rPr>
        <w:t>5</w:t>
      </w:r>
      <w:r>
        <w:rPr>
          <w:rFonts w:hint="eastAsia" w:ascii="仿宋" w:hAnsi="仿宋" w:eastAsia="仿宋" w:cs="仿宋"/>
          <w:sz w:val="32"/>
          <w:szCs w:val="32"/>
        </w:rPr>
        <w:t>000元，获得奖牌及大会证书；</w:t>
      </w:r>
    </w:p>
    <w:p w14:paraId="059B9C06">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二等奖（第</w:t>
      </w:r>
      <w:r>
        <w:rPr>
          <w:rFonts w:hint="eastAsia" w:ascii="仿宋" w:hAnsi="仿宋" w:eastAsia="仿宋" w:cs="仿宋"/>
          <w:sz w:val="32"/>
          <w:szCs w:val="32"/>
          <w:lang w:val="en-US" w:eastAsia="zh-CN"/>
        </w:rPr>
        <w:t>2-4</w:t>
      </w:r>
      <w:r>
        <w:rPr>
          <w:rFonts w:hint="eastAsia" w:ascii="仿宋" w:hAnsi="仿宋" w:eastAsia="仿宋" w:cs="仿宋"/>
          <w:sz w:val="32"/>
          <w:szCs w:val="32"/>
        </w:rPr>
        <w:t>名），奖金</w:t>
      </w:r>
      <w:r>
        <w:rPr>
          <w:rFonts w:hint="eastAsia" w:ascii="仿宋" w:hAnsi="仿宋" w:eastAsia="仿宋" w:cs="仿宋"/>
          <w:sz w:val="32"/>
          <w:szCs w:val="32"/>
          <w:lang w:val="en-US" w:eastAsia="zh-CN"/>
        </w:rPr>
        <w:t>3</w:t>
      </w:r>
      <w:r>
        <w:rPr>
          <w:rFonts w:hint="eastAsia" w:ascii="仿宋" w:hAnsi="仿宋" w:eastAsia="仿宋" w:cs="仿宋"/>
          <w:sz w:val="32"/>
          <w:szCs w:val="32"/>
        </w:rPr>
        <w:t>000元，获得奖牌及大会证书；</w:t>
      </w:r>
    </w:p>
    <w:p w14:paraId="3F78B110">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三等奖（第</w:t>
      </w:r>
      <w:r>
        <w:rPr>
          <w:rFonts w:hint="eastAsia" w:ascii="仿宋" w:hAnsi="仿宋" w:eastAsia="仿宋" w:cs="仿宋"/>
          <w:sz w:val="32"/>
          <w:szCs w:val="32"/>
          <w:lang w:val="en-US" w:eastAsia="zh-CN"/>
        </w:rPr>
        <w:t>5-9</w:t>
      </w:r>
      <w:r>
        <w:rPr>
          <w:rFonts w:hint="eastAsia" w:ascii="仿宋" w:hAnsi="仿宋" w:eastAsia="仿宋" w:cs="仿宋"/>
          <w:sz w:val="32"/>
          <w:szCs w:val="32"/>
        </w:rPr>
        <w:t>名），奖金</w:t>
      </w:r>
      <w:r>
        <w:rPr>
          <w:rFonts w:hint="eastAsia" w:ascii="仿宋" w:hAnsi="仿宋" w:eastAsia="仿宋" w:cs="仿宋"/>
          <w:sz w:val="32"/>
          <w:szCs w:val="32"/>
          <w:lang w:val="en-US" w:eastAsia="zh-CN"/>
        </w:rPr>
        <w:t>2</w:t>
      </w:r>
      <w:r>
        <w:rPr>
          <w:rFonts w:hint="eastAsia" w:ascii="仿宋" w:hAnsi="仿宋" w:eastAsia="仿宋" w:cs="仿宋"/>
          <w:sz w:val="32"/>
          <w:szCs w:val="32"/>
        </w:rPr>
        <w:t>000元，获得奖牌及大会证书；</w:t>
      </w:r>
    </w:p>
    <w:p w14:paraId="7A2FB9F7">
      <w:pPr>
        <w:widowControl/>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优胜奖（第</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val="en-US" w:eastAsia="zh-CN"/>
        </w:rPr>
        <w:t>17</w:t>
      </w:r>
      <w:r>
        <w:rPr>
          <w:rFonts w:hint="eastAsia" w:ascii="仿宋" w:hAnsi="仿宋" w:eastAsia="仿宋" w:cs="仿宋"/>
          <w:sz w:val="32"/>
          <w:szCs w:val="32"/>
        </w:rPr>
        <w:t>名），获得大会证书。</w:t>
      </w:r>
    </w:p>
    <w:p w14:paraId="4F58ACCC">
      <w:pPr>
        <w:pStyle w:val="2"/>
        <w:rPr>
          <w:rFonts w:hint="eastAsia" w:ascii="仿宋" w:hAnsi="仿宋" w:eastAsia="仿宋" w:cs="仿宋"/>
          <w:szCs w:val="32"/>
        </w:rPr>
      </w:pPr>
      <w:r>
        <w:rPr>
          <w:rFonts w:hint="eastAsia" w:ascii="仿宋" w:hAnsi="仿宋" w:eastAsia="仿宋" w:cs="仿宋"/>
          <w:szCs w:val="32"/>
          <w:lang w:eastAsia="zh-CN"/>
        </w:rPr>
        <w:t>注：</w:t>
      </w:r>
      <w:r>
        <w:rPr>
          <w:rFonts w:hint="eastAsia" w:ascii="仿宋" w:hAnsi="仿宋" w:eastAsia="仿宋" w:cs="仿宋"/>
          <w:szCs w:val="32"/>
        </w:rPr>
        <w:t>奖金数额为税前数额，大会</w:t>
      </w:r>
      <w:r>
        <w:rPr>
          <w:rFonts w:hint="eastAsia" w:ascii="仿宋" w:hAnsi="仿宋" w:eastAsia="仿宋" w:cs="仿宋"/>
          <w:szCs w:val="32"/>
          <w:lang w:eastAsia="zh-CN"/>
        </w:rPr>
        <w:t>组委会</w:t>
      </w:r>
      <w:r>
        <w:rPr>
          <w:rFonts w:hint="eastAsia" w:ascii="仿宋" w:hAnsi="仿宋" w:eastAsia="仿宋" w:cs="仿宋"/>
          <w:szCs w:val="32"/>
        </w:rPr>
        <w:t>为获奖个人代扣个人所得税后发放。</w:t>
      </w:r>
    </w:p>
    <w:p w14:paraId="43511BA5">
      <w:pPr>
        <w:widowControl/>
        <w:numPr>
          <w:ilvl w:val="0"/>
          <w:numId w:val="0"/>
        </w:numPr>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九、其他</w:t>
      </w:r>
    </w:p>
    <w:p w14:paraId="6D03EBAE">
      <w:pPr>
        <w:pStyle w:val="2"/>
        <w:rPr>
          <w:rFonts w:hint="default"/>
          <w:lang w:val="en-US" w:eastAsia="zh-CN"/>
        </w:rPr>
      </w:pPr>
      <w:r>
        <w:rPr>
          <w:rFonts w:hint="eastAsia" w:ascii="仿宋" w:hAnsi="仿宋" w:eastAsia="仿宋" w:cs="仿宋"/>
          <w:sz w:val="32"/>
          <w:szCs w:val="32"/>
          <w:lang w:val="en-US" w:eastAsia="zh-CN"/>
        </w:rPr>
        <w:t>未尽事宜，以补充通知和竞赛技术会说明为准。竞赛规则解释权归大会组委会。</w:t>
      </w:r>
      <w:bookmarkStart w:id="0" w:name="_GoBack"/>
      <w:bookmarkEnd w:id="0"/>
    </w:p>
    <w:sectPr>
      <w:footerReference r:id="rId3" w:type="default"/>
      <w:pgSz w:w="11906" w:h="16838"/>
      <w:pgMar w:top="1417" w:right="1800"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4BDC6C-73E0-4E78-AC17-E7FAFA757B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DBF49799-29FC-45B5-811E-FD14CFD9C73E}"/>
  </w:font>
  <w:font w:name="仿宋">
    <w:panose1 w:val="02010609060101010101"/>
    <w:charset w:val="86"/>
    <w:family w:val="modern"/>
    <w:pitch w:val="default"/>
    <w:sig w:usb0="800002BF" w:usb1="38CF7CFA" w:usb2="00000016" w:usb3="00000000" w:csb0="00040001" w:csb1="00000000"/>
    <w:embedRegular r:id="rId3" w:fontKey="{1F22A85F-C924-41D7-B317-B441AD40CEFE}"/>
  </w:font>
  <w:font w:name="方正小标宋简体">
    <w:panose1 w:val="02000000000000000000"/>
    <w:charset w:val="86"/>
    <w:family w:val="auto"/>
    <w:pitch w:val="default"/>
    <w:sig w:usb0="00000001" w:usb1="08000000" w:usb2="00000000" w:usb3="00000000" w:csb0="00040000" w:csb1="00000000"/>
    <w:embedRegular r:id="rId4" w:fontKey="{F2E8E97B-7CE0-4EE9-8BCB-80939F48CE2E}"/>
  </w:font>
  <w:font w:name="楷体">
    <w:panose1 w:val="02010609060101010101"/>
    <w:charset w:val="86"/>
    <w:family w:val="auto"/>
    <w:pitch w:val="default"/>
    <w:sig w:usb0="800002BF" w:usb1="38CF7CFA" w:usb2="00000016" w:usb3="00000000" w:csb0="00040001" w:csb1="00000000"/>
    <w:embedRegular r:id="rId5" w:fontKey="{BC97FD5E-7169-4861-9E6A-0B1380DBFFCC}"/>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2972942"/>
    </w:sdtPr>
    <w:sdtContent>
      <w:p w14:paraId="43D53317">
        <w:pPr>
          <w:pStyle w:val="9"/>
          <w:jc w:val="center"/>
        </w:pPr>
        <w:r>
          <w:fldChar w:fldCharType="begin"/>
        </w:r>
        <w:r>
          <w:instrText xml:space="preserve"> PAGE   \* MERGEFORMAT </w:instrText>
        </w:r>
        <w:r>
          <w:fldChar w:fldCharType="separate"/>
        </w:r>
        <w:r>
          <w:rPr>
            <w:lang w:val="zh-CN"/>
          </w:rPr>
          <w:t>3</w:t>
        </w:r>
        <w:r>
          <w:rPr>
            <w:lang w:val="zh-CN"/>
          </w:rPr>
          <w:fldChar w:fldCharType="end"/>
        </w:r>
      </w:p>
    </w:sdtContent>
  </w:sdt>
  <w:p w14:paraId="7A9EB927">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CE2B7C"/>
    <w:multiLevelType w:val="singleLevel"/>
    <w:tmpl w:val="42CE2B7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NDNkNTA3NTNkYmJmNGUzNDdjMDNhZTM0MGU2OTQifQ=="/>
  </w:docVars>
  <w:rsids>
    <w:rsidRoot w:val="003665C1"/>
    <w:rsid w:val="000021FF"/>
    <w:rsid w:val="0000398A"/>
    <w:rsid w:val="000118A6"/>
    <w:rsid w:val="00014403"/>
    <w:rsid w:val="000158BF"/>
    <w:rsid w:val="00017F47"/>
    <w:rsid w:val="00020125"/>
    <w:rsid w:val="00020356"/>
    <w:rsid w:val="000206DC"/>
    <w:rsid w:val="00022FDD"/>
    <w:rsid w:val="0002307B"/>
    <w:rsid w:val="000233BE"/>
    <w:rsid w:val="00025723"/>
    <w:rsid w:val="000257F1"/>
    <w:rsid w:val="00026C1D"/>
    <w:rsid w:val="0003027A"/>
    <w:rsid w:val="00031ABA"/>
    <w:rsid w:val="00034C52"/>
    <w:rsid w:val="000364BF"/>
    <w:rsid w:val="0003760B"/>
    <w:rsid w:val="00042F66"/>
    <w:rsid w:val="00042F69"/>
    <w:rsid w:val="000460A7"/>
    <w:rsid w:val="000464A3"/>
    <w:rsid w:val="00051E05"/>
    <w:rsid w:val="00052E3F"/>
    <w:rsid w:val="00054B2A"/>
    <w:rsid w:val="00054D4D"/>
    <w:rsid w:val="00057DA3"/>
    <w:rsid w:val="0006489D"/>
    <w:rsid w:val="00064D37"/>
    <w:rsid w:val="00067DD7"/>
    <w:rsid w:val="000714D3"/>
    <w:rsid w:val="00072E78"/>
    <w:rsid w:val="0007422A"/>
    <w:rsid w:val="00074410"/>
    <w:rsid w:val="00074A48"/>
    <w:rsid w:val="000761A0"/>
    <w:rsid w:val="00076500"/>
    <w:rsid w:val="00076911"/>
    <w:rsid w:val="00076F19"/>
    <w:rsid w:val="00077370"/>
    <w:rsid w:val="00077F20"/>
    <w:rsid w:val="00083279"/>
    <w:rsid w:val="000863E1"/>
    <w:rsid w:val="0009177D"/>
    <w:rsid w:val="00093EDD"/>
    <w:rsid w:val="00094C52"/>
    <w:rsid w:val="000A1995"/>
    <w:rsid w:val="000A302B"/>
    <w:rsid w:val="000A557B"/>
    <w:rsid w:val="000A62DE"/>
    <w:rsid w:val="000A6D45"/>
    <w:rsid w:val="000A7EC9"/>
    <w:rsid w:val="000B2C86"/>
    <w:rsid w:val="000B6470"/>
    <w:rsid w:val="000B6BDF"/>
    <w:rsid w:val="000C0524"/>
    <w:rsid w:val="000C1DF9"/>
    <w:rsid w:val="000C2538"/>
    <w:rsid w:val="000C2F27"/>
    <w:rsid w:val="000C41BA"/>
    <w:rsid w:val="000C45B5"/>
    <w:rsid w:val="000C51C5"/>
    <w:rsid w:val="000D0DA6"/>
    <w:rsid w:val="000D2577"/>
    <w:rsid w:val="000D5CFF"/>
    <w:rsid w:val="000D7D1F"/>
    <w:rsid w:val="000E07BC"/>
    <w:rsid w:val="000E0B9F"/>
    <w:rsid w:val="000E352C"/>
    <w:rsid w:val="000E529C"/>
    <w:rsid w:val="000F29CB"/>
    <w:rsid w:val="000F479B"/>
    <w:rsid w:val="001005AD"/>
    <w:rsid w:val="001017F2"/>
    <w:rsid w:val="001073FA"/>
    <w:rsid w:val="0010777C"/>
    <w:rsid w:val="00111501"/>
    <w:rsid w:val="00111635"/>
    <w:rsid w:val="00111DD5"/>
    <w:rsid w:val="00114F88"/>
    <w:rsid w:val="0011609B"/>
    <w:rsid w:val="00116CA0"/>
    <w:rsid w:val="001219D7"/>
    <w:rsid w:val="00122386"/>
    <w:rsid w:val="00125461"/>
    <w:rsid w:val="00127EDA"/>
    <w:rsid w:val="00131B38"/>
    <w:rsid w:val="0014288C"/>
    <w:rsid w:val="00146412"/>
    <w:rsid w:val="00147BE1"/>
    <w:rsid w:val="001517EE"/>
    <w:rsid w:val="00153B5F"/>
    <w:rsid w:val="00154605"/>
    <w:rsid w:val="00157682"/>
    <w:rsid w:val="00163B3B"/>
    <w:rsid w:val="00164C54"/>
    <w:rsid w:val="00164E44"/>
    <w:rsid w:val="00166B08"/>
    <w:rsid w:val="00173767"/>
    <w:rsid w:val="001762C7"/>
    <w:rsid w:val="00176639"/>
    <w:rsid w:val="00180A6F"/>
    <w:rsid w:val="001837B8"/>
    <w:rsid w:val="00187A9B"/>
    <w:rsid w:val="00191DCC"/>
    <w:rsid w:val="00194C91"/>
    <w:rsid w:val="00197349"/>
    <w:rsid w:val="001A1EDA"/>
    <w:rsid w:val="001A5A07"/>
    <w:rsid w:val="001A5CEC"/>
    <w:rsid w:val="001B0AE7"/>
    <w:rsid w:val="001B3772"/>
    <w:rsid w:val="001B6D54"/>
    <w:rsid w:val="001B7F7D"/>
    <w:rsid w:val="001C1782"/>
    <w:rsid w:val="001C4B60"/>
    <w:rsid w:val="001C56CD"/>
    <w:rsid w:val="001D0151"/>
    <w:rsid w:val="001D4721"/>
    <w:rsid w:val="001D4B44"/>
    <w:rsid w:val="001E0DF4"/>
    <w:rsid w:val="001E1171"/>
    <w:rsid w:val="001E3036"/>
    <w:rsid w:val="001E5AA4"/>
    <w:rsid w:val="001E6FA8"/>
    <w:rsid w:val="001E7E98"/>
    <w:rsid w:val="001F2539"/>
    <w:rsid w:val="001F37C6"/>
    <w:rsid w:val="001F52CD"/>
    <w:rsid w:val="002013E7"/>
    <w:rsid w:val="00201D38"/>
    <w:rsid w:val="00202892"/>
    <w:rsid w:val="00203603"/>
    <w:rsid w:val="002038B0"/>
    <w:rsid w:val="00204ACA"/>
    <w:rsid w:val="002067FD"/>
    <w:rsid w:val="0020680F"/>
    <w:rsid w:val="002115F3"/>
    <w:rsid w:val="002116D6"/>
    <w:rsid w:val="00213E01"/>
    <w:rsid w:val="0022292E"/>
    <w:rsid w:val="00226476"/>
    <w:rsid w:val="00226B77"/>
    <w:rsid w:val="00231F9B"/>
    <w:rsid w:val="00234A20"/>
    <w:rsid w:val="00234D57"/>
    <w:rsid w:val="00235556"/>
    <w:rsid w:val="002443A0"/>
    <w:rsid w:val="0024510A"/>
    <w:rsid w:val="00245489"/>
    <w:rsid w:val="00246241"/>
    <w:rsid w:val="00252613"/>
    <w:rsid w:val="002531FC"/>
    <w:rsid w:val="0025564F"/>
    <w:rsid w:val="00255FE9"/>
    <w:rsid w:val="002568D2"/>
    <w:rsid w:val="0027436E"/>
    <w:rsid w:val="00277FEA"/>
    <w:rsid w:val="00282937"/>
    <w:rsid w:val="00285EB8"/>
    <w:rsid w:val="00286A69"/>
    <w:rsid w:val="0029143A"/>
    <w:rsid w:val="00291500"/>
    <w:rsid w:val="00291AC1"/>
    <w:rsid w:val="00291FFA"/>
    <w:rsid w:val="002929B8"/>
    <w:rsid w:val="00292A76"/>
    <w:rsid w:val="0029620C"/>
    <w:rsid w:val="002A1E28"/>
    <w:rsid w:val="002A1E77"/>
    <w:rsid w:val="002A515D"/>
    <w:rsid w:val="002A7948"/>
    <w:rsid w:val="002B0C54"/>
    <w:rsid w:val="002B2158"/>
    <w:rsid w:val="002B54AA"/>
    <w:rsid w:val="002C5130"/>
    <w:rsid w:val="002C6514"/>
    <w:rsid w:val="002D0D41"/>
    <w:rsid w:val="002D1871"/>
    <w:rsid w:val="002D1B04"/>
    <w:rsid w:val="002D37C0"/>
    <w:rsid w:val="002D5DCC"/>
    <w:rsid w:val="002E1038"/>
    <w:rsid w:val="002E1B66"/>
    <w:rsid w:val="002E5F7A"/>
    <w:rsid w:val="002F11F2"/>
    <w:rsid w:val="002F300C"/>
    <w:rsid w:val="002F39AC"/>
    <w:rsid w:val="002F43DB"/>
    <w:rsid w:val="002F56ED"/>
    <w:rsid w:val="002F6CF0"/>
    <w:rsid w:val="002F70D5"/>
    <w:rsid w:val="002F7D15"/>
    <w:rsid w:val="0030056A"/>
    <w:rsid w:val="00301F7F"/>
    <w:rsid w:val="00303A5D"/>
    <w:rsid w:val="00304C4F"/>
    <w:rsid w:val="00305BEC"/>
    <w:rsid w:val="0030733A"/>
    <w:rsid w:val="00310E1B"/>
    <w:rsid w:val="00316487"/>
    <w:rsid w:val="00322296"/>
    <w:rsid w:val="0032353B"/>
    <w:rsid w:val="00324EB9"/>
    <w:rsid w:val="003274F9"/>
    <w:rsid w:val="00330C8C"/>
    <w:rsid w:val="00330F48"/>
    <w:rsid w:val="0033468E"/>
    <w:rsid w:val="00336E17"/>
    <w:rsid w:val="0034265E"/>
    <w:rsid w:val="00344717"/>
    <w:rsid w:val="00347DBA"/>
    <w:rsid w:val="0035093F"/>
    <w:rsid w:val="00350D9D"/>
    <w:rsid w:val="00351001"/>
    <w:rsid w:val="00352F01"/>
    <w:rsid w:val="00357601"/>
    <w:rsid w:val="003619D4"/>
    <w:rsid w:val="003665C1"/>
    <w:rsid w:val="0037085A"/>
    <w:rsid w:val="00374534"/>
    <w:rsid w:val="003760FA"/>
    <w:rsid w:val="0037773A"/>
    <w:rsid w:val="00377B26"/>
    <w:rsid w:val="0038003D"/>
    <w:rsid w:val="00381463"/>
    <w:rsid w:val="003822D1"/>
    <w:rsid w:val="003843A5"/>
    <w:rsid w:val="003929BA"/>
    <w:rsid w:val="00394A8F"/>
    <w:rsid w:val="00395F89"/>
    <w:rsid w:val="00396B97"/>
    <w:rsid w:val="003976D3"/>
    <w:rsid w:val="003A04C6"/>
    <w:rsid w:val="003A0750"/>
    <w:rsid w:val="003A0C41"/>
    <w:rsid w:val="003A0EC8"/>
    <w:rsid w:val="003A1411"/>
    <w:rsid w:val="003A1854"/>
    <w:rsid w:val="003A5322"/>
    <w:rsid w:val="003B0C69"/>
    <w:rsid w:val="003B6E3B"/>
    <w:rsid w:val="003B7908"/>
    <w:rsid w:val="003C1C11"/>
    <w:rsid w:val="003C60F2"/>
    <w:rsid w:val="003C6BD7"/>
    <w:rsid w:val="003C6D5F"/>
    <w:rsid w:val="003C6FA7"/>
    <w:rsid w:val="003D0866"/>
    <w:rsid w:val="003D108F"/>
    <w:rsid w:val="003D1B71"/>
    <w:rsid w:val="003D48CC"/>
    <w:rsid w:val="003D4E2B"/>
    <w:rsid w:val="003D4F79"/>
    <w:rsid w:val="003D7E4D"/>
    <w:rsid w:val="003E0E08"/>
    <w:rsid w:val="003E1343"/>
    <w:rsid w:val="003E3914"/>
    <w:rsid w:val="003E5E9A"/>
    <w:rsid w:val="003E6DEF"/>
    <w:rsid w:val="003F2108"/>
    <w:rsid w:val="003F3A54"/>
    <w:rsid w:val="003F6613"/>
    <w:rsid w:val="003F68A2"/>
    <w:rsid w:val="003F7991"/>
    <w:rsid w:val="00400A74"/>
    <w:rsid w:val="00405A0B"/>
    <w:rsid w:val="00406379"/>
    <w:rsid w:val="0040698A"/>
    <w:rsid w:val="00411FE5"/>
    <w:rsid w:val="004124A4"/>
    <w:rsid w:val="004132D5"/>
    <w:rsid w:val="00414211"/>
    <w:rsid w:val="00414900"/>
    <w:rsid w:val="00416E8A"/>
    <w:rsid w:val="00417936"/>
    <w:rsid w:val="00422F2F"/>
    <w:rsid w:val="00425E63"/>
    <w:rsid w:val="004301D8"/>
    <w:rsid w:val="00430D49"/>
    <w:rsid w:val="004338F2"/>
    <w:rsid w:val="004345C6"/>
    <w:rsid w:val="00435987"/>
    <w:rsid w:val="00444488"/>
    <w:rsid w:val="0044517B"/>
    <w:rsid w:val="00447CF0"/>
    <w:rsid w:val="0045191F"/>
    <w:rsid w:val="004525ED"/>
    <w:rsid w:val="00452935"/>
    <w:rsid w:val="0045456F"/>
    <w:rsid w:val="00455F59"/>
    <w:rsid w:val="004566B2"/>
    <w:rsid w:val="00460FDA"/>
    <w:rsid w:val="00473ECC"/>
    <w:rsid w:val="00477310"/>
    <w:rsid w:val="00477ADB"/>
    <w:rsid w:val="00481169"/>
    <w:rsid w:val="00481E94"/>
    <w:rsid w:val="00490681"/>
    <w:rsid w:val="00491E0D"/>
    <w:rsid w:val="00494ADC"/>
    <w:rsid w:val="00496334"/>
    <w:rsid w:val="00496A66"/>
    <w:rsid w:val="004974C2"/>
    <w:rsid w:val="004A22CE"/>
    <w:rsid w:val="004A3275"/>
    <w:rsid w:val="004A4E20"/>
    <w:rsid w:val="004A590E"/>
    <w:rsid w:val="004A7E9A"/>
    <w:rsid w:val="004A7F38"/>
    <w:rsid w:val="004B21F0"/>
    <w:rsid w:val="004B43FD"/>
    <w:rsid w:val="004B6153"/>
    <w:rsid w:val="004B6DD4"/>
    <w:rsid w:val="004B7BCA"/>
    <w:rsid w:val="004C2D2B"/>
    <w:rsid w:val="004C2E3D"/>
    <w:rsid w:val="004C6B62"/>
    <w:rsid w:val="004C7689"/>
    <w:rsid w:val="004D0300"/>
    <w:rsid w:val="004D3F59"/>
    <w:rsid w:val="004D4C5E"/>
    <w:rsid w:val="004D5BE7"/>
    <w:rsid w:val="004D632A"/>
    <w:rsid w:val="004D7545"/>
    <w:rsid w:val="004E0279"/>
    <w:rsid w:val="004E15E6"/>
    <w:rsid w:val="004E3E38"/>
    <w:rsid w:val="004E3F09"/>
    <w:rsid w:val="004E4E01"/>
    <w:rsid w:val="004E6A49"/>
    <w:rsid w:val="004E6F42"/>
    <w:rsid w:val="004E7A6F"/>
    <w:rsid w:val="004F12C7"/>
    <w:rsid w:val="004F187E"/>
    <w:rsid w:val="004F2EC8"/>
    <w:rsid w:val="004F378E"/>
    <w:rsid w:val="004F46C1"/>
    <w:rsid w:val="004F53BA"/>
    <w:rsid w:val="004F6003"/>
    <w:rsid w:val="004F67DD"/>
    <w:rsid w:val="004F730C"/>
    <w:rsid w:val="004F7C03"/>
    <w:rsid w:val="00502E9D"/>
    <w:rsid w:val="0050413F"/>
    <w:rsid w:val="00504E8E"/>
    <w:rsid w:val="00504FCD"/>
    <w:rsid w:val="005059E0"/>
    <w:rsid w:val="00511963"/>
    <w:rsid w:val="005132B8"/>
    <w:rsid w:val="0051607D"/>
    <w:rsid w:val="005170B1"/>
    <w:rsid w:val="00521623"/>
    <w:rsid w:val="00521AC4"/>
    <w:rsid w:val="00526983"/>
    <w:rsid w:val="0053252E"/>
    <w:rsid w:val="00534668"/>
    <w:rsid w:val="00536088"/>
    <w:rsid w:val="005366E2"/>
    <w:rsid w:val="00537C70"/>
    <w:rsid w:val="0054496A"/>
    <w:rsid w:val="00545DBD"/>
    <w:rsid w:val="00547ED2"/>
    <w:rsid w:val="00547F96"/>
    <w:rsid w:val="00550B0B"/>
    <w:rsid w:val="005526B0"/>
    <w:rsid w:val="00553102"/>
    <w:rsid w:val="00553344"/>
    <w:rsid w:val="00554637"/>
    <w:rsid w:val="00555DF9"/>
    <w:rsid w:val="0055602C"/>
    <w:rsid w:val="00557714"/>
    <w:rsid w:val="00565ADA"/>
    <w:rsid w:val="00567786"/>
    <w:rsid w:val="00567D00"/>
    <w:rsid w:val="00571BBA"/>
    <w:rsid w:val="00573091"/>
    <w:rsid w:val="005731D9"/>
    <w:rsid w:val="00573DB9"/>
    <w:rsid w:val="00576086"/>
    <w:rsid w:val="00576A41"/>
    <w:rsid w:val="00576D70"/>
    <w:rsid w:val="00576F46"/>
    <w:rsid w:val="00577173"/>
    <w:rsid w:val="00577CD1"/>
    <w:rsid w:val="00581DF5"/>
    <w:rsid w:val="005838DF"/>
    <w:rsid w:val="00590507"/>
    <w:rsid w:val="00593607"/>
    <w:rsid w:val="0059655E"/>
    <w:rsid w:val="005968E4"/>
    <w:rsid w:val="005A221A"/>
    <w:rsid w:val="005A2EDF"/>
    <w:rsid w:val="005A4844"/>
    <w:rsid w:val="005B3082"/>
    <w:rsid w:val="005B4E25"/>
    <w:rsid w:val="005B5DB1"/>
    <w:rsid w:val="005B6525"/>
    <w:rsid w:val="005B7651"/>
    <w:rsid w:val="005C4530"/>
    <w:rsid w:val="005C692F"/>
    <w:rsid w:val="005C7863"/>
    <w:rsid w:val="005C7A9B"/>
    <w:rsid w:val="005D122F"/>
    <w:rsid w:val="005D19ED"/>
    <w:rsid w:val="005D6C59"/>
    <w:rsid w:val="005E0906"/>
    <w:rsid w:val="005E1C47"/>
    <w:rsid w:val="005E7179"/>
    <w:rsid w:val="005E7534"/>
    <w:rsid w:val="005F1849"/>
    <w:rsid w:val="005F2644"/>
    <w:rsid w:val="005F2864"/>
    <w:rsid w:val="005F401A"/>
    <w:rsid w:val="005F6C6B"/>
    <w:rsid w:val="00600FC9"/>
    <w:rsid w:val="0060298C"/>
    <w:rsid w:val="00603241"/>
    <w:rsid w:val="006033E4"/>
    <w:rsid w:val="00610301"/>
    <w:rsid w:val="006107C3"/>
    <w:rsid w:val="00610992"/>
    <w:rsid w:val="006118C0"/>
    <w:rsid w:val="00616167"/>
    <w:rsid w:val="00621BC3"/>
    <w:rsid w:val="0062313D"/>
    <w:rsid w:val="006242B2"/>
    <w:rsid w:val="00630D3F"/>
    <w:rsid w:val="006326D9"/>
    <w:rsid w:val="00634876"/>
    <w:rsid w:val="00635176"/>
    <w:rsid w:val="00635995"/>
    <w:rsid w:val="006366FA"/>
    <w:rsid w:val="00636D36"/>
    <w:rsid w:val="0064026A"/>
    <w:rsid w:val="0064143E"/>
    <w:rsid w:val="00644380"/>
    <w:rsid w:val="006448DA"/>
    <w:rsid w:val="00645198"/>
    <w:rsid w:val="00652456"/>
    <w:rsid w:val="006560C0"/>
    <w:rsid w:val="006570C4"/>
    <w:rsid w:val="00660B34"/>
    <w:rsid w:val="00660C5A"/>
    <w:rsid w:val="00660E5D"/>
    <w:rsid w:val="006714EC"/>
    <w:rsid w:val="006728AC"/>
    <w:rsid w:val="00672CCD"/>
    <w:rsid w:val="00673798"/>
    <w:rsid w:val="00674C65"/>
    <w:rsid w:val="00680205"/>
    <w:rsid w:val="0068236A"/>
    <w:rsid w:val="00682522"/>
    <w:rsid w:val="006826B2"/>
    <w:rsid w:val="0068589A"/>
    <w:rsid w:val="0068752B"/>
    <w:rsid w:val="00687A85"/>
    <w:rsid w:val="00691A03"/>
    <w:rsid w:val="00691E07"/>
    <w:rsid w:val="00693AFD"/>
    <w:rsid w:val="00694C3C"/>
    <w:rsid w:val="006A1D85"/>
    <w:rsid w:val="006A52F4"/>
    <w:rsid w:val="006A65DA"/>
    <w:rsid w:val="006A7331"/>
    <w:rsid w:val="006A7D11"/>
    <w:rsid w:val="006B0170"/>
    <w:rsid w:val="006B0A1E"/>
    <w:rsid w:val="006B1948"/>
    <w:rsid w:val="006B1C13"/>
    <w:rsid w:val="006B2AD0"/>
    <w:rsid w:val="006B4552"/>
    <w:rsid w:val="006B592B"/>
    <w:rsid w:val="006C0643"/>
    <w:rsid w:val="006C064F"/>
    <w:rsid w:val="006C0CFB"/>
    <w:rsid w:val="006C3522"/>
    <w:rsid w:val="006C53B1"/>
    <w:rsid w:val="006D1462"/>
    <w:rsid w:val="006D2640"/>
    <w:rsid w:val="006E02D2"/>
    <w:rsid w:val="006E14CE"/>
    <w:rsid w:val="006E6E79"/>
    <w:rsid w:val="006F0738"/>
    <w:rsid w:val="006F1EDC"/>
    <w:rsid w:val="006F3EFD"/>
    <w:rsid w:val="006F45BB"/>
    <w:rsid w:val="006F5A7A"/>
    <w:rsid w:val="00704317"/>
    <w:rsid w:val="007047EF"/>
    <w:rsid w:val="00704C09"/>
    <w:rsid w:val="00705DB8"/>
    <w:rsid w:val="0071238E"/>
    <w:rsid w:val="007128FB"/>
    <w:rsid w:val="00712946"/>
    <w:rsid w:val="00713AE2"/>
    <w:rsid w:val="00720217"/>
    <w:rsid w:val="00720515"/>
    <w:rsid w:val="00720A83"/>
    <w:rsid w:val="0073138C"/>
    <w:rsid w:val="00731FF2"/>
    <w:rsid w:val="00732178"/>
    <w:rsid w:val="00732C67"/>
    <w:rsid w:val="00737BE1"/>
    <w:rsid w:val="00737E95"/>
    <w:rsid w:val="00741CE9"/>
    <w:rsid w:val="00741FB1"/>
    <w:rsid w:val="00744D7F"/>
    <w:rsid w:val="007469F6"/>
    <w:rsid w:val="00751E5C"/>
    <w:rsid w:val="00754686"/>
    <w:rsid w:val="00755C52"/>
    <w:rsid w:val="007561CF"/>
    <w:rsid w:val="0075768A"/>
    <w:rsid w:val="00761ADD"/>
    <w:rsid w:val="00762110"/>
    <w:rsid w:val="00766F16"/>
    <w:rsid w:val="00772D2C"/>
    <w:rsid w:val="00773F72"/>
    <w:rsid w:val="0077563B"/>
    <w:rsid w:val="00775937"/>
    <w:rsid w:val="0078045D"/>
    <w:rsid w:val="00780ACB"/>
    <w:rsid w:val="00780EB4"/>
    <w:rsid w:val="00783F17"/>
    <w:rsid w:val="0079316B"/>
    <w:rsid w:val="00793D16"/>
    <w:rsid w:val="007940C4"/>
    <w:rsid w:val="007953A6"/>
    <w:rsid w:val="00797D6A"/>
    <w:rsid w:val="007A1623"/>
    <w:rsid w:val="007A1757"/>
    <w:rsid w:val="007A5778"/>
    <w:rsid w:val="007A6255"/>
    <w:rsid w:val="007A6C49"/>
    <w:rsid w:val="007B0900"/>
    <w:rsid w:val="007B679B"/>
    <w:rsid w:val="007C1085"/>
    <w:rsid w:val="007C3802"/>
    <w:rsid w:val="007C5CDB"/>
    <w:rsid w:val="007D2F2C"/>
    <w:rsid w:val="007D5BFF"/>
    <w:rsid w:val="007D7C93"/>
    <w:rsid w:val="007D7E04"/>
    <w:rsid w:val="007E160A"/>
    <w:rsid w:val="007E3DF0"/>
    <w:rsid w:val="007E46DF"/>
    <w:rsid w:val="007E72DE"/>
    <w:rsid w:val="007F1707"/>
    <w:rsid w:val="007F3704"/>
    <w:rsid w:val="007F61DC"/>
    <w:rsid w:val="007F6ECE"/>
    <w:rsid w:val="008037F7"/>
    <w:rsid w:val="00806B56"/>
    <w:rsid w:val="00820423"/>
    <w:rsid w:val="00826829"/>
    <w:rsid w:val="00827B26"/>
    <w:rsid w:val="008316D3"/>
    <w:rsid w:val="0083346E"/>
    <w:rsid w:val="00833765"/>
    <w:rsid w:val="00834779"/>
    <w:rsid w:val="008377E8"/>
    <w:rsid w:val="00837AED"/>
    <w:rsid w:val="00840BBE"/>
    <w:rsid w:val="00844AE5"/>
    <w:rsid w:val="008474EB"/>
    <w:rsid w:val="008511EC"/>
    <w:rsid w:val="008528D3"/>
    <w:rsid w:val="008538AA"/>
    <w:rsid w:val="008575DE"/>
    <w:rsid w:val="00857F7D"/>
    <w:rsid w:val="00860DBC"/>
    <w:rsid w:val="00863D77"/>
    <w:rsid w:val="008649AD"/>
    <w:rsid w:val="00865FD7"/>
    <w:rsid w:val="00867AE9"/>
    <w:rsid w:val="0087135C"/>
    <w:rsid w:val="008716D7"/>
    <w:rsid w:val="00873E86"/>
    <w:rsid w:val="00880C9A"/>
    <w:rsid w:val="0088110F"/>
    <w:rsid w:val="00881928"/>
    <w:rsid w:val="00881D2B"/>
    <w:rsid w:val="008854D8"/>
    <w:rsid w:val="0088678A"/>
    <w:rsid w:val="00887D8E"/>
    <w:rsid w:val="0089121D"/>
    <w:rsid w:val="00895564"/>
    <w:rsid w:val="0089716D"/>
    <w:rsid w:val="008973DD"/>
    <w:rsid w:val="008A05CD"/>
    <w:rsid w:val="008A2B21"/>
    <w:rsid w:val="008A38EF"/>
    <w:rsid w:val="008A680E"/>
    <w:rsid w:val="008B2C09"/>
    <w:rsid w:val="008B6FC3"/>
    <w:rsid w:val="008B781A"/>
    <w:rsid w:val="008C1866"/>
    <w:rsid w:val="008C4EF0"/>
    <w:rsid w:val="008C749D"/>
    <w:rsid w:val="008D5464"/>
    <w:rsid w:val="008D69E0"/>
    <w:rsid w:val="008E1CF9"/>
    <w:rsid w:val="008E30B0"/>
    <w:rsid w:val="008E4151"/>
    <w:rsid w:val="008E44A4"/>
    <w:rsid w:val="008E74F6"/>
    <w:rsid w:val="008F09B7"/>
    <w:rsid w:val="008F2D02"/>
    <w:rsid w:val="008F3027"/>
    <w:rsid w:val="008F3C52"/>
    <w:rsid w:val="008F75CA"/>
    <w:rsid w:val="00900F1D"/>
    <w:rsid w:val="009020DD"/>
    <w:rsid w:val="00902569"/>
    <w:rsid w:val="00902C37"/>
    <w:rsid w:val="0090422C"/>
    <w:rsid w:val="0090500A"/>
    <w:rsid w:val="009101BB"/>
    <w:rsid w:val="00911D68"/>
    <w:rsid w:val="00914205"/>
    <w:rsid w:val="009163EA"/>
    <w:rsid w:val="00917F83"/>
    <w:rsid w:val="00920332"/>
    <w:rsid w:val="0092495E"/>
    <w:rsid w:val="00924A1A"/>
    <w:rsid w:val="00927F16"/>
    <w:rsid w:val="0093186C"/>
    <w:rsid w:val="00932275"/>
    <w:rsid w:val="0093273C"/>
    <w:rsid w:val="009334F4"/>
    <w:rsid w:val="00937D6A"/>
    <w:rsid w:val="0094041B"/>
    <w:rsid w:val="00941CA3"/>
    <w:rsid w:val="00945741"/>
    <w:rsid w:val="00946059"/>
    <w:rsid w:val="00946621"/>
    <w:rsid w:val="0094672E"/>
    <w:rsid w:val="009473CC"/>
    <w:rsid w:val="0095200C"/>
    <w:rsid w:val="00952CEF"/>
    <w:rsid w:val="0095398E"/>
    <w:rsid w:val="00953C1F"/>
    <w:rsid w:val="009568B4"/>
    <w:rsid w:val="00956B3A"/>
    <w:rsid w:val="00957BF5"/>
    <w:rsid w:val="00960555"/>
    <w:rsid w:val="00960EAC"/>
    <w:rsid w:val="00962A89"/>
    <w:rsid w:val="00972474"/>
    <w:rsid w:val="00975FD5"/>
    <w:rsid w:val="00976D69"/>
    <w:rsid w:val="00981CB2"/>
    <w:rsid w:val="00986021"/>
    <w:rsid w:val="0098604D"/>
    <w:rsid w:val="00987A86"/>
    <w:rsid w:val="00987C39"/>
    <w:rsid w:val="00991015"/>
    <w:rsid w:val="00992DAC"/>
    <w:rsid w:val="00993CC6"/>
    <w:rsid w:val="00993ED5"/>
    <w:rsid w:val="009951C8"/>
    <w:rsid w:val="00995500"/>
    <w:rsid w:val="0099751E"/>
    <w:rsid w:val="0099797D"/>
    <w:rsid w:val="009979F8"/>
    <w:rsid w:val="009A021A"/>
    <w:rsid w:val="009A0C3A"/>
    <w:rsid w:val="009A498C"/>
    <w:rsid w:val="009A74B5"/>
    <w:rsid w:val="009B07A8"/>
    <w:rsid w:val="009B4951"/>
    <w:rsid w:val="009B6889"/>
    <w:rsid w:val="009B79D0"/>
    <w:rsid w:val="009C3B64"/>
    <w:rsid w:val="009D3BCC"/>
    <w:rsid w:val="009D46F1"/>
    <w:rsid w:val="009D64CA"/>
    <w:rsid w:val="009E3802"/>
    <w:rsid w:val="009E73C9"/>
    <w:rsid w:val="009F7B96"/>
    <w:rsid w:val="00A02D86"/>
    <w:rsid w:val="00A0356F"/>
    <w:rsid w:val="00A04722"/>
    <w:rsid w:val="00A057AD"/>
    <w:rsid w:val="00A058BC"/>
    <w:rsid w:val="00A0797A"/>
    <w:rsid w:val="00A1165C"/>
    <w:rsid w:val="00A14B03"/>
    <w:rsid w:val="00A163A3"/>
    <w:rsid w:val="00A2140A"/>
    <w:rsid w:val="00A2483A"/>
    <w:rsid w:val="00A2648F"/>
    <w:rsid w:val="00A27982"/>
    <w:rsid w:val="00A30095"/>
    <w:rsid w:val="00A32E6C"/>
    <w:rsid w:val="00A36801"/>
    <w:rsid w:val="00A36BB2"/>
    <w:rsid w:val="00A41B37"/>
    <w:rsid w:val="00A43653"/>
    <w:rsid w:val="00A44499"/>
    <w:rsid w:val="00A459A9"/>
    <w:rsid w:val="00A51C2F"/>
    <w:rsid w:val="00A52B3E"/>
    <w:rsid w:val="00A5405E"/>
    <w:rsid w:val="00A553F9"/>
    <w:rsid w:val="00A57A10"/>
    <w:rsid w:val="00A6031A"/>
    <w:rsid w:val="00A61C67"/>
    <w:rsid w:val="00A62951"/>
    <w:rsid w:val="00A667AB"/>
    <w:rsid w:val="00A67A04"/>
    <w:rsid w:val="00A71D3E"/>
    <w:rsid w:val="00A75E7B"/>
    <w:rsid w:val="00A76042"/>
    <w:rsid w:val="00A77388"/>
    <w:rsid w:val="00A773E7"/>
    <w:rsid w:val="00A80937"/>
    <w:rsid w:val="00A813A9"/>
    <w:rsid w:val="00A81F49"/>
    <w:rsid w:val="00A8654A"/>
    <w:rsid w:val="00A90338"/>
    <w:rsid w:val="00A90CDC"/>
    <w:rsid w:val="00A948B8"/>
    <w:rsid w:val="00A97461"/>
    <w:rsid w:val="00AA23BB"/>
    <w:rsid w:val="00AA24EE"/>
    <w:rsid w:val="00AA2D17"/>
    <w:rsid w:val="00AA346E"/>
    <w:rsid w:val="00AA38F1"/>
    <w:rsid w:val="00AA7D14"/>
    <w:rsid w:val="00AB0851"/>
    <w:rsid w:val="00AB1DC5"/>
    <w:rsid w:val="00AB2D14"/>
    <w:rsid w:val="00AB656E"/>
    <w:rsid w:val="00AC0AF2"/>
    <w:rsid w:val="00AC13F0"/>
    <w:rsid w:val="00AC2D68"/>
    <w:rsid w:val="00AC56B0"/>
    <w:rsid w:val="00AC5757"/>
    <w:rsid w:val="00AC73B8"/>
    <w:rsid w:val="00AD5732"/>
    <w:rsid w:val="00AD5E94"/>
    <w:rsid w:val="00AD794E"/>
    <w:rsid w:val="00AE05FE"/>
    <w:rsid w:val="00AE1347"/>
    <w:rsid w:val="00AE17FB"/>
    <w:rsid w:val="00AE284A"/>
    <w:rsid w:val="00AE300B"/>
    <w:rsid w:val="00AE5A68"/>
    <w:rsid w:val="00AE5DD0"/>
    <w:rsid w:val="00AF18DD"/>
    <w:rsid w:val="00AF5E8E"/>
    <w:rsid w:val="00AF65A5"/>
    <w:rsid w:val="00AF6693"/>
    <w:rsid w:val="00AF70D2"/>
    <w:rsid w:val="00B03218"/>
    <w:rsid w:val="00B03B7C"/>
    <w:rsid w:val="00B047C4"/>
    <w:rsid w:val="00B071D5"/>
    <w:rsid w:val="00B07E40"/>
    <w:rsid w:val="00B22A5E"/>
    <w:rsid w:val="00B2416A"/>
    <w:rsid w:val="00B25908"/>
    <w:rsid w:val="00B265A5"/>
    <w:rsid w:val="00B26B73"/>
    <w:rsid w:val="00B27233"/>
    <w:rsid w:val="00B3181D"/>
    <w:rsid w:val="00B32033"/>
    <w:rsid w:val="00B42400"/>
    <w:rsid w:val="00B46CCF"/>
    <w:rsid w:val="00B503B5"/>
    <w:rsid w:val="00B50456"/>
    <w:rsid w:val="00B53411"/>
    <w:rsid w:val="00B60999"/>
    <w:rsid w:val="00B61EBE"/>
    <w:rsid w:val="00B6396B"/>
    <w:rsid w:val="00B641BF"/>
    <w:rsid w:val="00B70194"/>
    <w:rsid w:val="00B70622"/>
    <w:rsid w:val="00B74B27"/>
    <w:rsid w:val="00B7515F"/>
    <w:rsid w:val="00B8009D"/>
    <w:rsid w:val="00B81552"/>
    <w:rsid w:val="00B8279F"/>
    <w:rsid w:val="00B845A6"/>
    <w:rsid w:val="00B917EE"/>
    <w:rsid w:val="00B94492"/>
    <w:rsid w:val="00B951DD"/>
    <w:rsid w:val="00B96959"/>
    <w:rsid w:val="00BA0C5F"/>
    <w:rsid w:val="00BA10A8"/>
    <w:rsid w:val="00BA15EC"/>
    <w:rsid w:val="00BA222B"/>
    <w:rsid w:val="00BA4744"/>
    <w:rsid w:val="00BB4D3A"/>
    <w:rsid w:val="00BB5BA7"/>
    <w:rsid w:val="00BB7194"/>
    <w:rsid w:val="00BC0E1E"/>
    <w:rsid w:val="00BC265B"/>
    <w:rsid w:val="00BC4BA8"/>
    <w:rsid w:val="00BC5109"/>
    <w:rsid w:val="00BC598F"/>
    <w:rsid w:val="00BC6C92"/>
    <w:rsid w:val="00BC7F38"/>
    <w:rsid w:val="00BD01EA"/>
    <w:rsid w:val="00BD0B2D"/>
    <w:rsid w:val="00BD2CCC"/>
    <w:rsid w:val="00BD4C84"/>
    <w:rsid w:val="00BD532D"/>
    <w:rsid w:val="00BE31FC"/>
    <w:rsid w:val="00BE3E3A"/>
    <w:rsid w:val="00BE6283"/>
    <w:rsid w:val="00BE7DE3"/>
    <w:rsid w:val="00BF0AFB"/>
    <w:rsid w:val="00BF5425"/>
    <w:rsid w:val="00BF7151"/>
    <w:rsid w:val="00BF7FDD"/>
    <w:rsid w:val="00C03048"/>
    <w:rsid w:val="00C032B7"/>
    <w:rsid w:val="00C111B2"/>
    <w:rsid w:val="00C121E2"/>
    <w:rsid w:val="00C12891"/>
    <w:rsid w:val="00C132DE"/>
    <w:rsid w:val="00C205C3"/>
    <w:rsid w:val="00C23081"/>
    <w:rsid w:val="00C257DD"/>
    <w:rsid w:val="00C26B67"/>
    <w:rsid w:val="00C30BDC"/>
    <w:rsid w:val="00C30E52"/>
    <w:rsid w:val="00C33D21"/>
    <w:rsid w:val="00C360CA"/>
    <w:rsid w:val="00C411B0"/>
    <w:rsid w:val="00C42C44"/>
    <w:rsid w:val="00C42F96"/>
    <w:rsid w:val="00C4349A"/>
    <w:rsid w:val="00C44BAC"/>
    <w:rsid w:val="00C4704F"/>
    <w:rsid w:val="00C473DB"/>
    <w:rsid w:val="00C47C86"/>
    <w:rsid w:val="00C50226"/>
    <w:rsid w:val="00C55559"/>
    <w:rsid w:val="00C563C1"/>
    <w:rsid w:val="00C56D1C"/>
    <w:rsid w:val="00C60A9C"/>
    <w:rsid w:val="00C62693"/>
    <w:rsid w:val="00C62E3D"/>
    <w:rsid w:val="00C67374"/>
    <w:rsid w:val="00C71447"/>
    <w:rsid w:val="00C73217"/>
    <w:rsid w:val="00C73882"/>
    <w:rsid w:val="00C74B03"/>
    <w:rsid w:val="00C75B28"/>
    <w:rsid w:val="00C813E8"/>
    <w:rsid w:val="00C81E6D"/>
    <w:rsid w:val="00C82B53"/>
    <w:rsid w:val="00C866A5"/>
    <w:rsid w:val="00C907DE"/>
    <w:rsid w:val="00C91096"/>
    <w:rsid w:val="00C922F1"/>
    <w:rsid w:val="00C92392"/>
    <w:rsid w:val="00C927E6"/>
    <w:rsid w:val="00C92A39"/>
    <w:rsid w:val="00C95B53"/>
    <w:rsid w:val="00C976B7"/>
    <w:rsid w:val="00CA1AEC"/>
    <w:rsid w:val="00CA1BCA"/>
    <w:rsid w:val="00CA1EF1"/>
    <w:rsid w:val="00CA384B"/>
    <w:rsid w:val="00CA6BEC"/>
    <w:rsid w:val="00CB1F17"/>
    <w:rsid w:val="00CB3E3D"/>
    <w:rsid w:val="00CB479F"/>
    <w:rsid w:val="00CC1A32"/>
    <w:rsid w:val="00CC2D3A"/>
    <w:rsid w:val="00CC3F6E"/>
    <w:rsid w:val="00CC4256"/>
    <w:rsid w:val="00CC53FC"/>
    <w:rsid w:val="00CC5809"/>
    <w:rsid w:val="00CC6323"/>
    <w:rsid w:val="00CD27AB"/>
    <w:rsid w:val="00CD4114"/>
    <w:rsid w:val="00CD671F"/>
    <w:rsid w:val="00CD7DD1"/>
    <w:rsid w:val="00CE0DCB"/>
    <w:rsid w:val="00CE36F7"/>
    <w:rsid w:val="00CE513F"/>
    <w:rsid w:val="00CE672A"/>
    <w:rsid w:val="00CF01BA"/>
    <w:rsid w:val="00CF1545"/>
    <w:rsid w:val="00CF79D2"/>
    <w:rsid w:val="00D01600"/>
    <w:rsid w:val="00D01C9D"/>
    <w:rsid w:val="00D02DCE"/>
    <w:rsid w:val="00D042BE"/>
    <w:rsid w:val="00D0635F"/>
    <w:rsid w:val="00D11366"/>
    <w:rsid w:val="00D12AC6"/>
    <w:rsid w:val="00D16C7B"/>
    <w:rsid w:val="00D1753E"/>
    <w:rsid w:val="00D17786"/>
    <w:rsid w:val="00D2216D"/>
    <w:rsid w:val="00D231F5"/>
    <w:rsid w:val="00D2502F"/>
    <w:rsid w:val="00D271EF"/>
    <w:rsid w:val="00D301C1"/>
    <w:rsid w:val="00D316DD"/>
    <w:rsid w:val="00D3315F"/>
    <w:rsid w:val="00D33A99"/>
    <w:rsid w:val="00D35559"/>
    <w:rsid w:val="00D35747"/>
    <w:rsid w:val="00D35A83"/>
    <w:rsid w:val="00D4592A"/>
    <w:rsid w:val="00D47E71"/>
    <w:rsid w:val="00D51671"/>
    <w:rsid w:val="00D51E17"/>
    <w:rsid w:val="00D536DB"/>
    <w:rsid w:val="00D53823"/>
    <w:rsid w:val="00D54A90"/>
    <w:rsid w:val="00D606F3"/>
    <w:rsid w:val="00D6149B"/>
    <w:rsid w:val="00D65CB0"/>
    <w:rsid w:val="00D67513"/>
    <w:rsid w:val="00D67D00"/>
    <w:rsid w:val="00D7021C"/>
    <w:rsid w:val="00D710F3"/>
    <w:rsid w:val="00D75E0B"/>
    <w:rsid w:val="00D8223F"/>
    <w:rsid w:val="00D822C1"/>
    <w:rsid w:val="00D87C02"/>
    <w:rsid w:val="00D9052A"/>
    <w:rsid w:val="00D94482"/>
    <w:rsid w:val="00D97DCE"/>
    <w:rsid w:val="00DA0795"/>
    <w:rsid w:val="00DA287B"/>
    <w:rsid w:val="00DA44E3"/>
    <w:rsid w:val="00DA68FD"/>
    <w:rsid w:val="00DA7AE9"/>
    <w:rsid w:val="00DC04D4"/>
    <w:rsid w:val="00DC095A"/>
    <w:rsid w:val="00DC137C"/>
    <w:rsid w:val="00DC35E0"/>
    <w:rsid w:val="00DC38B6"/>
    <w:rsid w:val="00DD5F1A"/>
    <w:rsid w:val="00DD6DFF"/>
    <w:rsid w:val="00DD730D"/>
    <w:rsid w:val="00DE3388"/>
    <w:rsid w:val="00DE586F"/>
    <w:rsid w:val="00DF1914"/>
    <w:rsid w:val="00DF2DD7"/>
    <w:rsid w:val="00DF3074"/>
    <w:rsid w:val="00DF3832"/>
    <w:rsid w:val="00DF3906"/>
    <w:rsid w:val="00DF5773"/>
    <w:rsid w:val="00E00E01"/>
    <w:rsid w:val="00E015F7"/>
    <w:rsid w:val="00E0469A"/>
    <w:rsid w:val="00E0513E"/>
    <w:rsid w:val="00E063B6"/>
    <w:rsid w:val="00E1020A"/>
    <w:rsid w:val="00E170E6"/>
    <w:rsid w:val="00E174D7"/>
    <w:rsid w:val="00E225D3"/>
    <w:rsid w:val="00E25836"/>
    <w:rsid w:val="00E31C7F"/>
    <w:rsid w:val="00E3609A"/>
    <w:rsid w:val="00E37ABE"/>
    <w:rsid w:val="00E4052A"/>
    <w:rsid w:val="00E41778"/>
    <w:rsid w:val="00E41DD4"/>
    <w:rsid w:val="00E4237F"/>
    <w:rsid w:val="00E451EE"/>
    <w:rsid w:val="00E4536B"/>
    <w:rsid w:val="00E55C9F"/>
    <w:rsid w:val="00E56C87"/>
    <w:rsid w:val="00E612B9"/>
    <w:rsid w:val="00E61435"/>
    <w:rsid w:val="00E63D07"/>
    <w:rsid w:val="00E648B3"/>
    <w:rsid w:val="00E66B9E"/>
    <w:rsid w:val="00E66F43"/>
    <w:rsid w:val="00E7096C"/>
    <w:rsid w:val="00E7151C"/>
    <w:rsid w:val="00E744B3"/>
    <w:rsid w:val="00E75CAB"/>
    <w:rsid w:val="00E82022"/>
    <w:rsid w:val="00E90251"/>
    <w:rsid w:val="00E931CF"/>
    <w:rsid w:val="00E94F96"/>
    <w:rsid w:val="00E96C67"/>
    <w:rsid w:val="00E96F45"/>
    <w:rsid w:val="00E97A84"/>
    <w:rsid w:val="00EA1417"/>
    <w:rsid w:val="00EA2967"/>
    <w:rsid w:val="00EA2C60"/>
    <w:rsid w:val="00EA628E"/>
    <w:rsid w:val="00EB4996"/>
    <w:rsid w:val="00EB501D"/>
    <w:rsid w:val="00EB7A39"/>
    <w:rsid w:val="00EB7D1A"/>
    <w:rsid w:val="00EC08C9"/>
    <w:rsid w:val="00EC2D95"/>
    <w:rsid w:val="00EC3179"/>
    <w:rsid w:val="00ED0701"/>
    <w:rsid w:val="00ED270C"/>
    <w:rsid w:val="00ED2A80"/>
    <w:rsid w:val="00ED54EF"/>
    <w:rsid w:val="00ED5BEA"/>
    <w:rsid w:val="00ED5EE2"/>
    <w:rsid w:val="00EE053A"/>
    <w:rsid w:val="00EE5ED7"/>
    <w:rsid w:val="00EF28DA"/>
    <w:rsid w:val="00EF7CA4"/>
    <w:rsid w:val="00F000D3"/>
    <w:rsid w:val="00F0155E"/>
    <w:rsid w:val="00F01619"/>
    <w:rsid w:val="00F01763"/>
    <w:rsid w:val="00F07BC5"/>
    <w:rsid w:val="00F07F1C"/>
    <w:rsid w:val="00F07FDB"/>
    <w:rsid w:val="00F11723"/>
    <w:rsid w:val="00F11C45"/>
    <w:rsid w:val="00F123C8"/>
    <w:rsid w:val="00F21C26"/>
    <w:rsid w:val="00F2206A"/>
    <w:rsid w:val="00F26298"/>
    <w:rsid w:val="00F265A2"/>
    <w:rsid w:val="00F3385C"/>
    <w:rsid w:val="00F338FD"/>
    <w:rsid w:val="00F35BA4"/>
    <w:rsid w:val="00F36726"/>
    <w:rsid w:val="00F42539"/>
    <w:rsid w:val="00F430B2"/>
    <w:rsid w:val="00F45692"/>
    <w:rsid w:val="00F45D1A"/>
    <w:rsid w:val="00F46530"/>
    <w:rsid w:val="00F50738"/>
    <w:rsid w:val="00F51147"/>
    <w:rsid w:val="00F51456"/>
    <w:rsid w:val="00F515FB"/>
    <w:rsid w:val="00F51685"/>
    <w:rsid w:val="00F52D6B"/>
    <w:rsid w:val="00F53D2A"/>
    <w:rsid w:val="00F53E65"/>
    <w:rsid w:val="00F5453E"/>
    <w:rsid w:val="00F5777F"/>
    <w:rsid w:val="00F60B1E"/>
    <w:rsid w:val="00F62110"/>
    <w:rsid w:val="00F621F7"/>
    <w:rsid w:val="00F63976"/>
    <w:rsid w:val="00F645BC"/>
    <w:rsid w:val="00F64CCD"/>
    <w:rsid w:val="00F66287"/>
    <w:rsid w:val="00F706B9"/>
    <w:rsid w:val="00F70DCA"/>
    <w:rsid w:val="00F738A3"/>
    <w:rsid w:val="00F739C9"/>
    <w:rsid w:val="00F74C58"/>
    <w:rsid w:val="00F74CE0"/>
    <w:rsid w:val="00F753D1"/>
    <w:rsid w:val="00F76352"/>
    <w:rsid w:val="00F76780"/>
    <w:rsid w:val="00F80CD6"/>
    <w:rsid w:val="00F81738"/>
    <w:rsid w:val="00F821BC"/>
    <w:rsid w:val="00F82313"/>
    <w:rsid w:val="00F83C75"/>
    <w:rsid w:val="00F850BC"/>
    <w:rsid w:val="00F865EE"/>
    <w:rsid w:val="00F906A1"/>
    <w:rsid w:val="00F923C5"/>
    <w:rsid w:val="00F93B8F"/>
    <w:rsid w:val="00F93FBE"/>
    <w:rsid w:val="00F94B70"/>
    <w:rsid w:val="00F96497"/>
    <w:rsid w:val="00FA00B0"/>
    <w:rsid w:val="00FA6762"/>
    <w:rsid w:val="00FB02A5"/>
    <w:rsid w:val="00FB1D02"/>
    <w:rsid w:val="00FB35B2"/>
    <w:rsid w:val="00FB3F77"/>
    <w:rsid w:val="00FB4F6B"/>
    <w:rsid w:val="00FC01FC"/>
    <w:rsid w:val="00FC1304"/>
    <w:rsid w:val="00FC3FC4"/>
    <w:rsid w:val="00FC438B"/>
    <w:rsid w:val="00FC43B6"/>
    <w:rsid w:val="00FC65DD"/>
    <w:rsid w:val="00FD0AAD"/>
    <w:rsid w:val="00FD1C18"/>
    <w:rsid w:val="00FD5452"/>
    <w:rsid w:val="00FD6299"/>
    <w:rsid w:val="00FE26CC"/>
    <w:rsid w:val="00FE324A"/>
    <w:rsid w:val="00FE3A77"/>
    <w:rsid w:val="00FE49E8"/>
    <w:rsid w:val="00FE523E"/>
    <w:rsid w:val="00FE7334"/>
    <w:rsid w:val="00FF36CA"/>
    <w:rsid w:val="00FF551D"/>
    <w:rsid w:val="00FF5B7B"/>
    <w:rsid w:val="00FF77C7"/>
    <w:rsid w:val="00FF7BBD"/>
    <w:rsid w:val="01620087"/>
    <w:rsid w:val="017558A9"/>
    <w:rsid w:val="0446383E"/>
    <w:rsid w:val="044C70D7"/>
    <w:rsid w:val="04AE7B23"/>
    <w:rsid w:val="062B7CE6"/>
    <w:rsid w:val="06D05B2E"/>
    <w:rsid w:val="075E5DC8"/>
    <w:rsid w:val="07600312"/>
    <w:rsid w:val="089963F4"/>
    <w:rsid w:val="09246605"/>
    <w:rsid w:val="09535BBA"/>
    <w:rsid w:val="0A2E45E0"/>
    <w:rsid w:val="0A462010"/>
    <w:rsid w:val="0AA07F0D"/>
    <w:rsid w:val="0B1A2E15"/>
    <w:rsid w:val="0CB35CD6"/>
    <w:rsid w:val="0CDD2D53"/>
    <w:rsid w:val="0D037D85"/>
    <w:rsid w:val="0EFB5712"/>
    <w:rsid w:val="0F0433C5"/>
    <w:rsid w:val="10746DE5"/>
    <w:rsid w:val="11384DC0"/>
    <w:rsid w:val="11B84BE5"/>
    <w:rsid w:val="11DD1857"/>
    <w:rsid w:val="11EC6E56"/>
    <w:rsid w:val="120D6537"/>
    <w:rsid w:val="12E87C72"/>
    <w:rsid w:val="13F76DF0"/>
    <w:rsid w:val="144A43FD"/>
    <w:rsid w:val="15510B70"/>
    <w:rsid w:val="162639BD"/>
    <w:rsid w:val="167F541B"/>
    <w:rsid w:val="1819351B"/>
    <w:rsid w:val="19F142E2"/>
    <w:rsid w:val="1AA04E5C"/>
    <w:rsid w:val="1B691522"/>
    <w:rsid w:val="1B6A6E1B"/>
    <w:rsid w:val="1BE93A56"/>
    <w:rsid w:val="1C627D3C"/>
    <w:rsid w:val="1C850D11"/>
    <w:rsid w:val="1D102CD1"/>
    <w:rsid w:val="1D1F3849"/>
    <w:rsid w:val="1E0B453F"/>
    <w:rsid w:val="1E937715"/>
    <w:rsid w:val="1EB60A5D"/>
    <w:rsid w:val="1F341339"/>
    <w:rsid w:val="1F754904"/>
    <w:rsid w:val="214116AB"/>
    <w:rsid w:val="237E1F5F"/>
    <w:rsid w:val="23A93B30"/>
    <w:rsid w:val="2500362B"/>
    <w:rsid w:val="25565941"/>
    <w:rsid w:val="25987D07"/>
    <w:rsid w:val="26CE4F54"/>
    <w:rsid w:val="276765E5"/>
    <w:rsid w:val="28112D63"/>
    <w:rsid w:val="28551EE0"/>
    <w:rsid w:val="289C7237"/>
    <w:rsid w:val="29625E62"/>
    <w:rsid w:val="2A206E26"/>
    <w:rsid w:val="2A871DED"/>
    <w:rsid w:val="2BA64789"/>
    <w:rsid w:val="2C026D8C"/>
    <w:rsid w:val="2C275941"/>
    <w:rsid w:val="2DB15E0A"/>
    <w:rsid w:val="2FDF76B8"/>
    <w:rsid w:val="30977539"/>
    <w:rsid w:val="31BC0B24"/>
    <w:rsid w:val="32195D2C"/>
    <w:rsid w:val="327A2C6E"/>
    <w:rsid w:val="32FD564D"/>
    <w:rsid w:val="331A61FF"/>
    <w:rsid w:val="33AE5353"/>
    <w:rsid w:val="33BE0D76"/>
    <w:rsid w:val="33FC1263"/>
    <w:rsid w:val="34796F56"/>
    <w:rsid w:val="36E52680"/>
    <w:rsid w:val="37235036"/>
    <w:rsid w:val="376C673B"/>
    <w:rsid w:val="37A02817"/>
    <w:rsid w:val="38D21A35"/>
    <w:rsid w:val="394C4C39"/>
    <w:rsid w:val="398E576F"/>
    <w:rsid w:val="3A66167F"/>
    <w:rsid w:val="3AEA34BD"/>
    <w:rsid w:val="3AF46352"/>
    <w:rsid w:val="3CC273A8"/>
    <w:rsid w:val="3D04179B"/>
    <w:rsid w:val="3D253EBB"/>
    <w:rsid w:val="3DBD1B87"/>
    <w:rsid w:val="3F74576D"/>
    <w:rsid w:val="3F957BE8"/>
    <w:rsid w:val="3FAC4683"/>
    <w:rsid w:val="409F64FF"/>
    <w:rsid w:val="40CA2099"/>
    <w:rsid w:val="41456B3D"/>
    <w:rsid w:val="4190145C"/>
    <w:rsid w:val="419B066B"/>
    <w:rsid w:val="43D659EA"/>
    <w:rsid w:val="44095C00"/>
    <w:rsid w:val="44337F3E"/>
    <w:rsid w:val="451C2EED"/>
    <w:rsid w:val="4574354D"/>
    <w:rsid w:val="45793445"/>
    <w:rsid w:val="47151852"/>
    <w:rsid w:val="474F50C0"/>
    <w:rsid w:val="481553CE"/>
    <w:rsid w:val="4A464726"/>
    <w:rsid w:val="4B307F16"/>
    <w:rsid w:val="4B3C128B"/>
    <w:rsid w:val="4B7D6ED4"/>
    <w:rsid w:val="4CD00DB3"/>
    <w:rsid w:val="4D021BEE"/>
    <w:rsid w:val="4DA846DC"/>
    <w:rsid w:val="4E0061EB"/>
    <w:rsid w:val="4E355844"/>
    <w:rsid w:val="50EF224D"/>
    <w:rsid w:val="516B2D74"/>
    <w:rsid w:val="51F36142"/>
    <w:rsid w:val="528C05B9"/>
    <w:rsid w:val="53B2326A"/>
    <w:rsid w:val="53B922B1"/>
    <w:rsid w:val="550D1684"/>
    <w:rsid w:val="564B783E"/>
    <w:rsid w:val="56974D40"/>
    <w:rsid w:val="56F403EA"/>
    <w:rsid w:val="57E32347"/>
    <w:rsid w:val="5A292701"/>
    <w:rsid w:val="5BD26C8D"/>
    <w:rsid w:val="5C3D2493"/>
    <w:rsid w:val="5C5922AD"/>
    <w:rsid w:val="5C89629B"/>
    <w:rsid w:val="5CAB3DCB"/>
    <w:rsid w:val="5CAD2BDB"/>
    <w:rsid w:val="5D332A7C"/>
    <w:rsid w:val="5DA9447B"/>
    <w:rsid w:val="5DDE00DB"/>
    <w:rsid w:val="5E090915"/>
    <w:rsid w:val="5E5F0DE7"/>
    <w:rsid w:val="5E9A1E1F"/>
    <w:rsid w:val="5EC46E9C"/>
    <w:rsid w:val="62E13FE4"/>
    <w:rsid w:val="632F22C4"/>
    <w:rsid w:val="63890342"/>
    <w:rsid w:val="64365872"/>
    <w:rsid w:val="64457A91"/>
    <w:rsid w:val="651C7675"/>
    <w:rsid w:val="65B25A9C"/>
    <w:rsid w:val="65E15C63"/>
    <w:rsid w:val="66A80E51"/>
    <w:rsid w:val="6723497B"/>
    <w:rsid w:val="67442958"/>
    <w:rsid w:val="67B71B34"/>
    <w:rsid w:val="68D6089F"/>
    <w:rsid w:val="6A13215C"/>
    <w:rsid w:val="6A563204"/>
    <w:rsid w:val="6AC1677E"/>
    <w:rsid w:val="6B454EC0"/>
    <w:rsid w:val="6B5E5871"/>
    <w:rsid w:val="6B6A2B79"/>
    <w:rsid w:val="6BC42F20"/>
    <w:rsid w:val="6BD06841"/>
    <w:rsid w:val="6C5C612E"/>
    <w:rsid w:val="6CCA44BA"/>
    <w:rsid w:val="6D0112BB"/>
    <w:rsid w:val="6E243B6F"/>
    <w:rsid w:val="6FCF1EAE"/>
    <w:rsid w:val="70457D2E"/>
    <w:rsid w:val="714E385F"/>
    <w:rsid w:val="71860389"/>
    <w:rsid w:val="72A72905"/>
    <w:rsid w:val="730C55A0"/>
    <w:rsid w:val="73EF00BF"/>
    <w:rsid w:val="74561EEC"/>
    <w:rsid w:val="74EB3339"/>
    <w:rsid w:val="757B550B"/>
    <w:rsid w:val="76DA7460"/>
    <w:rsid w:val="76FB6D7B"/>
    <w:rsid w:val="793D37BC"/>
    <w:rsid w:val="7990295D"/>
    <w:rsid w:val="7A3C0849"/>
    <w:rsid w:val="7AD04627"/>
    <w:rsid w:val="7B5A4C33"/>
    <w:rsid w:val="7B9C028C"/>
    <w:rsid w:val="7D7D673C"/>
    <w:rsid w:val="7E2D1F10"/>
    <w:rsid w:val="FD3F2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firstLineChars="200"/>
    </w:pPr>
    <w:rPr>
      <w:rFonts w:ascii="Calibri"/>
    </w:rPr>
  </w:style>
  <w:style w:type="paragraph" w:styleId="3">
    <w:name w:val="Body Text"/>
    <w:basedOn w:val="1"/>
    <w:qFormat/>
    <w:uiPriority w:val="0"/>
    <w:rPr>
      <w:rFonts w:ascii="仿宋_GB2312" w:eastAsia="仿宋_GB2312"/>
      <w:sz w:val="32"/>
    </w:rPr>
  </w:style>
  <w:style w:type="paragraph" w:styleId="4">
    <w:name w:val="Document Map"/>
    <w:basedOn w:val="1"/>
    <w:link w:val="25"/>
    <w:semiHidden/>
    <w:unhideWhenUsed/>
    <w:qFormat/>
    <w:uiPriority w:val="99"/>
    <w:rPr>
      <w:rFonts w:ascii="宋体"/>
      <w:sz w:val="18"/>
      <w:szCs w:val="18"/>
    </w:rPr>
  </w:style>
  <w:style w:type="paragraph" w:styleId="5">
    <w:name w:val="annotation text"/>
    <w:basedOn w:val="1"/>
    <w:link w:val="26"/>
    <w:semiHidden/>
    <w:unhideWhenUsed/>
    <w:qFormat/>
    <w:uiPriority w:val="99"/>
    <w:pPr>
      <w:jc w:val="left"/>
    </w:pPr>
  </w:style>
  <w:style w:type="paragraph" w:styleId="6">
    <w:name w:val="Body Text Indent"/>
    <w:basedOn w:val="1"/>
    <w:qFormat/>
    <w:uiPriority w:val="0"/>
    <w:pPr>
      <w:ind w:firstLine="570"/>
    </w:pPr>
    <w:rPr>
      <w:rFonts w:ascii="宋体" w:eastAsia="宋体"/>
      <w:sz w:val="28"/>
    </w:rPr>
  </w:style>
  <w:style w:type="paragraph" w:styleId="7">
    <w:name w:val="Date"/>
    <w:basedOn w:val="1"/>
    <w:next w:val="1"/>
    <w:qFormat/>
    <w:uiPriority w:val="0"/>
  </w:style>
  <w:style w:type="paragraph" w:styleId="8">
    <w:name w:val="Balloon Text"/>
    <w:basedOn w:val="1"/>
    <w:link w:val="24"/>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sz w:val="24"/>
    </w:rPr>
  </w:style>
  <w:style w:type="paragraph" w:styleId="12">
    <w:name w:val="annotation subject"/>
    <w:basedOn w:val="5"/>
    <w:next w:val="5"/>
    <w:link w:val="27"/>
    <w:semiHidden/>
    <w:unhideWhenUsed/>
    <w:qFormat/>
    <w:uiPriority w:val="99"/>
    <w:rPr>
      <w:b/>
      <w:bCs/>
    </w:rPr>
  </w:style>
  <w:style w:type="paragraph" w:styleId="13">
    <w:name w:val="Body Text First Indent 2"/>
    <w:basedOn w:val="6"/>
    <w:unhideWhenUsed/>
    <w:qFormat/>
    <w:uiPriority w:val="0"/>
    <w:pPr>
      <w:spacing w:line="360" w:lineRule="auto"/>
      <w:ind w:firstLine="560" w:firstLineChars="200"/>
      <w:jc w:val="left"/>
    </w:pPr>
    <w:rPr>
      <w:rFonts w:ascii="仿宋" w:hAnsi="仿宋" w:eastAsia="仿宋"/>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semiHidden/>
    <w:unhideWhenUsed/>
    <w:qFormat/>
    <w:uiPriority w:val="99"/>
    <w:rPr>
      <w:color w:val="0000FF"/>
      <w:u w:val="single"/>
    </w:rPr>
  </w:style>
  <w:style w:type="character" w:styleId="19">
    <w:name w:val="annotation reference"/>
    <w:basedOn w:val="16"/>
    <w:semiHidden/>
    <w:unhideWhenUsed/>
    <w:qFormat/>
    <w:uiPriority w:val="99"/>
    <w:rPr>
      <w:sz w:val="21"/>
      <w:szCs w:val="21"/>
    </w:rPr>
  </w:style>
  <w:style w:type="paragraph" w:customStyle="1" w:styleId="20">
    <w:name w:val="列出段落1"/>
    <w:basedOn w:val="1"/>
    <w:qFormat/>
    <w:uiPriority w:val="99"/>
    <w:pPr>
      <w:ind w:firstLine="420" w:firstLineChars="200"/>
    </w:pPr>
    <w:rPr>
      <w:rFonts w:cs="Times New Roman"/>
    </w:rPr>
  </w:style>
  <w:style w:type="paragraph" w:styleId="21">
    <w:name w:val="List Paragraph"/>
    <w:basedOn w:val="1"/>
    <w:unhideWhenUsed/>
    <w:qFormat/>
    <w:uiPriority w:val="34"/>
    <w:pPr>
      <w:ind w:firstLine="420" w:firstLineChars="200"/>
    </w:pPr>
    <w:rPr>
      <w:rFonts w:cs="Times New Roman"/>
    </w:rPr>
  </w:style>
  <w:style w:type="character" w:customStyle="1" w:styleId="22">
    <w:name w:val="页眉 Char"/>
    <w:basedOn w:val="16"/>
    <w:link w:val="10"/>
    <w:semiHidden/>
    <w:qFormat/>
    <w:uiPriority w:val="99"/>
    <w:rPr>
      <w:rFonts w:cs="黑体"/>
      <w:kern w:val="2"/>
      <w:sz w:val="18"/>
      <w:szCs w:val="18"/>
    </w:rPr>
  </w:style>
  <w:style w:type="character" w:customStyle="1" w:styleId="23">
    <w:name w:val="页脚 Char"/>
    <w:basedOn w:val="16"/>
    <w:link w:val="9"/>
    <w:qFormat/>
    <w:uiPriority w:val="99"/>
    <w:rPr>
      <w:rFonts w:cs="黑体"/>
      <w:kern w:val="2"/>
      <w:sz w:val="18"/>
      <w:szCs w:val="18"/>
    </w:rPr>
  </w:style>
  <w:style w:type="character" w:customStyle="1" w:styleId="24">
    <w:name w:val="批注框文本 Char"/>
    <w:basedOn w:val="16"/>
    <w:link w:val="8"/>
    <w:semiHidden/>
    <w:qFormat/>
    <w:uiPriority w:val="99"/>
    <w:rPr>
      <w:rFonts w:cs="黑体"/>
      <w:kern w:val="2"/>
      <w:sz w:val="18"/>
      <w:szCs w:val="18"/>
    </w:rPr>
  </w:style>
  <w:style w:type="character" w:customStyle="1" w:styleId="25">
    <w:name w:val="文档结构图 Char"/>
    <w:basedOn w:val="16"/>
    <w:link w:val="4"/>
    <w:semiHidden/>
    <w:qFormat/>
    <w:uiPriority w:val="99"/>
    <w:rPr>
      <w:rFonts w:ascii="宋体" w:cs="黑体"/>
      <w:kern w:val="2"/>
      <w:sz w:val="18"/>
      <w:szCs w:val="18"/>
    </w:rPr>
  </w:style>
  <w:style w:type="character" w:customStyle="1" w:styleId="26">
    <w:name w:val="批注文字 Char"/>
    <w:basedOn w:val="16"/>
    <w:link w:val="5"/>
    <w:semiHidden/>
    <w:qFormat/>
    <w:uiPriority w:val="99"/>
    <w:rPr>
      <w:rFonts w:cs="黑体"/>
      <w:kern w:val="2"/>
      <w:sz w:val="21"/>
      <w:szCs w:val="22"/>
    </w:rPr>
  </w:style>
  <w:style w:type="character" w:customStyle="1" w:styleId="27">
    <w:name w:val="批注主题 Char"/>
    <w:basedOn w:val="26"/>
    <w:link w:val="12"/>
    <w:semiHidden/>
    <w:qFormat/>
    <w:uiPriority w:val="99"/>
    <w:rPr>
      <w:b/>
      <w:bCs/>
    </w:rPr>
  </w:style>
  <w:style w:type="paragraph" w:customStyle="1" w:styleId="28">
    <w:name w:val="列出段落2"/>
    <w:basedOn w:val="1"/>
    <w:unhideWhenUsed/>
    <w:qFormat/>
    <w:uiPriority w:val="34"/>
    <w:pPr>
      <w:ind w:firstLine="420" w:firstLineChars="200"/>
    </w:pPr>
    <w:rPr>
      <w:rFonts w:cs="Times New Roman"/>
    </w:rPr>
  </w:style>
  <w:style w:type="paragraph" w:customStyle="1" w:styleId="29">
    <w:name w:val="修订1"/>
    <w:hidden/>
    <w:semiHidden/>
    <w:qFormat/>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zjglb</Company>
  <Pages>13</Pages>
  <Words>5224</Words>
  <Characters>5618</Characters>
  <Lines>43</Lines>
  <Paragraphs>12</Paragraphs>
  <TotalTime>20</TotalTime>
  <ScaleCrop>false</ScaleCrop>
  <LinksUpToDate>false</LinksUpToDate>
  <CharactersWithSpaces>5673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2019-06-14T16:39:00Z</dcterms:created>
  <dc:creator>lc</dc:creator>
  <cp:lastModifiedBy>maodou942</cp:lastModifiedBy>
  <cp:lastPrinted>2023-10-27T02:32:00Z</cp:lastPrinted>
  <dcterms:modified xsi:type="dcterms:W3CDTF">2024-10-12T09:44:12Z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F243422D892440E09D6672A79753950B_13</vt:lpwstr>
  </property>
</Properties>
</file>