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  <w:lang w:eastAsia="zh-Hans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“奋进新征程 运动促健康”2023“最美社会体育指导员”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征集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推荐表</w:t>
      </w:r>
    </w:p>
    <w:p>
      <w:pPr>
        <w:rPr>
          <w:rFonts w:ascii="楷体_GB2312" w:hAnsi="仿宋" w:eastAsia="楷体_GB2312" w:cs="仿宋"/>
          <w:sz w:val="32"/>
          <w:szCs w:val="32"/>
        </w:rPr>
      </w:pPr>
    </w:p>
    <w:tbl>
      <w:tblPr>
        <w:tblStyle w:val="2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7"/>
        <w:gridCol w:w="2300"/>
        <w:gridCol w:w="2120"/>
        <w:gridCol w:w="24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及职务信息：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联系人电话：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报送单位名称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2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报送单位地址</w:t>
            </w:r>
          </w:p>
        </w:tc>
        <w:tc>
          <w:tcPr>
            <w:tcW w:w="68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2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单位基本信息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介绍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（简述本单位基本情况）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最美社会体育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指导员事迹材料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1、***（*级社会体育指导员）事迹材料；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、***（*级社会体育指导员）事迹材料；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、***（*级社会体育指导员）事迹材料；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4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最美社会体育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指导员事迹材料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（1500字以内）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接上页</w:t>
            </w: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4" w:hRule="atLeas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名称（加盖公章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__________________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 xml:space="preserve">                          </w:t>
            </w: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______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日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</w:tbl>
    <w:p>
      <w:pPr>
        <w:ind w:firstLine="640"/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各报送单位需严格保证上述信息真实有效，无杜撰、虚构、瞒报、谎报成分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。</w:t>
      </w:r>
    </w:p>
    <w:p>
      <w:pPr>
        <w:ind w:firstLine="640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【特别提示】报送单位报送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案例</w:t>
      </w:r>
      <w:r>
        <w:rPr>
          <w:rFonts w:hint="eastAsia" w:ascii="仿宋" w:hAnsi="仿宋" w:eastAsia="仿宋" w:cs="仿宋"/>
          <w:sz w:val="24"/>
          <w:szCs w:val="24"/>
        </w:rPr>
        <w:t>及相关图片、视频等资料不得侵犯肖像权、名誉权、隐私权、著作权、商标权及其他创作权益等，如涉及法律责任由报送单位承担。材料提交即视为报送单位授权主办方对报送材料及其相关图片、视频等资料进行相关形式的推广使用，包括但不限于在广播、网络、手机、电视等各信息网络终端。</w:t>
      </w:r>
      <w:r>
        <w:rPr>
          <w:rFonts w:ascii="CESI仿宋-GB2312" w:hAnsi="CESI仿宋-GB2312" w:eastAsia="CESI仿宋-GB2312" w:cs="CESI仿宋-GB2312"/>
          <w:b/>
          <w:bCs/>
          <w:sz w:val="24"/>
          <w:szCs w:val="24"/>
        </w:rPr>
        <w:t>请于2023年</w:t>
      </w: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9</w:t>
      </w:r>
      <w:r>
        <w:rPr>
          <w:rFonts w:ascii="CESI仿宋-GB2312" w:hAnsi="CESI仿宋-GB2312" w:eastAsia="CESI仿宋-GB2312" w:cs="CESI仿宋-GB2312"/>
          <w:b/>
          <w:bCs/>
          <w:sz w:val="24"/>
          <w:szCs w:val="24"/>
        </w:rPr>
        <w:t>月</w:t>
      </w: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1</w:t>
      </w:r>
      <w:r>
        <w:rPr>
          <w:rFonts w:ascii="CESI仿宋-GB2312" w:hAnsi="CESI仿宋-GB2312" w:eastAsia="CESI仿宋-GB2312" w:cs="CESI仿宋-GB2312"/>
          <w:b/>
          <w:bCs/>
          <w:sz w:val="24"/>
          <w:szCs w:val="24"/>
        </w:rPr>
        <w:t>5日前将</w:t>
      </w: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推荐</w:t>
      </w:r>
      <w:r>
        <w:rPr>
          <w:rFonts w:ascii="CESI仿宋-GB2312" w:hAnsi="CESI仿宋-GB2312" w:eastAsia="CESI仿宋-GB2312" w:cs="CESI仿宋-GB2312"/>
          <w:b/>
          <w:bCs/>
          <w:sz w:val="24"/>
          <w:szCs w:val="24"/>
        </w:rPr>
        <w:t>表电子版发至</w:t>
      </w: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quanminjianshen88@163.com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mI3ZDJhY2YzY2UxNjgzY2RiMDk0ZTg1Zjc5NjgifQ=="/>
  </w:docVars>
  <w:rsids>
    <w:rsidRoot w:val="4E3D273F"/>
    <w:rsid w:val="4E3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2023-08-28T01:21:00Z</dcterms:created>
  <dc:creator>Administrator</dc:creator>
  <cp:lastModifiedBy>Administrator</cp:lastModifiedBy>
  <dcterms:modified xsi:type="dcterms:W3CDTF">2023-08-28T01:22:03Z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2B3428C066C545E9B0E92D575270495F_11</vt:lpwstr>
  </property>
</Properties>
</file>