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C6" w:rsidRPr="001F7080" w:rsidRDefault="00EA2439" w:rsidP="001F7080">
      <w:pPr>
        <w:spacing w:line="590" w:lineRule="exact"/>
        <w:jc w:val="center"/>
        <w:rPr>
          <w:rFonts w:ascii="宋体" w:hAnsi="宋体"/>
          <w:b/>
          <w:sz w:val="36"/>
          <w:szCs w:val="36"/>
        </w:rPr>
      </w:pPr>
      <w:r w:rsidRPr="001F7080">
        <w:rPr>
          <w:rFonts w:ascii="宋体" w:hAnsi="宋体" w:hint="eastAsia"/>
          <w:b/>
          <w:sz w:val="36"/>
          <w:szCs w:val="36"/>
        </w:rPr>
        <w:t>第二届全国青年运动会武术套路竞赛规程</w:t>
      </w:r>
    </w:p>
    <w:p w:rsidR="005133C6" w:rsidRPr="001F7080" w:rsidRDefault="00EA2439" w:rsidP="001F7080">
      <w:pPr>
        <w:spacing w:line="590" w:lineRule="exact"/>
        <w:rPr>
          <w:rFonts w:ascii="仿宋" w:eastAsia="仿宋" w:hAnsi="仿宋" w:cs="宋体"/>
          <w:sz w:val="32"/>
          <w:szCs w:val="32"/>
        </w:rPr>
      </w:pPr>
      <w:r w:rsidRPr="008C0954">
        <w:rPr>
          <w:rFonts w:ascii="仿宋" w:eastAsia="仿宋" w:hAnsi="仿宋" w:hint="eastAsia"/>
          <w:sz w:val="30"/>
          <w:szCs w:val="30"/>
        </w:rPr>
        <w:t xml:space="preserve">　</w:t>
      </w:r>
      <w:r w:rsidRPr="008C0954">
        <w:rPr>
          <w:rFonts w:ascii="仿宋" w:eastAsia="仿宋" w:hAnsi="仿宋" w:cs="宋体" w:hint="eastAsia"/>
          <w:sz w:val="30"/>
          <w:szCs w:val="30"/>
        </w:rPr>
        <w:t xml:space="preserve">　</w:t>
      </w:r>
    </w:p>
    <w:p w:rsidR="005133C6" w:rsidRPr="001F7080" w:rsidRDefault="00EA2439" w:rsidP="001F7080">
      <w:pPr>
        <w:pStyle w:val="1"/>
        <w:spacing w:line="590" w:lineRule="exact"/>
        <w:ind w:left="720" w:firstLineChars="0" w:firstLine="0"/>
        <w:rPr>
          <w:rFonts w:ascii="仿宋" w:eastAsia="仿宋" w:hAnsi="仿宋" w:cs="文鼎大标宋简"/>
          <w:b/>
          <w:sz w:val="32"/>
          <w:szCs w:val="32"/>
        </w:rPr>
      </w:pPr>
      <w:r w:rsidRPr="001F7080">
        <w:rPr>
          <w:rFonts w:ascii="仿宋" w:eastAsia="仿宋" w:hAnsi="仿宋" w:cs="文鼎大标宋简" w:hint="eastAsia"/>
          <w:b/>
          <w:sz w:val="32"/>
          <w:szCs w:val="32"/>
        </w:rPr>
        <w:t>一、竞赛时间和地点</w:t>
      </w:r>
    </w:p>
    <w:p w:rsidR="005133C6" w:rsidRPr="001F7080" w:rsidRDefault="00EA2439" w:rsidP="001F7080">
      <w:pPr>
        <w:spacing w:line="590" w:lineRule="exact"/>
        <w:ind w:left="720"/>
        <w:rPr>
          <w:rFonts w:ascii="仿宋" w:eastAsia="仿宋" w:hAnsi="仿宋" w:cs="文鼎大标宋简"/>
          <w:sz w:val="32"/>
          <w:szCs w:val="32"/>
        </w:rPr>
      </w:pPr>
      <w:r w:rsidRPr="001F7080">
        <w:rPr>
          <w:rFonts w:ascii="仿宋" w:eastAsia="仿宋" w:hAnsi="仿宋" w:cs="文鼎大标宋简" w:hint="eastAsia"/>
          <w:sz w:val="32"/>
          <w:szCs w:val="32"/>
        </w:rPr>
        <w:t>（一）预赛</w:t>
      </w:r>
    </w:p>
    <w:p w:rsidR="001637C4" w:rsidRPr="001F7080" w:rsidRDefault="001637C4" w:rsidP="001F7080">
      <w:pPr>
        <w:spacing w:line="590" w:lineRule="exact"/>
        <w:ind w:left="720"/>
        <w:rPr>
          <w:rFonts w:ascii="仿宋" w:eastAsia="仿宋" w:hAnsi="仿宋" w:cs="文鼎大标宋简"/>
          <w:sz w:val="32"/>
          <w:szCs w:val="32"/>
        </w:rPr>
      </w:pPr>
      <w:r w:rsidRPr="001F7080">
        <w:rPr>
          <w:rFonts w:ascii="仿宋" w:eastAsia="仿宋" w:hAnsi="仿宋" w:cs="文鼎大标宋简" w:hint="eastAsia"/>
          <w:sz w:val="32"/>
          <w:szCs w:val="32"/>
        </w:rPr>
        <w:t>1．社会俱乐部组：2019年4月17日至20日，湖北武当山。</w:t>
      </w:r>
    </w:p>
    <w:p w:rsidR="00190B7F" w:rsidRPr="001F7080" w:rsidRDefault="001637C4" w:rsidP="001F7080">
      <w:pPr>
        <w:spacing w:line="590" w:lineRule="exact"/>
        <w:ind w:left="720"/>
        <w:rPr>
          <w:rFonts w:ascii="仿宋" w:eastAsia="仿宋" w:hAnsi="仿宋" w:cs="文鼎大标宋简"/>
          <w:sz w:val="32"/>
          <w:szCs w:val="32"/>
        </w:rPr>
      </w:pPr>
      <w:r w:rsidRPr="001F7080">
        <w:rPr>
          <w:rFonts w:ascii="仿宋" w:eastAsia="仿宋" w:hAnsi="仿宋" w:cs="文鼎大标宋简" w:hint="eastAsia"/>
          <w:sz w:val="32"/>
          <w:szCs w:val="32"/>
        </w:rPr>
        <w:t>2</w:t>
      </w:r>
      <w:r w:rsidR="00190B7F" w:rsidRPr="001F7080">
        <w:rPr>
          <w:rFonts w:ascii="仿宋" w:eastAsia="仿宋" w:hAnsi="仿宋" w:cs="文鼎大标宋简" w:hint="eastAsia"/>
          <w:sz w:val="32"/>
          <w:szCs w:val="32"/>
        </w:rPr>
        <w:t>．体校组：2019年5月15日至18日，四川省成都市。</w:t>
      </w:r>
    </w:p>
    <w:p w:rsidR="00B15FA1" w:rsidRPr="001F7080" w:rsidRDefault="00EA2439" w:rsidP="001F7080">
      <w:pPr>
        <w:spacing w:line="590" w:lineRule="exact"/>
        <w:ind w:left="720"/>
        <w:rPr>
          <w:rFonts w:ascii="仿宋" w:eastAsia="仿宋" w:hAnsi="仿宋" w:cs="文鼎大标宋简"/>
          <w:sz w:val="32"/>
          <w:szCs w:val="32"/>
        </w:rPr>
      </w:pPr>
      <w:r w:rsidRPr="001F7080">
        <w:rPr>
          <w:rFonts w:ascii="仿宋" w:eastAsia="仿宋" w:hAnsi="仿宋" w:cs="文鼎大标宋简" w:hint="eastAsia"/>
          <w:sz w:val="32"/>
          <w:szCs w:val="32"/>
        </w:rPr>
        <w:t>（二）决赛</w:t>
      </w:r>
    </w:p>
    <w:p w:rsidR="00B15FA1" w:rsidRPr="001F7080" w:rsidRDefault="00EA2439" w:rsidP="001F7080">
      <w:pPr>
        <w:spacing w:line="590" w:lineRule="exact"/>
        <w:ind w:left="720"/>
        <w:rPr>
          <w:rFonts w:ascii="仿宋" w:eastAsia="仿宋" w:hAnsi="仿宋"/>
          <w:sz w:val="32"/>
          <w:szCs w:val="32"/>
        </w:rPr>
      </w:pPr>
      <w:r w:rsidRPr="001F7080">
        <w:rPr>
          <w:rFonts w:ascii="仿宋" w:eastAsia="仿宋" w:hAnsi="仿宋" w:hint="eastAsia"/>
          <w:sz w:val="32"/>
          <w:szCs w:val="32"/>
        </w:rPr>
        <w:t>总局统一确定。</w:t>
      </w:r>
    </w:p>
    <w:p w:rsidR="005133C6" w:rsidRPr="001F7080" w:rsidRDefault="00EA2439" w:rsidP="001F7080">
      <w:pPr>
        <w:spacing w:line="590" w:lineRule="exact"/>
        <w:ind w:left="720"/>
        <w:rPr>
          <w:rFonts w:ascii="仿宋" w:eastAsia="仿宋" w:hAnsi="仿宋" w:cs="文鼎大标宋简"/>
          <w:b/>
          <w:sz w:val="32"/>
          <w:szCs w:val="32"/>
        </w:rPr>
      </w:pPr>
      <w:r w:rsidRPr="001F7080">
        <w:rPr>
          <w:rFonts w:ascii="仿宋" w:eastAsia="仿宋" w:hAnsi="仿宋" w:cs="文鼎大标宋简" w:hint="eastAsia"/>
          <w:b/>
          <w:sz w:val="32"/>
          <w:szCs w:val="32"/>
        </w:rPr>
        <w:t>二、竞赛项目</w:t>
      </w:r>
    </w:p>
    <w:p w:rsidR="005133C6" w:rsidRPr="001F7080" w:rsidRDefault="00EA2439" w:rsidP="001F7080">
      <w:pPr>
        <w:spacing w:line="590" w:lineRule="exact"/>
        <w:ind w:firstLine="585"/>
        <w:rPr>
          <w:rFonts w:ascii="仿宋" w:eastAsia="仿宋" w:hAnsi="仿宋"/>
          <w:sz w:val="32"/>
          <w:szCs w:val="32"/>
        </w:rPr>
      </w:pPr>
      <w:r w:rsidRPr="001F7080">
        <w:rPr>
          <w:rFonts w:ascii="仿宋" w:eastAsia="仿宋" w:hAnsi="仿宋" w:hint="eastAsia"/>
          <w:sz w:val="32"/>
          <w:szCs w:val="32"/>
        </w:rPr>
        <w:t>（一）体校组</w:t>
      </w:r>
    </w:p>
    <w:p w:rsidR="005133C6" w:rsidRPr="001F7080" w:rsidRDefault="00EA2439" w:rsidP="001F7080">
      <w:pPr>
        <w:spacing w:line="590" w:lineRule="exact"/>
        <w:ind w:firstLineChars="200" w:firstLine="664"/>
        <w:rPr>
          <w:rFonts w:ascii="仿宋" w:eastAsia="仿宋" w:hAnsi="仿宋"/>
          <w:spacing w:val="6"/>
          <w:sz w:val="32"/>
          <w:szCs w:val="32"/>
        </w:rPr>
      </w:pPr>
      <w:r w:rsidRPr="001F7080">
        <w:rPr>
          <w:rFonts w:ascii="仿宋" w:eastAsia="仿宋" w:hAnsi="仿宋" w:hint="eastAsia"/>
          <w:spacing w:val="6"/>
          <w:sz w:val="32"/>
          <w:szCs w:val="32"/>
        </w:rPr>
        <w:t>1．甲组</w:t>
      </w:r>
    </w:p>
    <w:p w:rsidR="005133C6" w:rsidRPr="001F7080" w:rsidRDefault="00EA2439" w:rsidP="001F7080">
      <w:pPr>
        <w:spacing w:line="590" w:lineRule="exact"/>
        <w:ind w:firstLineChars="200" w:firstLine="664"/>
        <w:rPr>
          <w:rFonts w:ascii="仿宋" w:eastAsia="仿宋" w:hAnsi="仿宋"/>
          <w:spacing w:val="6"/>
          <w:sz w:val="32"/>
          <w:szCs w:val="32"/>
        </w:rPr>
      </w:pPr>
      <w:r w:rsidRPr="001F7080">
        <w:rPr>
          <w:rFonts w:ascii="仿宋" w:eastAsia="仿宋" w:hAnsi="仿宋" w:hint="eastAsia"/>
          <w:spacing w:val="6"/>
          <w:sz w:val="32"/>
          <w:szCs w:val="32"/>
        </w:rPr>
        <w:t>（1）男子：长拳、南拳、太极拳、剑术、刀术、枪术、棍术、南刀、南棍、太极剑、太极（八法五步）。</w:t>
      </w:r>
    </w:p>
    <w:p w:rsidR="005133C6" w:rsidRPr="001F7080" w:rsidRDefault="00EA2439" w:rsidP="001F7080">
      <w:pPr>
        <w:spacing w:line="590" w:lineRule="exact"/>
        <w:ind w:firstLineChars="200" w:firstLine="664"/>
        <w:rPr>
          <w:rFonts w:ascii="仿宋" w:eastAsia="仿宋" w:hAnsi="仿宋"/>
          <w:spacing w:val="6"/>
          <w:sz w:val="32"/>
          <w:szCs w:val="32"/>
        </w:rPr>
      </w:pPr>
      <w:r w:rsidRPr="001F7080">
        <w:rPr>
          <w:rFonts w:ascii="仿宋" w:eastAsia="仿宋" w:hAnsi="仿宋" w:hint="eastAsia"/>
          <w:spacing w:val="6"/>
          <w:sz w:val="32"/>
          <w:szCs w:val="32"/>
        </w:rPr>
        <w:t>（2）女子：长拳、南拳、太极拳、剑术、刀术、枪术、棍术、南刀、南棍、太极剑、太极（八法五步）。</w:t>
      </w:r>
    </w:p>
    <w:p w:rsidR="005133C6" w:rsidRPr="001F7080" w:rsidRDefault="00EA2439" w:rsidP="001F7080">
      <w:pPr>
        <w:spacing w:line="590" w:lineRule="exact"/>
        <w:ind w:firstLineChars="200" w:firstLine="664"/>
        <w:rPr>
          <w:rFonts w:ascii="仿宋" w:eastAsia="仿宋" w:hAnsi="仿宋"/>
          <w:spacing w:val="6"/>
          <w:sz w:val="32"/>
          <w:szCs w:val="32"/>
        </w:rPr>
      </w:pPr>
      <w:r w:rsidRPr="001F7080">
        <w:rPr>
          <w:rFonts w:ascii="仿宋" w:eastAsia="仿宋" w:hAnsi="仿宋" w:hint="eastAsia"/>
          <w:spacing w:val="6"/>
          <w:sz w:val="32"/>
          <w:szCs w:val="32"/>
        </w:rPr>
        <w:t>注：甲组比赛项目（</w:t>
      </w:r>
      <w:proofErr w:type="gramStart"/>
      <w:r w:rsidRPr="001F7080">
        <w:rPr>
          <w:rFonts w:ascii="仿宋" w:eastAsia="仿宋" w:hAnsi="仿宋" w:hint="eastAsia"/>
          <w:spacing w:val="6"/>
          <w:sz w:val="32"/>
          <w:szCs w:val="32"/>
        </w:rPr>
        <w:t>除八法</w:t>
      </w:r>
      <w:proofErr w:type="gramEnd"/>
      <w:r w:rsidRPr="001F7080">
        <w:rPr>
          <w:rFonts w:ascii="仿宋" w:eastAsia="仿宋" w:hAnsi="仿宋" w:hint="eastAsia"/>
          <w:spacing w:val="6"/>
          <w:sz w:val="32"/>
          <w:szCs w:val="32"/>
        </w:rPr>
        <w:t>五步外）均为第三套国际武术竞赛套路。</w:t>
      </w:r>
    </w:p>
    <w:p w:rsidR="005133C6" w:rsidRPr="001F7080" w:rsidRDefault="00EA2439" w:rsidP="001F7080">
      <w:pPr>
        <w:spacing w:line="590" w:lineRule="exact"/>
        <w:ind w:firstLineChars="200" w:firstLine="664"/>
        <w:rPr>
          <w:rFonts w:ascii="仿宋" w:eastAsia="仿宋" w:hAnsi="仿宋"/>
          <w:spacing w:val="6"/>
          <w:sz w:val="32"/>
          <w:szCs w:val="32"/>
        </w:rPr>
      </w:pPr>
      <w:r w:rsidRPr="001F7080">
        <w:rPr>
          <w:rFonts w:ascii="仿宋" w:eastAsia="仿宋" w:hAnsi="仿宋" w:hint="eastAsia"/>
          <w:spacing w:val="6"/>
          <w:sz w:val="32"/>
          <w:szCs w:val="32"/>
        </w:rPr>
        <w:t>2．乙组</w:t>
      </w:r>
    </w:p>
    <w:p w:rsidR="005133C6" w:rsidRPr="001F7080" w:rsidRDefault="00EA2439" w:rsidP="001F7080">
      <w:pPr>
        <w:spacing w:line="590" w:lineRule="exact"/>
        <w:ind w:firstLineChars="200" w:firstLine="664"/>
        <w:rPr>
          <w:rFonts w:ascii="仿宋" w:eastAsia="仿宋" w:hAnsi="仿宋"/>
          <w:spacing w:val="6"/>
          <w:sz w:val="32"/>
          <w:szCs w:val="32"/>
        </w:rPr>
      </w:pPr>
      <w:r w:rsidRPr="001F7080">
        <w:rPr>
          <w:rFonts w:ascii="仿宋" w:eastAsia="仿宋" w:hAnsi="仿宋" w:hint="eastAsia"/>
          <w:spacing w:val="6"/>
          <w:sz w:val="32"/>
          <w:szCs w:val="32"/>
        </w:rPr>
        <w:t>（1）男子：长拳+剑术全能、长拳+刀术全能、长拳+枪术全能、长拳+棍术全能、南拳+南刀全能、南拳+南棍全能、42式太极拳+42式太极剑+太极（八法五步）全能。</w:t>
      </w:r>
    </w:p>
    <w:p w:rsidR="005133C6" w:rsidRPr="001F7080" w:rsidRDefault="00EA2439" w:rsidP="001F7080">
      <w:pPr>
        <w:spacing w:line="590" w:lineRule="exact"/>
        <w:ind w:firstLine="585"/>
        <w:rPr>
          <w:rFonts w:ascii="仿宋" w:eastAsia="仿宋" w:hAnsi="仿宋"/>
          <w:spacing w:val="6"/>
          <w:sz w:val="32"/>
          <w:szCs w:val="32"/>
        </w:rPr>
      </w:pPr>
      <w:r w:rsidRPr="001F7080">
        <w:rPr>
          <w:rFonts w:ascii="仿宋" w:eastAsia="仿宋" w:hAnsi="仿宋" w:hint="eastAsia"/>
          <w:spacing w:val="6"/>
          <w:sz w:val="32"/>
          <w:szCs w:val="32"/>
        </w:rPr>
        <w:t>（2）女子：长拳+剑术全能、长拳+刀术全能、长拳+枪术全能、长拳+棍术全能、南拳+南刀全能、南拳+南棍全能、42</w:t>
      </w:r>
      <w:r w:rsidRPr="001F7080">
        <w:rPr>
          <w:rFonts w:ascii="仿宋" w:eastAsia="仿宋" w:hAnsi="仿宋" w:hint="eastAsia"/>
          <w:spacing w:val="6"/>
          <w:sz w:val="32"/>
          <w:szCs w:val="32"/>
        </w:rPr>
        <w:lastRenderedPageBreak/>
        <w:t>式太极拳+42式太极剑+太极（八法五步）全能。</w:t>
      </w:r>
    </w:p>
    <w:p w:rsidR="005133C6" w:rsidRPr="001F7080" w:rsidRDefault="00EA2439" w:rsidP="001F7080">
      <w:pPr>
        <w:spacing w:line="590" w:lineRule="exact"/>
        <w:ind w:firstLine="585"/>
        <w:rPr>
          <w:rFonts w:ascii="仿宋" w:eastAsia="仿宋" w:hAnsi="仿宋"/>
          <w:spacing w:val="6"/>
          <w:sz w:val="32"/>
          <w:szCs w:val="32"/>
        </w:rPr>
      </w:pPr>
      <w:r w:rsidRPr="001F7080">
        <w:rPr>
          <w:rFonts w:ascii="仿宋" w:eastAsia="仿宋" w:hAnsi="仿宋" w:hint="eastAsia"/>
          <w:spacing w:val="6"/>
          <w:sz w:val="32"/>
          <w:szCs w:val="32"/>
        </w:rPr>
        <w:t>注：乙组比赛项目长拳类、南拳类项目均为第一套国际武术竞赛套路。</w:t>
      </w:r>
    </w:p>
    <w:p w:rsidR="005133C6" w:rsidRPr="001F7080" w:rsidRDefault="00EA2439" w:rsidP="001F7080">
      <w:pPr>
        <w:spacing w:line="590" w:lineRule="exact"/>
        <w:ind w:firstLine="585"/>
        <w:rPr>
          <w:rFonts w:ascii="仿宋" w:eastAsia="仿宋" w:hAnsi="仿宋"/>
          <w:spacing w:val="6"/>
          <w:sz w:val="32"/>
          <w:szCs w:val="32"/>
        </w:rPr>
      </w:pPr>
      <w:r w:rsidRPr="001F7080">
        <w:rPr>
          <w:rFonts w:ascii="仿宋" w:eastAsia="仿宋" w:hAnsi="仿宋" w:hint="eastAsia"/>
          <w:spacing w:val="6"/>
          <w:sz w:val="32"/>
          <w:szCs w:val="32"/>
        </w:rPr>
        <w:t>（二）社会俱乐部组</w:t>
      </w:r>
    </w:p>
    <w:p w:rsidR="005133C6" w:rsidRPr="001F7080" w:rsidRDefault="00EA2439" w:rsidP="001F7080">
      <w:pPr>
        <w:spacing w:line="590" w:lineRule="exact"/>
        <w:ind w:firstLineChars="200" w:firstLine="640"/>
        <w:rPr>
          <w:rFonts w:ascii="仿宋" w:eastAsia="仿宋" w:hAnsi="仿宋" w:cs="Times New Roman"/>
          <w:sz w:val="32"/>
          <w:szCs w:val="32"/>
        </w:rPr>
      </w:pPr>
      <w:r w:rsidRPr="001F7080">
        <w:rPr>
          <w:rFonts w:ascii="仿宋" w:eastAsia="仿宋" w:hAnsi="仿宋" w:cs="Times New Roman" w:hint="eastAsia"/>
          <w:sz w:val="32"/>
          <w:szCs w:val="32"/>
        </w:rPr>
        <w:t>1．男子：一类传统拳</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二类传统拳</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三类传统拳</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四类传统拳</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少林拳</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传统单器械</w:t>
      </w:r>
      <w:r w:rsidR="00B15FA1" w:rsidRPr="001F7080">
        <w:rPr>
          <w:rFonts w:ascii="仿宋" w:eastAsia="仿宋" w:hAnsi="仿宋" w:cs="Times New Roman" w:hint="eastAsia"/>
          <w:sz w:val="32"/>
          <w:szCs w:val="32"/>
        </w:rPr>
        <w:t>、</w:t>
      </w:r>
      <w:proofErr w:type="gramStart"/>
      <w:r w:rsidRPr="001F7080">
        <w:rPr>
          <w:rFonts w:ascii="仿宋" w:eastAsia="仿宋" w:hAnsi="仿宋" w:cs="Times New Roman" w:hint="eastAsia"/>
          <w:sz w:val="32"/>
          <w:szCs w:val="32"/>
        </w:rPr>
        <w:t>传统双</w:t>
      </w:r>
      <w:proofErr w:type="gramEnd"/>
      <w:r w:rsidRPr="001F7080">
        <w:rPr>
          <w:rFonts w:ascii="仿宋" w:eastAsia="仿宋" w:hAnsi="仿宋" w:cs="Times New Roman" w:hint="eastAsia"/>
          <w:sz w:val="32"/>
          <w:szCs w:val="32"/>
        </w:rPr>
        <w:t>器械</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传统软器械</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少林器械</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太极（八法五步）。</w:t>
      </w:r>
    </w:p>
    <w:p w:rsidR="003D5B84" w:rsidRPr="001F7080" w:rsidRDefault="00EA2439" w:rsidP="001F7080">
      <w:pPr>
        <w:spacing w:line="590" w:lineRule="exact"/>
        <w:ind w:firstLine="570"/>
        <w:rPr>
          <w:rFonts w:ascii="仿宋" w:eastAsia="仿宋" w:hAnsi="仿宋" w:cs="Times New Roman"/>
          <w:sz w:val="32"/>
          <w:szCs w:val="32"/>
        </w:rPr>
      </w:pPr>
      <w:r w:rsidRPr="001F7080">
        <w:rPr>
          <w:rFonts w:ascii="仿宋" w:eastAsia="仿宋" w:hAnsi="仿宋" w:cs="Times New Roman" w:hint="eastAsia"/>
          <w:sz w:val="32"/>
          <w:szCs w:val="32"/>
        </w:rPr>
        <w:t>2．女子：一类传统拳</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二类传统拳</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三类传统拳</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四类传统拳</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少林拳</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传统单器械</w:t>
      </w:r>
      <w:r w:rsidR="00B15FA1" w:rsidRPr="001F7080">
        <w:rPr>
          <w:rFonts w:ascii="仿宋" w:eastAsia="仿宋" w:hAnsi="仿宋" w:cs="Times New Roman" w:hint="eastAsia"/>
          <w:sz w:val="32"/>
          <w:szCs w:val="32"/>
        </w:rPr>
        <w:t>、</w:t>
      </w:r>
      <w:proofErr w:type="gramStart"/>
      <w:r w:rsidRPr="001F7080">
        <w:rPr>
          <w:rFonts w:ascii="仿宋" w:eastAsia="仿宋" w:hAnsi="仿宋" w:cs="Times New Roman" w:hint="eastAsia"/>
          <w:sz w:val="32"/>
          <w:szCs w:val="32"/>
        </w:rPr>
        <w:t>传统双</w:t>
      </w:r>
      <w:proofErr w:type="gramEnd"/>
      <w:r w:rsidRPr="001F7080">
        <w:rPr>
          <w:rFonts w:ascii="仿宋" w:eastAsia="仿宋" w:hAnsi="仿宋" w:cs="Times New Roman" w:hint="eastAsia"/>
          <w:sz w:val="32"/>
          <w:szCs w:val="32"/>
        </w:rPr>
        <w:t>器械</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传统软器械</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少林器械</w:t>
      </w:r>
      <w:r w:rsidR="00B15FA1" w:rsidRPr="001F7080">
        <w:rPr>
          <w:rFonts w:ascii="仿宋" w:eastAsia="仿宋" w:hAnsi="仿宋" w:cs="Times New Roman" w:hint="eastAsia"/>
          <w:sz w:val="32"/>
          <w:szCs w:val="32"/>
        </w:rPr>
        <w:t>、</w:t>
      </w:r>
      <w:r w:rsidRPr="001F7080">
        <w:rPr>
          <w:rFonts w:ascii="仿宋" w:eastAsia="仿宋" w:hAnsi="仿宋" w:cs="Times New Roman" w:hint="eastAsia"/>
          <w:sz w:val="32"/>
          <w:szCs w:val="32"/>
        </w:rPr>
        <w:t>太极（八法五步）。</w:t>
      </w:r>
    </w:p>
    <w:p w:rsidR="005133C6" w:rsidRPr="001F7080" w:rsidRDefault="00EA2439" w:rsidP="001F7080">
      <w:pPr>
        <w:spacing w:line="590" w:lineRule="exact"/>
        <w:ind w:firstLineChars="200" w:firstLine="640"/>
        <w:rPr>
          <w:rFonts w:ascii="仿宋" w:eastAsia="仿宋" w:hAnsi="仿宋" w:cs="Times New Roman"/>
          <w:sz w:val="32"/>
          <w:szCs w:val="32"/>
        </w:rPr>
      </w:pPr>
      <w:r w:rsidRPr="001F7080">
        <w:rPr>
          <w:rFonts w:ascii="仿宋" w:eastAsia="仿宋" w:hAnsi="仿宋" w:cs="Times New Roman" w:hint="eastAsia"/>
          <w:sz w:val="32"/>
          <w:szCs w:val="32"/>
        </w:rPr>
        <w:t>注：（1</w:t>
      </w:r>
      <w:r w:rsidRPr="001F7080">
        <w:rPr>
          <w:rFonts w:ascii="仿宋" w:eastAsia="仿宋" w:hAnsi="仿宋" w:cs="Times New Roman" w:hint="eastAsia"/>
          <w:spacing w:val="6"/>
          <w:sz w:val="32"/>
          <w:szCs w:val="32"/>
        </w:rPr>
        <w:t>）</w:t>
      </w:r>
      <w:r w:rsidRPr="001F7080">
        <w:rPr>
          <w:rFonts w:ascii="仿宋" w:eastAsia="仿宋" w:hAnsi="仿宋" w:hint="eastAsia"/>
          <w:sz w:val="32"/>
          <w:szCs w:val="32"/>
        </w:rPr>
        <w:t>社会俱乐部组</w:t>
      </w:r>
      <w:r w:rsidRPr="001F7080">
        <w:rPr>
          <w:rFonts w:ascii="仿宋" w:eastAsia="仿宋" w:hAnsi="仿宋" w:cs="Times New Roman" w:hint="eastAsia"/>
          <w:sz w:val="32"/>
          <w:szCs w:val="32"/>
        </w:rPr>
        <w:t>所有参赛运动员必须加赛少年规定拳，少年规定拳得分作为基础分，计入运动员</w:t>
      </w:r>
      <w:r w:rsidR="003D5B84" w:rsidRPr="001F7080">
        <w:rPr>
          <w:rFonts w:ascii="仿宋" w:eastAsia="仿宋" w:hAnsi="仿宋" w:cs="Times New Roman" w:hint="eastAsia"/>
          <w:sz w:val="32"/>
          <w:szCs w:val="32"/>
        </w:rPr>
        <w:t>的</w:t>
      </w:r>
      <w:r w:rsidRPr="001F7080">
        <w:rPr>
          <w:rFonts w:ascii="仿宋" w:eastAsia="仿宋" w:hAnsi="仿宋" w:cs="Times New Roman" w:hint="eastAsia"/>
          <w:sz w:val="32"/>
          <w:szCs w:val="32"/>
        </w:rPr>
        <w:t>参赛成绩。运动员参赛项目得分与少年规定</w:t>
      </w:r>
      <w:proofErr w:type="gramStart"/>
      <w:r w:rsidRPr="001F7080">
        <w:rPr>
          <w:rFonts w:ascii="仿宋" w:eastAsia="仿宋" w:hAnsi="仿宋" w:cs="Times New Roman" w:hint="eastAsia"/>
          <w:sz w:val="32"/>
          <w:szCs w:val="32"/>
        </w:rPr>
        <w:t>拳项目</w:t>
      </w:r>
      <w:proofErr w:type="gramEnd"/>
      <w:r w:rsidRPr="001F7080">
        <w:rPr>
          <w:rFonts w:ascii="仿宋" w:eastAsia="仿宋" w:hAnsi="仿宋" w:cs="Times New Roman" w:hint="eastAsia"/>
          <w:sz w:val="32"/>
          <w:szCs w:val="32"/>
        </w:rPr>
        <w:t>得分之和，作为运动员该项目</w:t>
      </w:r>
      <w:r w:rsidR="003D5B84" w:rsidRPr="001F7080">
        <w:rPr>
          <w:rFonts w:ascii="仿宋" w:eastAsia="仿宋" w:hAnsi="仿宋" w:cs="Times New Roman" w:hint="eastAsia"/>
          <w:sz w:val="32"/>
          <w:szCs w:val="32"/>
        </w:rPr>
        <w:t>的</w:t>
      </w:r>
      <w:r w:rsidRPr="001F7080">
        <w:rPr>
          <w:rFonts w:ascii="仿宋" w:eastAsia="仿宋" w:hAnsi="仿宋" w:cs="Times New Roman" w:hint="eastAsia"/>
          <w:sz w:val="32"/>
          <w:szCs w:val="32"/>
        </w:rPr>
        <w:t>最终成绩。</w:t>
      </w:r>
    </w:p>
    <w:p w:rsidR="003D5B84" w:rsidRPr="001F7080" w:rsidRDefault="00EA2439" w:rsidP="001F7080">
      <w:pPr>
        <w:spacing w:line="590" w:lineRule="exact"/>
        <w:ind w:firstLineChars="300" w:firstLine="960"/>
        <w:rPr>
          <w:rFonts w:ascii="仿宋" w:eastAsia="仿宋" w:hAnsi="仿宋" w:cs="Times New Roman"/>
          <w:sz w:val="32"/>
          <w:szCs w:val="32"/>
          <w:shd w:val="clear" w:color="auto" w:fill="FFFFFF"/>
        </w:rPr>
      </w:pPr>
      <w:r w:rsidRPr="001F7080">
        <w:rPr>
          <w:rFonts w:ascii="仿宋" w:eastAsia="仿宋" w:hAnsi="仿宋" w:cs="Times New Roman" w:hint="eastAsia"/>
          <w:sz w:val="32"/>
          <w:szCs w:val="32"/>
        </w:rPr>
        <w:t>（2）</w:t>
      </w:r>
      <w:r w:rsidR="00172E74" w:rsidRPr="001F7080">
        <w:rPr>
          <w:rFonts w:ascii="仿宋" w:eastAsia="仿宋" w:hAnsi="仿宋" w:cs="Times New Roman" w:hint="eastAsia"/>
          <w:sz w:val="32"/>
          <w:szCs w:val="32"/>
          <w:shd w:val="clear" w:color="auto" w:fill="FFFFFF"/>
        </w:rPr>
        <w:t>各单位在报名时，应</w:t>
      </w:r>
      <w:r w:rsidRPr="001F7080">
        <w:rPr>
          <w:rFonts w:ascii="仿宋" w:eastAsia="仿宋" w:hAnsi="仿宋" w:cs="Times New Roman" w:hint="eastAsia"/>
          <w:sz w:val="32"/>
          <w:szCs w:val="32"/>
          <w:shd w:val="clear" w:color="auto" w:fill="FFFFFF"/>
        </w:rPr>
        <w:t>将所报一类至四类</w:t>
      </w:r>
      <w:proofErr w:type="gramStart"/>
      <w:r w:rsidRPr="001F7080">
        <w:rPr>
          <w:rFonts w:ascii="仿宋" w:eastAsia="仿宋" w:hAnsi="仿宋" w:cs="Times New Roman" w:hint="eastAsia"/>
          <w:sz w:val="32"/>
          <w:szCs w:val="32"/>
          <w:shd w:val="clear" w:color="auto" w:fill="FFFFFF"/>
        </w:rPr>
        <w:t>传统拳及传统</w:t>
      </w:r>
      <w:proofErr w:type="gramEnd"/>
      <w:r w:rsidRPr="001F7080">
        <w:rPr>
          <w:rFonts w:ascii="仿宋" w:eastAsia="仿宋" w:hAnsi="仿宋" w:cs="Times New Roman" w:hint="eastAsia"/>
          <w:sz w:val="32"/>
          <w:szCs w:val="32"/>
          <w:shd w:val="clear" w:color="auto" w:fill="FFFFFF"/>
        </w:rPr>
        <w:t>单器械、双器械、软器械具体项目名称，在报名表备注栏内填写清楚。例如报一类传统拳，备注填写“形意拳”或“八卦掌”或“八极拳”。</w:t>
      </w:r>
    </w:p>
    <w:p w:rsidR="003D5B84" w:rsidRPr="001F7080" w:rsidRDefault="003D5B84" w:rsidP="001F7080">
      <w:pPr>
        <w:spacing w:line="590" w:lineRule="exact"/>
        <w:ind w:firstLineChars="200" w:firstLine="640"/>
        <w:rPr>
          <w:rFonts w:ascii="仿宋" w:eastAsia="仿宋" w:hAnsi="仿宋" w:cs="Times New Roman"/>
          <w:sz w:val="32"/>
          <w:szCs w:val="32"/>
          <w:shd w:val="clear" w:color="auto" w:fill="FFFFFF"/>
        </w:rPr>
      </w:pPr>
      <w:r w:rsidRPr="001F7080">
        <w:rPr>
          <w:rFonts w:ascii="仿宋" w:eastAsia="仿宋" w:hAnsi="仿宋" w:cs="Times New Roman" w:hint="eastAsia"/>
          <w:sz w:val="32"/>
          <w:szCs w:val="32"/>
          <w:shd w:val="clear" w:color="auto" w:fill="FFFFFF"/>
        </w:rPr>
        <w:t>（三）根据《第二届全国青年运动会竞赛规程总则》第二条的相关规定，报名参加单位不足6个的项目将取消设项。</w:t>
      </w:r>
    </w:p>
    <w:p w:rsidR="005133C6" w:rsidRPr="001F7080" w:rsidRDefault="00EA2439" w:rsidP="001F7080">
      <w:pPr>
        <w:spacing w:line="590" w:lineRule="exact"/>
        <w:ind w:firstLineChars="200" w:firstLine="643"/>
        <w:rPr>
          <w:rFonts w:ascii="仿宋" w:eastAsia="仿宋" w:hAnsi="仿宋"/>
          <w:b/>
          <w:sz w:val="32"/>
          <w:szCs w:val="32"/>
        </w:rPr>
      </w:pPr>
      <w:r w:rsidRPr="001F7080">
        <w:rPr>
          <w:rFonts w:ascii="仿宋" w:eastAsia="仿宋" w:hAnsi="仿宋" w:hint="eastAsia"/>
          <w:b/>
          <w:sz w:val="32"/>
          <w:szCs w:val="32"/>
        </w:rPr>
        <w:t>三、参加单位</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（一）按《第二届全国青年运动会竞赛规程总则》第三条有关规定执行。</w:t>
      </w:r>
    </w:p>
    <w:p w:rsidR="005133C6" w:rsidRPr="001F7080" w:rsidRDefault="00EA2439" w:rsidP="001F7080">
      <w:pPr>
        <w:spacing w:line="590" w:lineRule="exact"/>
        <w:ind w:firstLineChars="200" w:firstLine="640"/>
        <w:rPr>
          <w:rFonts w:ascii="仿宋" w:eastAsia="仿宋" w:hAnsi="仿宋"/>
          <w:spacing w:val="6"/>
          <w:sz w:val="32"/>
          <w:szCs w:val="32"/>
        </w:rPr>
      </w:pPr>
      <w:r w:rsidRPr="001F7080">
        <w:rPr>
          <w:rFonts w:ascii="仿宋" w:eastAsia="仿宋" w:hAnsi="仿宋" w:hint="eastAsia"/>
          <w:sz w:val="32"/>
          <w:szCs w:val="32"/>
        </w:rPr>
        <w:lastRenderedPageBreak/>
        <w:t>（二）体校组只接受</w:t>
      </w:r>
      <w:r w:rsidRPr="001F7080">
        <w:rPr>
          <w:rFonts w:ascii="仿宋" w:eastAsia="仿宋" w:hAnsi="仿宋" w:hint="eastAsia"/>
          <w:spacing w:val="6"/>
          <w:sz w:val="32"/>
          <w:szCs w:val="32"/>
        </w:rPr>
        <w:t>各级各类体校（体育运动学校、竞技体校、少年儿童业余体校、单项体育运动学校、体育中学）报名</w:t>
      </w:r>
      <w:r w:rsidR="00172E74" w:rsidRPr="001F7080">
        <w:rPr>
          <w:rFonts w:ascii="仿宋" w:eastAsia="仿宋" w:hAnsi="仿宋" w:hint="eastAsia"/>
          <w:spacing w:val="6"/>
          <w:sz w:val="32"/>
          <w:szCs w:val="32"/>
        </w:rPr>
        <w:t>，不接受地方项目管理中心（协会）或体工队等单位报名</w:t>
      </w:r>
      <w:r w:rsidRPr="001F7080">
        <w:rPr>
          <w:rFonts w:ascii="仿宋" w:eastAsia="仿宋" w:hAnsi="仿宋" w:hint="eastAsia"/>
          <w:spacing w:val="6"/>
          <w:sz w:val="32"/>
          <w:szCs w:val="32"/>
        </w:rPr>
        <w:t>；社会俱乐部组只接受</w:t>
      </w:r>
      <w:r w:rsidRPr="001F7080">
        <w:rPr>
          <w:rFonts w:ascii="仿宋" w:eastAsia="仿宋" w:hAnsi="仿宋" w:hint="eastAsia"/>
          <w:sz w:val="32"/>
          <w:szCs w:val="32"/>
        </w:rPr>
        <w:t>在县级以上民政或工商部门注册登记的俱乐部或各类社会组织报名</w:t>
      </w:r>
      <w:r w:rsidR="00172E74" w:rsidRPr="001F7080">
        <w:rPr>
          <w:rFonts w:ascii="仿宋" w:eastAsia="仿宋" w:hAnsi="仿宋" w:hint="eastAsia"/>
          <w:sz w:val="32"/>
          <w:szCs w:val="32"/>
        </w:rPr>
        <w:t>，不接受地方项目管理中心（协会）或体工队等单位报名。</w:t>
      </w:r>
      <w:r w:rsidRPr="001F7080">
        <w:rPr>
          <w:rFonts w:ascii="仿宋" w:eastAsia="仿宋" w:hAnsi="仿宋" w:hint="eastAsia"/>
          <w:sz w:val="32"/>
          <w:szCs w:val="32"/>
        </w:rPr>
        <w:t>以上各组别</w:t>
      </w:r>
      <w:r w:rsidR="00A049BF" w:rsidRPr="001F7080">
        <w:rPr>
          <w:rFonts w:ascii="仿宋" w:eastAsia="仿宋" w:hAnsi="仿宋" w:hint="eastAsia"/>
          <w:sz w:val="32"/>
          <w:szCs w:val="32"/>
        </w:rPr>
        <w:t>参赛单位均</w:t>
      </w:r>
      <w:r w:rsidRPr="001F7080">
        <w:rPr>
          <w:rFonts w:ascii="仿宋" w:eastAsia="仿宋" w:hAnsi="仿宋" w:hint="eastAsia"/>
          <w:spacing w:val="6"/>
          <w:sz w:val="32"/>
          <w:szCs w:val="32"/>
        </w:rPr>
        <w:t>需经所在省级体育行政部门登记或备案同意后，方可报名参加比赛。</w:t>
      </w:r>
    </w:p>
    <w:p w:rsidR="005133C6" w:rsidRPr="001F7080" w:rsidRDefault="00EA2439" w:rsidP="001F7080">
      <w:pPr>
        <w:spacing w:line="590" w:lineRule="exact"/>
        <w:ind w:firstLineChars="200" w:firstLine="664"/>
        <w:rPr>
          <w:rFonts w:ascii="仿宋" w:eastAsia="仿宋" w:hAnsi="仿宋"/>
          <w:sz w:val="32"/>
          <w:szCs w:val="32"/>
        </w:rPr>
      </w:pPr>
      <w:r w:rsidRPr="001F7080">
        <w:rPr>
          <w:rFonts w:ascii="仿宋" w:eastAsia="仿宋" w:hAnsi="仿宋" w:hint="eastAsia"/>
          <w:spacing w:val="6"/>
          <w:sz w:val="32"/>
          <w:szCs w:val="32"/>
        </w:rPr>
        <w:t>（三）</w:t>
      </w:r>
      <w:r w:rsidRPr="001F7080">
        <w:rPr>
          <w:rFonts w:ascii="仿宋" w:eastAsia="仿宋" w:hAnsi="仿宋" w:hint="eastAsia"/>
          <w:sz w:val="32"/>
          <w:szCs w:val="32"/>
        </w:rPr>
        <w:t>为控制</w:t>
      </w:r>
      <w:r w:rsidR="00A049BF" w:rsidRPr="001F7080">
        <w:rPr>
          <w:rFonts w:ascii="仿宋" w:eastAsia="仿宋" w:hAnsi="仿宋" w:hint="eastAsia"/>
          <w:sz w:val="32"/>
          <w:szCs w:val="32"/>
        </w:rPr>
        <w:t>赛事</w:t>
      </w:r>
      <w:r w:rsidRPr="001F7080">
        <w:rPr>
          <w:rFonts w:ascii="仿宋" w:eastAsia="仿宋" w:hAnsi="仿宋" w:hint="eastAsia"/>
          <w:sz w:val="32"/>
          <w:szCs w:val="32"/>
        </w:rPr>
        <w:t>规模，每个省（区、市）只接受2个体校和2个俱乐部报名，由</w:t>
      </w:r>
      <w:r w:rsidRPr="001F7080">
        <w:rPr>
          <w:rFonts w:ascii="仿宋" w:eastAsia="仿宋" w:hAnsi="仿宋" w:hint="eastAsia"/>
          <w:spacing w:val="6"/>
          <w:sz w:val="32"/>
          <w:szCs w:val="32"/>
        </w:rPr>
        <w:t>省级体育行政部门</w:t>
      </w:r>
      <w:r w:rsidRPr="001F7080">
        <w:rPr>
          <w:rFonts w:ascii="仿宋" w:eastAsia="仿宋" w:hAnsi="仿宋" w:hint="eastAsia"/>
          <w:sz w:val="32"/>
          <w:szCs w:val="32"/>
        </w:rPr>
        <w:t>统一报名。</w:t>
      </w:r>
    </w:p>
    <w:p w:rsidR="005133C6" w:rsidRPr="001F7080" w:rsidRDefault="00EA2439" w:rsidP="001F7080">
      <w:pPr>
        <w:spacing w:line="590" w:lineRule="exact"/>
        <w:ind w:firstLineChars="200" w:firstLine="664"/>
        <w:rPr>
          <w:rFonts w:ascii="仿宋" w:eastAsia="仿宋" w:hAnsi="仿宋"/>
          <w:spacing w:val="6"/>
          <w:sz w:val="32"/>
          <w:szCs w:val="32"/>
        </w:rPr>
      </w:pPr>
      <w:r w:rsidRPr="001F7080">
        <w:rPr>
          <w:rFonts w:ascii="仿宋" w:eastAsia="仿宋" w:hAnsi="仿宋" w:hint="eastAsia"/>
          <w:spacing w:val="6"/>
          <w:sz w:val="32"/>
          <w:szCs w:val="32"/>
        </w:rPr>
        <w:t>（四）香港特别行政区、澳门特别行政区可以选派队伍参加以上各组别比赛。</w:t>
      </w:r>
    </w:p>
    <w:p w:rsidR="005133C6" w:rsidRPr="001F7080" w:rsidRDefault="00EA2439" w:rsidP="001F7080">
      <w:pPr>
        <w:spacing w:line="590" w:lineRule="exact"/>
        <w:ind w:firstLineChars="200" w:firstLine="664"/>
        <w:rPr>
          <w:rFonts w:ascii="仿宋" w:eastAsia="仿宋" w:hAnsi="仿宋" w:cs="Times New Roman"/>
          <w:sz w:val="32"/>
          <w:szCs w:val="32"/>
        </w:rPr>
      </w:pPr>
      <w:r w:rsidRPr="001F7080">
        <w:rPr>
          <w:rFonts w:ascii="仿宋" w:eastAsia="仿宋" w:hAnsi="仿宋" w:cs="Times New Roman" w:hint="eastAsia"/>
          <w:spacing w:val="6"/>
          <w:sz w:val="32"/>
          <w:szCs w:val="32"/>
        </w:rPr>
        <w:t>（五）</w:t>
      </w:r>
      <w:r w:rsidRPr="001F7080">
        <w:rPr>
          <w:rFonts w:ascii="仿宋" w:eastAsia="仿宋" w:hAnsi="仿宋" w:cs="Times New Roman" w:hint="eastAsia"/>
          <w:sz w:val="32"/>
          <w:szCs w:val="32"/>
        </w:rPr>
        <w:t>香港、澳门特别行政区以香港、澳门特别行政区代表团名称参加比赛。</w:t>
      </w:r>
    </w:p>
    <w:p w:rsidR="005133C6" w:rsidRPr="001F7080" w:rsidRDefault="00EA2439" w:rsidP="001F7080">
      <w:pPr>
        <w:spacing w:line="590" w:lineRule="exact"/>
        <w:ind w:firstLineChars="200" w:firstLine="664"/>
        <w:rPr>
          <w:rFonts w:ascii="仿宋" w:eastAsia="仿宋" w:hAnsi="仿宋"/>
          <w:spacing w:val="6"/>
          <w:sz w:val="32"/>
          <w:szCs w:val="32"/>
        </w:rPr>
      </w:pPr>
      <w:r w:rsidRPr="001F7080">
        <w:rPr>
          <w:rFonts w:ascii="仿宋" w:eastAsia="仿宋" w:hAnsi="仿宋" w:hint="eastAsia"/>
          <w:spacing w:val="6"/>
          <w:sz w:val="32"/>
          <w:szCs w:val="32"/>
        </w:rPr>
        <w:t>（六）海外华人华侨、海外留学生可</w:t>
      </w:r>
      <w:r w:rsidR="00A049BF" w:rsidRPr="001F7080">
        <w:rPr>
          <w:rFonts w:ascii="仿宋" w:eastAsia="仿宋" w:hAnsi="仿宋" w:hint="eastAsia"/>
          <w:spacing w:val="6"/>
          <w:sz w:val="32"/>
          <w:szCs w:val="32"/>
        </w:rPr>
        <w:t>按有关要求</w:t>
      </w:r>
      <w:r w:rsidRPr="001F7080">
        <w:rPr>
          <w:rFonts w:ascii="仿宋" w:eastAsia="仿宋" w:hAnsi="仿宋" w:hint="eastAsia"/>
          <w:spacing w:val="6"/>
          <w:sz w:val="32"/>
          <w:szCs w:val="32"/>
        </w:rPr>
        <w:t>以个人或运动队身份参加社会俱乐部组比赛。</w:t>
      </w:r>
    </w:p>
    <w:p w:rsidR="005133C6" w:rsidRPr="001F7080" w:rsidRDefault="00EA2439" w:rsidP="001F7080">
      <w:pPr>
        <w:widowControl/>
        <w:spacing w:line="590" w:lineRule="exact"/>
        <w:ind w:firstLineChars="200" w:firstLine="643"/>
        <w:rPr>
          <w:rFonts w:ascii="仿宋" w:eastAsia="仿宋" w:hAnsi="仿宋"/>
          <w:b/>
          <w:sz w:val="32"/>
          <w:szCs w:val="32"/>
        </w:rPr>
      </w:pPr>
      <w:r w:rsidRPr="001F7080">
        <w:rPr>
          <w:rFonts w:ascii="仿宋" w:eastAsia="仿宋" w:hAnsi="仿宋" w:hint="eastAsia"/>
          <w:b/>
          <w:sz w:val="32"/>
          <w:szCs w:val="32"/>
        </w:rPr>
        <w:t>四、运动员资格</w:t>
      </w:r>
    </w:p>
    <w:p w:rsidR="005133C6" w:rsidRPr="001F7080" w:rsidRDefault="00EA2439" w:rsidP="001F7080">
      <w:pPr>
        <w:spacing w:line="590" w:lineRule="exact"/>
        <w:ind w:firstLineChars="200" w:firstLine="640"/>
        <w:rPr>
          <w:rFonts w:ascii="仿宋" w:eastAsia="仿宋" w:hAnsi="仿宋"/>
          <w:sz w:val="32"/>
          <w:szCs w:val="32"/>
        </w:rPr>
      </w:pPr>
      <w:bookmarkStart w:id="0" w:name="attachment"/>
      <w:r w:rsidRPr="001F7080">
        <w:rPr>
          <w:rFonts w:ascii="仿宋" w:eastAsia="仿宋" w:hAnsi="仿宋" w:hint="eastAsia"/>
          <w:sz w:val="32"/>
          <w:szCs w:val="32"/>
        </w:rPr>
        <w:t>（一）</w:t>
      </w:r>
      <w:bookmarkEnd w:id="0"/>
      <w:r w:rsidRPr="001F7080">
        <w:rPr>
          <w:rFonts w:ascii="仿宋" w:eastAsia="仿宋" w:hAnsi="仿宋" w:hint="eastAsia"/>
          <w:sz w:val="32"/>
          <w:szCs w:val="32"/>
        </w:rPr>
        <w:t>按《第二届全国青年运动会竞赛规程总则》第四条有关规定执行。</w:t>
      </w:r>
    </w:p>
    <w:p w:rsidR="00A049BF"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（二）运动员年龄</w:t>
      </w:r>
    </w:p>
    <w:p w:rsidR="00A049BF"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1．体校组</w:t>
      </w:r>
    </w:p>
    <w:p w:rsidR="00A049BF"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（1</w:t>
      </w:r>
      <w:r w:rsidR="00A049BF" w:rsidRPr="001F7080">
        <w:rPr>
          <w:rFonts w:ascii="仿宋" w:eastAsia="仿宋" w:hAnsi="仿宋" w:hint="eastAsia"/>
          <w:sz w:val="32"/>
          <w:szCs w:val="32"/>
        </w:rPr>
        <w:t>）甲组：</w:t>
      </w:r>
      <w:r w:rsidR="00B07CB7" w:rsidRPr="001F7080">
        <w:rPr>
          <w:rFonts w:ascii="仿宋" w:eastAsia="仿宋" w:hAnsi="仿宋" w:hint="eastAsia"/>
          <w:sz w:val="32"/>
          <w:szCs w:val="32"/>
        </w:rPr>
        <w:t>2002年1月1日至2004年12月31日出生。</w:t>
      </w:r>
    </w:p>
    <w:p w:rsidR="005133C6" w:rsidRPr="001F7080" w:rsidRDefault="00A049BF"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（2）乙组：2005年1月1日至</w:t>
      </w:r>
      <w:r w:rsidR="00B07CB7" w:rsidRPr="001F7080">
        <w:rPr>
          <w:rFonts w:ascii="仿宋" w:eastAsia="仿宋" w:hAnsi="仿宋" w:hint="eastAsia"/>
          <w:sz w:val="32"/>
          <w:szCs w:val="32"/>
        </w:rPr>
        <w:t>2007年12月31日出生。</w:t>
      </w:r>
    </w:p>
    <w:p w:rsidR="005133C6" w:rsidRPr="001F7080" w:rsidRDefault="00EA2439" w:rsidP="001F7080">
      <w:pPr>
        <w:spacing w:line="590" w:lineRule="exact"/>
        <w:ind w:leftChars="50" w:left="105" w:firstLineChars="150" w:firstLine="480"/>
        <w:rPr>
          <w:rFonts w:ascii="仿宋" w:eastAsia="仿宋" w:hAnsi="仿宋"/>
          <w:sz w:val="32"/>
          <w:szCs w:val="32"/>
        </w:rPr>
      </w:pPr>
      <w:r w:rsidRPr="001F7080">
        <w:rPr>
          <w:rFonts w:ascii="仿宋" w:eastAsia="仿宋" w:hAnsi="仿宋" w:hint="eastAsia"/>
          <w:sz w:val="32"/>
          <w:szCs w:val="32"/>
        </w:rPr>
        <w:t>2．社会俱乐部组：2005年1月1日至2007年12月31日出</w:t>
      </w:r>
      <w:r w:rsidRPr="001F7080">
        <w:rPr>
          <w:rFonts w:ascii="仿宋" w:eastAsia="仿宋" w:hAnsi="仿宋" w:hint="eastAsia"/>
          <w:sz w:val="32"/>
          <w:szCs w:val="32"/>
        </w:rPr>
        <w:lastRenderedPageBreak/>
        <w:t>生。</w:t>
      </w:r>
    </w:p>
    <w:p w:rsidR="005133C6" w:rsidRPr="001F7080" w:rsidRDefault="00EA2439" w:rsidP="001F7080">
      <w:pPr>
        <w:spacing w:line="590" w:lineRule="exact"/>
        <w:ind w:leftChars="50" w:left="105" w:firstLineChars="150" w:firstLine="480"/>
        <w:rPr>
          <w:rFonts w:ascii="仿宋" w:eastAsia="仿宋" w:hAnsi="仿宋"/>
          <w:sz w:val="32"/>
          <w:szCs w:val="32"/>
        </w:rPr>
      </w:pPr>
      <w:r w:rsidRPr="001F7080">
        <w:rPr>
          <w:rFonts w:ascii="仿宋" w:eastAsia="仿宋" w:hAnsi="仿宋" w:hint="eastAsia"/>
          <w:sz w:val="32"/>
          <w:szCs w:val="32"/>
        </w:rPr>
        <w:t>3．运动员年龄以二代身份证为准。</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（三）运动员代表资格如出现争议，按《第二届全国青年运动会竞赛规程总则》有关规定处理，如仍有争议，由相关单位协商解决，如协商解决不了，运动员不再参加第二届全国青年运动会。</w:t>
      </w:r>
    </w:p>
    <w:p w:rsidR="005133C6" w:rsidRPr="001F7080" w:rsidRDefault="00EA2439" w:rsidP="001F7080">
      <w:pPr>
        <w:spacing w:line="590" w:lineRule="exact"/>
        <w:ind w:firstLineChars="200" w:firstLine="640"/>
        <w:rPr>
          <w:rFonts w:ascii="仿宋" w:eastAsia="仿宋" w:hAnsi="仿宋" w:cs="Times New Roman"/>
          <w:sz w:val="32"/>
          <w:szCs w:val="32"/>
        </w:rPr>
      </w:pPr>
      <w:r w:rsidRPr="001F7080">
        <w:rPr>
          <w:rFonts w:ascii="仿宋" w:eastAsia="仿宋" w:hAnsi="仿宋" w:hint="eastAsia"/>
          <w:sz w:val="32"/>
          <w:szCs w:val="32"/>
        </w:rPr>
        <w:t>（四）</w:t>
      </w:r>
      <w:r w:rsidRPr="001F7080">
        <w:rPr>
          <w:rFonts w:ascii="仿宋" w:eastAsia="仿宋" w:hAnsi="仿宋" w:cs="Times New Roman" w:hint="eastAsia"/>
          <w:sz w:val="32"/>
          <w:szCs w:val="32"/>
        </w:rPr>
        <w:t>各省级体育行政部门负责对本地域内参赛体校和社会俱乐部进行统一选拔、审核报名及管理工作。</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（五）香港、澳门参赛运动员应为香港、澳门特别行政区居民中的中国公民或香港、澳门特别行政区的永久性居民；运动员资格由香港、澳门参赛代表团依照规定审定。</w:t>
      </w:r>
    </w:p>
    <w:p w:rsidR="005133C6" w:rsidRPr="001F7080" w:rsidRDefault="00EA2439" w:rsidP="001F7080">
      <w:pPr>
        <w:spacing w:line="590" w:lineRule="exact"/>
        <w:ind w:firstLineChars="200" w:firstLine="643"/>
        <w:rPr>
          <w:rFonts w:ascii="仿宋" w:eastAsia="仿宋" w:hAnsi="仿宋"/>
          <w:b/>
          <w:sz w:val="32"/>
          <w:szCs w:val="32"/>
        </w:rPr>
      </w:pPr>
      <w:r w:rsidRPr="001F7080">
        <w:rPr>
          <w:rFonts w:ascii="仿宋" w:eastAsia="仿宋" w:hAnsi="仿宋" w:cs="文鼎大标宋简" w:hint="eastAsia"/>
          <w:b/>
          <w:sz w:val="32"/>
          <w:szCs w:val="32"/>
        </w:rPr>
        <w:t>五、参加办法</w:t>
      </w:r>
    </w:p>
    <w:p w:rsidR="005133C6" w:rsidRPr="001F7080" w:rsidRDefault="00EA2439" w:rsidP="001F7080">
      <w:pPr>
        <w:spacing w:line="590" w:lineRule="exact"/>
        <w:ind w:firstLine="600"/>
        <w:rPr>
          <w:rFonts w:ascii="仿宋" w:eastAsia="仿宋" w:hAnsi="仿宋"/>
          <w:sz w:val="32"/>
          <w:szCs w:val="32"/>
        </w:rPr>
      </w:pPr>
      <w:r w:rsidRPr="001F7080">
        <w:rPr>
          <w:rFonts w:ascii="仿宋" w:eastAsia="仿宋" w:hAnsi="仿宋" w:hint="eastAsia"/>
          <w:sz w:val="32"/>
          <w:szCs w:val="32"/>
        </w:rPr>
        <w:t>（一）预赛</w:t>
      </w:r>
    </w:p>
    <w:p w:rsidR="005133C6" w:rsidRPr="001F7080" w:rsidRDefault="00EA2439" w:rsidP="001F7080">
      <w:pPr>
        <w:spacing w:line="590" w:lineRule="exact"/>
        <w:ind w:firstLineChars="200" w:firstLine="664"/>
        <w:rPr>
          <w:rFonts w:ascii="仿宋" w:eastAsia="仿宋" w:hAnsi="仿宋"/>
          <w:spacing w:val="6"/>
          <w:sz w:val="32"/>
          <w:szCs w:val="32"/>
        </w:rPr>
      </w:pPr>
      <w:r w:rsidRPr="001F7080">
        <w:rPr>
          <w:rFonts w:ascii="仿宋" w:eastAsia="仿宋" w:hAnsi="仿宋" w:hint="eastAsia"/>
          <w:spacing w:val="6"/>
          <w:sz w:val="32"/>
          <w:szCs w:val="32"/>
        </w:rPr>
        <w:t>1. 体校组：每个体校可</w:t>
      </w:r>
      <w:proofErr w:type="gramStart"/>
      <w:r w:rsidRPr="001F7080">
        <w:rPr>
          <w:rFonts w:ascii="仿宋" w:eastAsia="仿宋" w:hAnsi="仿宋" w:hint="eastAsia"/>
          <w:spacing w:val="6"/>
          <w:sz w:val="32"/>
          <w:szCs w:val="32"/>
        </w:rPr>
        <w:t>报领队</w:t>
      </w:r>
      <w:proofErr w:type="gramEnd"/>
      <w:r w:rsidRPr="001F7080">
        <w:rPr>
          <w:rFonts w:ascii="仿宋" w:eastAsia="仿宋" w:hAnsi="仿宋" w:hint="eastAsia"/>
          <w:spacing w:val="6"/>
          <w:sz w:val="32"/>
          <w:szCs w:val="32"/>
        </w:rPr>
        <w:t>1名，教练1名，队医1名，运动员7名。其中甲组男运动员2名，女运动员2名；乙组男运动员2名，女运动员1名。</w:t>
      </w:r>
    </w:p>
    <w:p w:rsidR="005133C6" w:rsidRPr="001F7080" w:rsidRDefault="00EA2439" w:rsidP="001F7080">
      <w:pPr>
        <w:spacing w:line="590" w:lineRule="exact"/>
        <w:ind w:firstLineChars="200" w:firstLine="664"/>
        <w:rPr>
          <w:rFonts w:ascii="仿宋" w:eastAsia="仿宋" w:hAnsi="仿宋" w:cs="MS Mincho"/>
          <w:sz w:val="32"/>
          <w:szCs w:val="32"/>
        </w:rPr>
      </w:pPr>
      <w:r w:rsidRPr="001F7080">
        <w:rPr>
          <w:rFonts w:ascii="仿宋" w:eastAsia="仿宋" w:hAnsi="仿宋" w:hint="eastAsia"/>
          <w:spacing w:val="6"/>
          <w:sz w:val="32"/>
          <w:szCs w:val="32"/>
        </w:rPr>
        <w:t>2．社会俱乐部组：</w:t>
      </w:r>
      <w:r w:rsidRPr="001F7080">
        <w:rPr>
          <w:rFonts w:ascii="仿宋" w:eastAsia="仿宋" w:hAnsi="仿宋" w:hint="eastAsia"/>
          <w:sz w:val="32"/>
          <w:szCs w:val="32"/>
        </w:rPr>
        <w:t>每个俱乐部可</w:t>
      </w:r>
      <w:proofErr w:type="gramStart"/>
      <w:r w:rsidRPr="001F7080">
        <w:rPr>
          <w:rFonts w:ascii="仿宋" w:eastAsia="仿宋" w:hAnsi="仿宋" w:hint="eastAsia"/>
          <w:sz w:val="32"/>
          <w:szCs w:val="32"/>
        </w:rPr>
        <w:t>报</w:t>
      </w:r>
      <w:r w:rsidRPr="001F7080">
        <w:rPr>
          <w:rFonts w:ascii="仿宋" w:eastAsia="仿宋" w:hAnsi="仿宋" w:cs="Times New Roman" w:hint="eastAsia"/>
          <w:spacing w:val="6"/>
          <w:sz w:val="32"/>
          <w:szCs w:val="32"/>
        </w:rPr>
        <w:t>领队</w:t>
      </w:r>
      <w:proofErr w:type="gramEnd"/>
      <w:r w:rsidRPr="001F7080">
        <w:rPr>
          <w:rFonts w:ascii="仿宋" w:eastAsia="仿宋" w:hAnsi="仿宋" w:cs="Times New Roman" w:hint="eastAsia"/>
          <w:spacing w:val="6"/>
          <w:sz w:val="32"/>
          <w:szCs w:val="32"/>
        </w:rPr>
        <w:t>1名，教练1名，队医1名，</w:t>
      </w:r>
      <w:r w:rsidRPr="001F7080">
        <w:rPr>
          <w:rFonts w:ascii="仿宋" w:eastAsia="仿宋" w:hAnsi="仿宋" w:hint="eastAsia"/>
          <w:sz w:val="32"/>
          <w:szCs w:val="32"/>
        </w:rPr>
        <w:t>运动员7名。其中男运动员4名，女运动员3名</w:t>
      </w:r>
      <w:r w:rsidRPr="001F7080">
        <w:rPr>
          <w:rFonts w:ascii="MS Mincho" w:eastAsia="MS Mincho" w:hAnsi="MS Mincho" w:cs="MS Mincho" w:hint="eastAsia"/>
          <w:sz w:val="32"/>
          <w:szCs w:val="32"/>
        </w:rPr>
        <w:t>｡</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cs="MS Mincho" w:hint="eastAsia"/>
          <w:sz w:val="32"/>
          <w:szCs w:val="32"/>
        </w:rPr>
        <w:t>3．上述人员只</w:t>
      </w:r>
      <w:r w:rsidR="003D5B84" w:rsidRPr="001F7080">
        <w:rPr>
          <w:rFonts w:ascii="仿宋" w:eastAsia="仿宋" w:hAnsi="仿宋" w:cs="MS Mincho" w:hint="eastAsia"/>
          <w:sz w:val="32"/>
          <w:szCs w:val="32"/>
        </w:rPr>
        <w:t>允许</w:t>
      </w:r>
      <w:r w:rsidRPr="001F7080">
        <w:rPr>
          <w:rFonts w:ascii="仿宋" w:eastAsia="仿宋" w:hAnsi="仿宋" w:cs="MS Mincho" w:hint="eastAsia"/>
          <w:sz w:val="32"/>
          <w:szCs w:val="32"/>
        </w:rPr>
        <w:t>代表1个参赛单位（</w:t>
      </w:r>
      <w:r w:rsidRPr="001F7080">
        <w:rPr>
          <w:rFonts w:ascii="仿宋" w:eastAsia="仿宋" w:hAnsi="仿宋" w:hint="eastAsia"/>
          <w:sz w:val="32"/>
          <w:szCs w:val="32"/>
        </w:rPr>
        <w:t>即不能既报体校组又报社会俱乐部组参赛</w:t>
      </w:r>
      <w:r w:rsidRPr="001F7080">
        <w:rPr>
          <w:rFonts w:ascii="仿宋" w:eastAsia="仿宋" w:hAnsi="仿宋" w:cs="MS Mincho" w:hint="eastAsia"/>
          <w:sz w:val="32"/>
          <w:szCs w:val="32"/>
        </w:rPr>
        <w:t>）。</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4．每名运动员只可报一个项目</w:t>
      </w:r>
      <w:r w:rsidRPr="001F7080">
        <w:rPr>
          <w:rFonts w:ascii="MS Mincho" w:eastAsia="MS Mincho" w:hAnsi="MS Mincho" w:cs="MS Mincho" w:hint="eastAsia"/>
          <w:sz w:val="32"/>
          <w:szCs w:val="32"/>
        </w:rPr>
        <w:t>｡</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5．同一项目每个体校或俱乐部报名不得超过1人</w:t>
      </w:r>
      <w:r w:rsidRPr="001F7080">
        <w:rPr>
          <w:rFonts w:ascii="MS Mincho" w:eastAsia="MS Mincho" w:hAnsi="MS Mincho" w:cs="MS Mincho" w:hint="eastAsia"/>
          <w:sz w:val="32"/>
          <w:szCs w:val="32"/>
        </w:rPr>
        <w:t>｡</w:t>
      </w:r>
    </w:p>
    <w:p w:rsidR="005133C6" w:rsidRPr="001F7080" w:rsidRDefault="00EA2439" w:rsidP="001F7080">
      <w:pPr>
        <w:spacing w:line="590" w:lineRule="exact"/>
        <w:rPr>
          <w:rFonts w:ascii="仿宋" w:eastAsia="仿宋" w:hAnsi="仿宋"/>
          <w:sz w:val="32"/>
          <w:szCs w:val="32"/>
        </w:rPr>
      </w:pPr>
      <w:r w:rsidRPr="001F7080">
        <w:rPr>
          <w:rFonts w:ascii="仿宋" w:eastAsia="仿宋" w:hAnsi="仿宋" w:hint="eastAsia"/>
          <w:sz w:val="32"/>
          <w:szCs w:val="32"/>
        </w:rPr>
        <w:t xml:space="preserve">　　（二）决赛</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lastRenderedPageBreak/>
        <w:t>1．预赛中获得各项目前10名的运动员均可报名。</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2．不得更改参加预赛时的组别、项目或更换运动员。</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3．</w:t>
      </w:r>
      <w:r w:rsidR="004A6161" w:rsidRPr="001F7080">
        <w:rPr>
          <w:rFonts w:ascii="仿宋" w:eastAsia="仿宋" w:hAnsi="仿宋" w:hint="eastAsia"/>
          <w:sz w:val="32"/>
          <w:szCs w:val="32"/>
        </w:rPr>
        <w:t>参加决赛运动员人数1至4人的单位，可派领队、教练员各1人，运动员人数在5人以上的单位，可增加教练员1人。</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4．香港特别行政区、澳门特别行政区可不参加预赛，直接获得决赛资格。</w:t>
      </w:r>
    </w:p>
    <w:p w:rsidR="005133C6" w:rsidRPr="001F7080" w:rsidRDefault="00EA2439" w:rsidP="001F7080">
      <w:pPr>
        <w:spacing w:line="590" w:lineRule="exact"/>
        <w:rPr>
          <w:rFonts w:ascii="仿宋" w:eastAsia="仿宋" w:hAnsi="仿宋"/>
          <w:b/>
          <w:sz w:val="32"/>
          <w:szCs w:val="32"/>
        </w:rPr>
      </w:pPr>
      <w:r w:rsidRPr="001F7080">
        <w:rPr>
          <w:rFonts w:ascii="仿宋" w:eastAsia="仿宋" w:hAnsi="仿宋" w:hint="eastAsia"/>
          <w:b/>
          <w:sz w:val="32"/>
          <w:szCs w:val="32"/>
        </w:rPr>
        <w:t xml:space="preserve">　　六、竞赛办法</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（一）采用中国武术协会审定的《武术套路竞赛规则与裁判法》（2012）及有关规定。</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（二）运动员的比赛器械与比赛服装必须符合规则要求和有关规定，否则不予参赛。</w:t>
      </w:r>
    </w:p>
    <w:p w:rsidR="005133C6" w:rsidRPr="001F7080" w:rsidRDefault="00EA2439" w:rsidP="001F7080">
      <w:pPr>
        <w:spacing w:line="590" w:lineRule="exact"/>
        <w:ind w:firstLineChars="200" w:firstLine="640"/>
        <w:rPr>
          <w:rFonts w:ascii="仿宋" w:eastAsia="仿宋" w:hAnsi="仿宋" w:cs="Times New Roman"/>
          <w:sz w:val="32"/>
          <w:szCs w:val="32"/>
        </w:rPr>
      </w:pPr>
      <w:r w:rsidRPr="001F7080">
        <w:rPr>
          <w:rFonts w:ascii="仿宋" w:eastAsia="仿宋" w:hAnsi="仿宋" w:hint="eastAsia"/>
          <w:sz w:val="32"/>
          <w:szCs w:val="32"/>
        </w:rPr>
        <w:t>（三）太极拳、太极剑项目必须配乐，</w:t>
      </w:r>
      <w:r w:rsidRPr="001F7080">
        <w:rPr>
          <w:rFonts w:ascii="仿宋" w:eastAsia="仿宋" w:hAnsi="仿宋" w:cs="Times New Roman" w:hint="eastAsia"/>
          <w:sz w:val="32"/>
          <w:szCs w:val="32"/>
        </w:rPr>
        <w:t>太极（八法五步）项目由大会统一配乐，其他项目均不得配乐。</w:t>
      </w:r>
    </w:p>
    <w:p w:rsidR="005133C6" w:rsidRPr="001F7080" w:rsidRDefault="00EA2439" w:rsidP="001F7080">
      <w:pPr>
        <w:widowControl/>
        <w:spacing w:line="590" w:lineRule="exact"/>
        <w:ind w:firstLineChars="200" w:firstLine="643"/>
        <w:rPr>
          <w:rFonts w:ascii="仿宋" w:eastAsia="仿宋" w:hAnsi="仿宋"/>
          <w:b/>
          <w:sz w:val="32"/>
          <w:szCs w:val="32"/>
        </w:rPr>
      </w:pPr>
      <w:r w:rsidRPr="001F7080">
        <w:rPr>
          <w:rFonts w:ascii="仿宋" w:eastAsia="仿宋" w:hAnsi="仿宋" w:hint="eastAsia"/>
          <w:b/>
          <w:sz w:val="32"/>
          <w:szCs w:val="32"/>
        </w:rPr>
        <w:t>七、录取名次和奖励办法</w:t>
      </w:r>
    </w:p>
    <w:p w:rsidR="005133C6" w:rsidRPr="001F7080" w:rsidRDefault="00D14AC7"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按照</w:t>
      </w:r>
      <w:r w:rsidR="00EA2439" w:rsidRPr="001F7080">
        <w:rPr>
          <w:rFonts w:ascii="仿宋" w:eastAsia="仿宋" w:hAnsi="仿宋" w:hint="eastAsia"/>
          <w:sz w:val="32"/>
          <w:szCs w:val="32"/>
        </w:rPr>
        <w:t>《第二届全国青年运动会竞赛规程总则》第七条</w:t>
      </w:r>
      <w:r w:rsidRPr="001F7080">
        <w:rPr>
          <w:rFonts w:ascii="仿宋" w:eastAsia="仿宋" w:hAnsi="仿宋" w:hint="eastAsia"/>
          <w:sz w:val="32"/>
          <w:szCs w:val="32"/>
        </w:rPr>
        <w:t>有关</w:t>
      </w:r>
      <w:r w:rsidR="00EA2439" w:rsidRPr="001F7080">
        <w:rPr>
          <w:rFonts w:ascii="仿宋" w:eastAsia="仿宋" w:hAnsi="仿宋" w:hint="eastAsia"/>
          <w:sz w:val="32"/>
          <w:szCs w:val="32"/>
        </w:rPr>
        <w:t>规定执行。</w:t>
      </w:r>
    </w:p>
    <w:p w:rsidR="005133C6" w:rsidRPr="001F7080" w:rsidRDefault="00EA2439" w:rsidP="001F7080">
      <w:pPr>
        <w:widowControl/>
        <w:spacing w:line="590" w:lineRule="exact"/>
        <w:ind w:firstLineChars="200" w:firstLine="643"/>
        <w:rPr>
          <w:rFonts w:ascii="仿宋" w:eastAsia="仿宋" w:hAnsi="仿宋"/>
          <w:b/>
          <w:sz w:val="32"/>
          <w:szCs w:val="32"/>
        </w:rPr>
      </w:pPr>
      <w:r w:rsidRPr="001F7080">
        <w:rPr>
          <w:rFonts w:ascii="仿宋" w:eastAsia="仿宋" w:hAnsi="仿宋" w:hint="eastAsia"/>
          <w:b/>
          <w:sz w:val="32"/>
          <w:szCs w:val="32"/>
        </w:rPr>
        <w:t>八、报名和报到</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（一）预赛报名和报到通知另发。</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（二）决赛报名和报到按《第二届全国青年运动会竞赛规程总则》第十条有关规定执行。</w:t>
      </w:r>
    </w:p>
    <w:p w:rsidR="005133C6" w:rsidRPr="001F7080" w:rsidRDefault="00EA2439" w:rsidP="001F7080">
      <w:pPr>
        <w:spacing w:line="590" w:lineRule="exact"/>
        <w:ind w:firstLineChars="200" w:firstLine="643"/>
        <w:rPr>
          <w:rFonts w:ascii="仿宋" w:eastAsia="仿宋" w:hAnsi="仿宋"/>
          <w:b/>
          <w:sz w:val="32"/>
          <w:szCs w:val="32"/>
        </w:rPr>
      </w:pPr>
      <w:r w:rsidRPr="001F7080">
        <w:rPr>
          <w:rFonts w:ascii="仿宋" w:eastAsia="仿宋" w:hAnsi="仿宋" w:hint="eastAsia"/>
          <w:b/>
          <w:sz w:val="32"/>
          <w:szCs w:val="32"/>
        </w:rPr>
        <w:t>九、技术官员</w:t>
      </w:r>
    </w:p>
    <w:p w:rsidR="005133C6" w:rsidRPr="001F7080" w:rsidRDefault="00D14AC7"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按照</w:t>
      </w:r>
      <w:r w:rsidR="00EA2439" w:rsidRPr="001F7080">
        <w:rPr>
          <w:rFonts w:ascii="仿宋" w:eastAsia="仿宋" w:hAnsi="仿宋" w:hint="eastAsia"/>
          <w:sz w:val="32"/>
          <w:szCs w:val="32"/>
        </w:rPr>
        <w:t>《第二届全国青年运动会竞赛规程总则》第九条</w:t>
      </w:r>
      <w:r w:rsidRPr="001F7080">
        <w:rPr>
          <w:rFonts w:ascii="仿宋" w:eastAsia="仿宋" w:hAnsi="仿宋" w:hint="eastAsia"/>
          <w:sz w:val="32"/>
          <w:szCs w:val="32"/>
        </w:rPr>
        <w:t>有关</w:t>
      </w:r>
      <w:r w:rsidR="00EA2439" w:rsidRPr="001F7080">
        <w:rPr>
          <w:rFonts w:ascii="仿宋" w:eastAsia="仿宋" w:hAnsi="仿宋" w:hint="eastAsia"/>
          <w:sz w:val="32"/>
          <w:szCs w:val="32"/>
        </w:rPr>
        <w:t>规定执行。</w:t>
      </w:r>
    </w:p>
    <w:p w:rsidR="005133C6" w:rsidRPr="001F7080" w:rsidRDefault="00EA2439" w:rsidP="001F7080">
      <w:pPr>
        <w:widowControl/>
        <w:spacing w:line="590" w:lineRule="exact"/>
        <w:ind w:firstLineChars="200" w:firstLine="643"/>
        <w:rPr>
          <w:rFonts w:ascii="仿宋" w:eastAsia="仿宋" w:hAnsi="仿宋"/>
          <w:b/>
          <w:sz w:val="32"/>
          <w:szCs w:val="32"/>
        </w:rPr>
      </w:pPr>
      <w:r w:rsidRPr="001F7080">
        <w:rPr>
          <w:rFonts w:ascii="仿宋" w:eastAsia="仿宋" w:hAnsi="仿宋" w:hint="eastAsia"/>
          <w:b/>
          <w:sz w:val="32"/>
          <w:szCs w:val="32"/>
        </w:rPr>
        <w:lastRenderedPageBreak/>
        <w:t>十、兴奋剂检查和性别检查</w:t>
      </w:r>
    </w:p>
    <w:p w:rsidR="005133C6" w:rsidRPr="001F7080" w:rsidRDefault="00D14AC7"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按照</w:t>
      </w:r>
      <w:r w:rsidR="00EA2439" w:rsidRPr="001F7080">
        <w:rPr>
          <w:rFonts w:ascii="仿宋" w:eastAsia="仿宋" w:hAnsi="仿宋" w:hint="eastAsia"/>
          <w:sz w:val="32"/>
          <w:szCs w:val="32"/>
        </w:rPr>
        <w:t>《第二届全国青年运动会竞赛规程总则》第十一条</w:t>
      </w:r>
      <w:r w:rsidRPr="001F7080">
        <w:rPr>
          <w:rFonts w:ascii="仿宋" w:eastAsia="仿宋" w:hAnsi="仿宋" w:hint="eastAsia"/>
          <w:sz w:val="32"/>
          <w:szCs w:val="32"/>
        </w:rPr>
        <w:t>有关</w:t>
      </w:r>
      <w:r w:rsidR="00EA2439" w:rsidRPr="001F7080">
        <w:rPr>
          <w:rFonts w:ascii="仿宋" w:eastAsia="仿宋" w:hAnsi="仿宋" w:hint="eastAsia"/>
          <w:sz w:val="32"/>
          <w:szCs w:val="32"/>
        </w:rPr>
        <w:t>规定执行。</w:t>
      </w:r>
    </w:p>
    <w:p w:rsidR="005133C6" w:rsidRPr="001F7080" w:rsidRDefault="00EA2439" w:rsidP="001F7080">
      <w:pPr>
        <w:widowControl/>
        <w:spacing w:line="590" w:lineRule="exact"/>
        <w:ind w:firstLineChars="200" w:firstLine="643"/>
        <w:rPr>
          <w:rFonts w:ascii="仿宋" w:eastAsia="仿宋" w:hAnsi="仿宋"/>
          <w:b/>
          <w:sz w:val="32"/>
          <w:szCs w:val="32"/>
        </w:rPr>
      </w:pPr>
      <w:r w:rsidRPr="001F7080">
        <w:rPr>
          <w:rFonts w:ascii="仿宋" w:eastAsia="仿宋" w:hAnsi="仿宋" w:hint="eastAsia"/>
          <w:b/>
          <w:sz w:val="32"/>
          <w:szCs w:val="32"/>
        </w:rPr>
        <w:t>十一、其他</w:t>
      </w:r>
    </w:p>
    <w:p w:rsidR="005133C6" w:rsidRPr="001F7080" w:rsidRDefault="00EA2439" w:rsidP="001F7080">
      <w:pPr>
        <w:widowControl/>
        <w:spacing w:line="590" w:lineRule="exact"/>
        <w:ind w:firstLineChars="200" w:firstLine="664"/>
        <w:rPr>
          <w:rFonts w:ascii="仿宋" w:eastAsia="仿宋" w:hAnsi="仿宋"/>
          <w:sz w:val="32"/>
          <w:szCs w:val="32"/>
        </w:rPr>
      </w:pPr>
      <w:r w:rsidRPr="001F7080">
        <w:rPr>
          <w:rFonts w:ascii="仿宋" w:eastAsia="仿宋" w:hAnsi="仿宋" w:hint="eastAsia"/>
          <w:spacing w:val="6"/>
          <w:sz w:val="32"/>
          <w:szCs w:val="32"/>
        </w:rPr>
        <w:t>（一）</w:t>
      </w:r>
      <w:r w:rsidRPr="001F7080">
        <w:rPr>
          <w:rFonts w:ascii="仿宋" w:eastAsia="仿宋" w:hAnsi="仿宋"/>
          <w:spacing w:val="6"/>
          <w:sz w:val="32"/>
          <w:szCs w:val="32"/>
        </w:rPr>
        <w:t>竞赛规程规定外的其它项目和个人不得参加比赛。</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hint="eastAsia"/>
          <w:sz w:val="32"/>
          <w:szCs w:val="32"/>
        </w:rPr>
        <w:t>（二）各参赛单位报到时须提交《运动员体检证明》(具体内容为：脑电图、心电图、血压、脉搏。体检证明以本次赛前15天内方能有效)、《人身保险证明》（责任免除条款中不得包含武术比赛，否则无效）。运动员检录上场时须核验《第二代居民身份证》（临时身份证无效）。以上任缺一项不能参加比赛。</w:t>
      </w:r>
    </w:p>
    <w:p w:rsidR="005133C6" w:rsidRPr="001F7080" w:rsidRDefault="00EA2439" w:rsidP="001F7080">
      <w:pPr>
        <w:spacing w:line="590" w:lineRule="exact"/>
        <w:ind w:firstLineChars="200" w:firstLine="640"/>
        <w:rPr>
          <w:rFonts w:ascii="仿宋" w:eastAsia="仿宋" w:hAnsi="仿宋"/>
          <w:sz w:val="32"/>
          <w:szCs w:val="32"/>
        </w:rPr>
      </w:pPr>
      <w:r w:rsidRPr="001F7080">
        <w:rPr>
          <w:rFonts w:ascii="仿宋" w:eastAsia="仿宋" w:hAnsi="仿宋" w:cs="宋体" w:hint="eastAsia"/>
          <w:kern w:val="0"/>
          <w:sz w:val="32"/>
          <w:szCs w:val="32"/>
        </w:rPr>
        <w:t>（三）运动员现场出现伤病临时处理由组委会承担，如需住院、持久治疗或出现其它意外情况产生的费用和责任由参赛单位自行解决和承担。</w:t>
      </w:r>
    </w:p>
    <w:p w:rsidR="004A6161" w:rsidRPr="001F7080" w:rsidRDefault="00EA2439" w:rsidP="001F7080">
      <w:pPr>
        <w:spacing w:line="590" w:lineRule="exact"/>
        <w:ind w:firstLineChars="200" w:firstLine="640"/>
        <w:rPr>
          <w:rFonts w:ascii="仿宋" w:eastAsia="仿宋" w:hAnsi="仿宋" w:cs="宋体"/>
          <w:kern w:val="0"/>
          <w:sz w:val="32"/>
          <w:szCs w:val="32"/>
        </w:rPr>
      </w:pPr>
      <w:r w:rsidRPr="001F7080">
        <w:rPr>
          <w:rFonts w:ascii="仿宋" w:eastAsia="仿宋" w:hAnsi="仿宋" w:cs="宋体" w:hint="eastAsia"/>
          <w:kern w:val="0"/>
          <w:sz w:val="32"/>
          <w:szCs w:val="32"/>
        </w:rPr>
        <w:t>（四）参赛单位、运动员、教练员、裁判员要严格遵守和执行竞赛规程、规则和相关规定，公平竞赛，公正执裁。如有违反，将视情节按国家体育总局有关规定和《中国武术协会纪律处罚办法》</w:t>
      </w:r>
      <w:r w:rsidR="004A6161" w:rsidRPr="001F7080">
        <w:rPr>
          <w:rFonts w:ascii="仿宋" w:eastAsia="仿宋" w:hAnsi="仿宋" w:cs="宋体" w:hint="eastAsia"/>
          <w:kern w:val="0"/>
          <w:sz w:val="32"/>
          <w:szCs w:val="32"/>
        </w:rPr>
        <w:t>进行严肃</w:t>
      </w:r>
      <w:r w:rsidRPr="001F7080">
        <w:rPr>
          <w:rFonts w:ascii="仿宋" w:eastAsia="仿宋" w:hAnsi="仿宋" w:cs="宋体" w:hint="eastAsia"/>
          <w:kern w:val="0"/>
          <w:sz w:val="32"/>
          <w:szCs w:val="32"/>
        </w:rPr>
        <w:t>处理。</w:t>
      </w:r>
    </w:p>
    <w:p w:rsidR="005133C6" w:rsidRPr="001F7080" w:rsidRDefault="00EA2439" w:rsidP="001F7080">
      <w:pPr>
        <w:spacing w:line="590" w:lineRule="exact"/>
        <w:ind w:firstLineChars="200" w:firstLine="643"/>
        <w:rPr>
          <w:rFonts w:ascii="仿宋" w:eastAsia="仿宋" w:hAnsi="仿宋"/>
          <w:b/>
          <w:sz w:val="32"/>
          <w:szCs w:val="32"/>
        </w:rPr>
      </w:pPr>
      <w:r w:rsidRPr="001F7080">
        <w:rPr>
          <w:rFonts w:ascii="仿宋" w:eastAsia="仿宋" w:hAnsi="仿宋" w:cs="宋体" w:hint="eastAsia"/>
          <w:b/>
          <w:kern w:val="0"/>
          <w:sz w:val="32"/>
          <w:szCs w:val="32"/>
          <w:shd w:val="clear" w:color="auto" w:fill="FFFFFF"/>
        </w:rPr>
        <w:t>十二、未尽事宜，另行通知</w:t>
      </w:r>
      <w:r w:rsidR="0036748A" w:rsidRPr="001F7080">
        <w:rPr>
          <w:rFonts w:ascii="仿宋" w:eastAsia="仿宋" w:hAnsi="仿宋" w:cs="宋体" w:hint="eastAsia"/>
          <w:b/>
          <w:kern w:val="0"/>
          <w:sz w:val="32"/>
          <w:szCs w:val="32"/>
          <w:shd w:val="clear" w:color="auto" w:fill="FFFFFF"/>
        </w:rPr>
        <w:t>。</w:t>
      </w:r>
      <w:bookmarkStart w:id="1" w:name="_GoBack"/>
      <w:bookmarkEnd w:id="1"/>
    </w:p>
    <w:sectPr w:rsidR="005133C6" w:rsidRPr="001F7080" w:rsidSect="005133C6">
      <w:footerReference w:type="even" r:id="rId8"/>
      <w:footerReference w:type="default" r:id="rId9"/>
      <w:pgSz w:w="11906" w:h="16838"/>
      <w:pgMar w:top="1871" w:right="1531" w:bottom="1304" w:left="1531"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DCD" w:rsidRDefault="00672DCD" w:rsidP="005133C6">
      <w:r>
        <w:separator/>
      </w:r>
    </w:p>
  </w:endnote>
  <w:endnote w:type="continuationSeparator" w:id="0">
    <w:p w:rsidR="00672DCD" w:rsidRDefault="00672DCD" w:rsidP="0051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文鼎大标宋简">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C6" w:rsidRPr="00D14AC7" w:rsidRDefault="005133C6" w:rsidP="00D14AC7">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32194"/>
    </w:sdtPr>
    <w:sdtEndPr>
      <w:rPr>
        <w:rFonts w:asciiTheme="minorEastAsia" w:eastAsiaTheme="minorEastAsia" w:hAnsiTheme="minorEastAsia"/>
        <w:sz w:val="28"/>
        <w:szCs w:val="28"/>
      </w:rPr>
    </w:sdtEndPr>
    <w:sdtContent>
      <w:p w:rsidR="005133C6" w:rsidRDefault="00EA2439">
        <w:pPr>
          <w:pStyle w:val="a3"/>
          <w:jc w:val="right"/>
        </w:pPr>
        <w:r>
          <w:rPr>
            <w:rFonts w:asciiTheme="minorEastAsia" w:eastAsiaTheme="minorEastAsia" w:hAnsiTheme="minorEastAsia" w:hint="eastAsia"/>
            <w:sz w:val="28"/>
            <w:szCs w:val="28"/>
          </w:rPr>
          <w:t xml:space="preserve">— </w:t>
        </w:r>
        <w:r w:rsidR="00A22E77">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A22E77">
          <w:rPr>
            <w:rFonts w:asciiTheme="minorEastAsia" w:eastAsiaTheme="minorEastAsia" w:hAnsiTheme="minorEastAsia"/>
            <w:sz w:val="28"/>
            <w:szCs w:val="28"/>
          </w:rPr>
          <w:fldChar w:fldCharType="separate"/>
        </w:r>
        <w:r w:rsidR="001F7080" w:rsidRPr="001F7080">
          <w:rPr>
            <w:rFonts w:asciiTheme="minorEastAsia" w:eastAsiaTheme="minorEastAsia" w:hAnsiTheme="minorEastAsia"/>
            <w:noProof/>
            <w:sz w:val="28"/>
            <w:szCs w:val="28"/>
            <w:lang w:val="zh-CN"/>
          </w:rPr>
          <w:t>5</w:t>
        </w:r>
        <w:r w:rsidR="00A22E77">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DCD" w:rsidRDefault="00672DCD" w:rsidP="005133C6">
      <w:r>
        <w:separator/>
      </w:r>
    </w:p>
  </w:footnote>
  <w:footnote w:type="continuationSeparator" w:id="0">
    <w:p w:rsidR="00672DCD" w:rsidRDefault="00672DCD" w:rsidP="00513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227C"/>
    <w:rsid w:val="00007DF4"/>
    <w:rsid w:val="00031F38"/>
    <w:rsid w:val="0003405F"/>
    <w:rsid w:val="00034738"/>
    <w:rsid w:val="000435EF"/>
    <w:rsid w:val="00062E18"/>
    <w:rsid w:val="00065B7D"/>
    <w:rsid w:val="0006779A"/>
    <w:rsid w:val="0007770C"/>
    <w:rsid w:val="000A5A7F"/>
    <w:rsid w:val="000B4F2E"/>
    <w:rsid w:val="000D31DA"/>
    <w:rsid w:val="000D322A"/>
    <w:rsid w:val="000F5B23"/>
    <w:rsid w:val="00116EE4"/>
    <w:rsid w:val="001308C1"/>
    <w:rsid w:val="00143562"/>
    <w:rsid w:val="00157539"/>
    <w:rsid w:val="00160EE0"/>
    <w:rsid w:val="001637C4"/>
    <w:rsid w:val="00172E74"/>
    <w:rsid w:val="00190B7F"/>
    <w:rsid w:val="001D208D"/>
    <w:rsid w:val="001E2E0E"/>
    <w:rsid w:val="001F7080"/>
    <w:rsid w:val="00200CEC"/>
    <w:rsid w:val="00231F03"/>
    <w:rsid w:val="00243437"/>
    <w:rsid w:val="002550DB"/>
    <w:rsid w:val="00280EB6"/>
    <w:rsid w:val="00290B81"/>
    <w:rsid w:val="002912E6"/>
    <w:rsid w:val="002B0005"/>
    <w:rsid w:val="002C50B1"/>
    <w:rsid w:val="00336E93"/>
    <w:rsid w:val="00354C08"/>
    <w:rsid w:val="0036748A"/>
    <w:rsid w:val="003D10B7"/>
    <w:rsid w:val="003D5B84"/>
    <w:rsid w:val="003F135C"/>
    <w:rsid w:val="0040088E"/>
    <w:rsid w:val="00422FA7"/>
    <w:rsid w:val="0043293A"/>
    <w:rsid w:val="0043784C"/>
    <w:rsid w:val="004416CF"/>
    <w:rsid w:val="00452D09"/>
    <w:rsid w:val="00465AFE"/>
    <w:rsid w:val="004A3202"/>
    <w:rsid w:val="004A6161"/>
    <w:rsid w:val="004B1C08"/>
    <w:rsid w:val="004B5C5D"/>
    <w:rsid w:val="004C4D00"/>
    <w:rsid w:val="004E171A"/>
    <w:rsid w:val="004E68F5"/>
    <w:rsid w:val="005133C6"/>
    <w:rsid w:val="00514469"/>
    <w:rsid w:val="005151E7"/>
    <w:rsid w:val="0053615F"/>
    <w:rsid w:val="005363DD"/>
    <w:rsid w:val="00541A6A"/>
    <w:rsid w:val="005A2722"/>
    <w:rsid w:val="005C5436"/>
    <w:rsid w:val="005D6C44"/>
    <w:rsid w:val="00610E26"/>
    <w:rsid w:val="006141EB"/>
    <w:rsid w:val="0064421E"/>
    <w:rsid w:val="00655CF9"/>
    <w:rsid w:val="00664EFF"/>
    <w:rsid w:val="00672DCD"/>
    <w:rsid w:val="00687D88"/>
    <w:rsid w:val="006A1868"/>
    <w:rsid w:val="006B41AC"/>
    <w:rsid w:val="006C2FBC"/>
    <w:rsid w:val="006D3008"/>
    <w:rsid w:val="006D63AB"/>
    <w:rsid w:val="006E489C"/>
    <w:rsid w:val="006E77F7"/>
    <w:rsid w:val="00701309"/>
    <w:rsid w:val="00717000"/>
    <w:rsid w:val="007274F5"/>
    <w:rsid w:val="0075688D"/>
    <w:rsid w:val="0079278C"/>
    <w:rsid w:val="007C6981"/>
    <w:rsid w:val="007D110D"/>
    <w:rsid w:val="007F2CF5"/>
    <w:rsid w:val="00835A7F"/>
    <w:rsid w:val="0084614C"/>
    <w:rsid w:val="008723C8"/>
    <w:rsid w:val="00875BDF"/>
    <w:rsid w:val="00883B95"/>
    <w:rsid w:val="00891A50"/>
    <w:rsid w:val="008C0954"/>
    <w:rsid w:val="008C19BF"/>
    <w:rsid w:val="008D0118"/>
    <w:rsid w:val="00911A27"/>
    <w:rsid w:val="00914118"/>
    <w:rsid w:val="00915CA9"/>
    <w:rsid w:val="00931179"/>
    <w:rsid w:val="00945213"/>
    <w:rsid w:val="009545E7"/>
    <w:rsid w:val="009A264C"/>
    <w:rsid w:val="009A5438"/>
    <w:rsid w:val="00A049BF"/>
    <w:rsid w:val="00A22E77"/>
    <w:rsid w:val="00A23B67"/>
    <w:rsid w:val="00A63744"/>
    <w:rsid w:val="00A65807"/>
    <w:rsid w:val="00A702DE"/>
    <w:rsid w:val="00A755CB"/>
    <w:rsid w:val="00A776B0"/>
    <w:rsid w:val="00AC6D09"/>
    <w:rsid w:val="00B07CB7"/>
    <w:rsid w:val="00B13980"/>
    <w:rsid w:val="00B15FA1"/>
    <w:rsid w:val="00B17E06"/>
    <w:rsid w:val="00B315B6"/>
    <w:rsid w:val="00B46E1E"/>
    <w:rsid w:val="00B47276"/>
    <w:rsid w:val="00B50A24"/>
    <w:rsid w:val="00B5235D"/>
    <w:rsid w:val="00BB193F"/>
    <w:rsid w:val="00BC365C"/>
    <w:rsid w:val="00BD674D"/>
    <w:rsid w:val="00BF60E0"/>
    <w:rsid w:val="00C44006"/>
    <w:rsid w:val="00C722BC"/>
    <w:rsid w:val="00C73F58"/>
    <w:rsid w:val="00C8787C"/>
    <w:rsid w:val="00CD2D45"/>
    <w:rsid w:val="00CD762C"/>
    <w:rsid w:val="00CE5BFB"/>
    <w:rsid w:val="00D14AC7"/>
    <w:rsid w:val="00D1783A"/>
    <w:rsid w:val="00D23269"/>
    <w:rsid w:val="00D24DDC"/>
    <w:rsid w:val="00D44612"/>
    <w:rsid w:val="00D9227C"/>
    <w:rsid w:val="00D94F43"/>
    <w:rsid w:val="00DB1419"/>
    <w:rsid w:val="00DC7F0F"/>
    <w:rsid w:val="00DF4BDF"/>
    <w:rsid w:val="00E27B2F"/>
    <w:rsid w:val="00E27F36"/>
    <w:rsid w:val="00E64B46"/>
    <w:rsid w:val="00EA2439"/>
    <w:rsid w:val="00ED2A47"/>
    <w:rsid w:val="00EE08A6"/>
    <w:rsid w:val="00EE2406"/>
    <w:rsid w:val="00F14A64"/>
    <w:rsid w:val="00F33F02"/>
    <w:rsid w:val="00F414C4"/>
    <w:rsid w:val="00F570C2"/>
    <w:rsid w:val="00F9378B"/>
    <w:rsid w:val="00FB7DC0"/>
    <w:rsid w:val="00FD621E"/>
    <w:rsid w:val="00FE47EC"/>
    <w:rsid w:val="00FF2C00"/>
    <w:rsid w:val="1CFC25A3"/>
    <w:rsid w:val="2B3E6164"/>
    <w:rsid w:val="2ED4106A"/>
    <w:rsid w:val="46C2772C"/>
    <w:rsid w:val="7E36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C6"/>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133C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133C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133C6"/>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qFormat/>
    <w:rsid w:val="005133C6"/>
    <w:rPr>
      <w:rFonts w:ascii="Calibri" w:eastAsia="宋体" w:hAnsi="Calibri" w:cs="Calibri"/>
      <w:sz w:val="18"/>
      <w:szCs w:val="18"/>
    </w:rPr>
  </w:style>
  <w:style w:type="character" w:customStyle="1" w:styleId="Char">
    <w:name w:val="页脚 Char"/>
    <w:basedOn w:val="a0"/>
    <w:link w:val="a3"/>
    <w:uiPriority w:val="99"/>
    <w:qFormat/>
    <w:rsid w:val="005133C6"/>
    <w:rPr>
      <w:rFonts w:ascii="Calibri" w:eastAsia="宋体" w:hAnsi="Calibri" w:cs="Calibri"/>
      <w:sz w:val="18"/>
      <w:szCs w:val="18"/>
    </w:rPr>
  </w:style>
  <w:style w:type="paragraph" w:customStyle="1" w:styleId="1">
    <w:name w:val="列出段落1"/>
    <w:basedOn w:val="a"/>
    <w:uiPriority w:val="34"/>
    <w:qFormat/>
    <w:rsid w:val="005133C6"/>
    <w:pPr>
      <w:ind w:firstLineChars="200" w:firstLine="420"/>
    </w:pPr>
  </w:style>
  <w:style w:type="paragraph" w:styleId="a6">
    <w:name w:val="Balloon Text"/>
    <w:basedOn w:val="a"/>
    <w:link w:val="Char1"/>
    <w:uiPriority w:val="99"/>
    <w:semiHidden/>
    <w:unhideWhenUsed/>
    <w:rsid w:val="00190B7F"/>
    <w:rPr>
      <w:sz w:val="18"/>
      <w:szCs w:val="18"/>
    </w:rPr>
  </w:style>
  <w:style w:type="character" w:customStyle="1" w:styleId="Char1">
    <w:name w:val="批注框文本 Char"/>
    <w:basedOn w:val="a0"/>
    <w:link w:val="a6"/>
    <w:uiPriority w:val="99"/>
    <w:semiHidden/>
    <w:rsid w:val="00190B7F"/>
    <w:rPr>
      <w:rFonts w:ascii="Calibri" w:eastAsia="宋体"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 User</cp:lastModifiedBy>
  <cp:revision>61</cp:revision>
  <cp:lastPrinted>2019-03-01T16:59:00Z</cp:lastPrinted>
  <dcterms:created xsi:type="dcterms:W3CDTF">2018-12-04T01:50:00Z</dcterms:created>
  <dcterms:modified xsi:type="dcterms:W3CDTF">2019-03-13T01:43:00Z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