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0E" w:rsidRDefault="00295B0E" w:rsidP="00295B0E">
      <w:pPr>
        <w:autoSpaceDE w:val="0"/>
        <w:autoSpaceDN w:val="0"/>
        <w:adjustRightInd w:val="0"/>
        <w:snapToGrid w:val="0"/>
        <w:spacing w:line="600" w:lineRule="exact"/>
        <w:ind w:right="-23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295B0E" w:rsidRDefault="00295B0E" w:rsidP="00295B0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名额分配表</w:t>
      </w:r>
    </w:p>
    <w:tbl>
      <w:tblPr>
        <w:tblW w:w="82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500"/>
        <w:gridCol w:w="2805"/>
        <w:gridCol w:w="1485"/>
      </w:tblGrid>
      <w:tr w:rsidR="00295B0E" w:rsidTr="00803A44">
        <w:trPr>
          <w:trHeight w:val="67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人数</w:t>
            </w: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中国运动员教育基金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天  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/>
                <w:sz w:val="32"/>
                <w:szCs w:val="32"/>
              </w:rPr>
              <w:t>后备人才基地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ind w:firstLineChars="100" w:firstLine="320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/>
                <w:sz w:val="32"/>
                <w:szCs w:val="32"/>
              </w:rPr>
              <w:t>全国各院校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/>
                <w:sz w:val="32"/>
                <w:szCs w:val="32"/>
              </w:rPr>
              <w:t>花样游泳俱乐部</w:t>
            </w:r>
          </w:p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/>
                <w:sz w:val="32"/>
                <w:szCs w:val="32"/>
              </w:rPr>
              <w:t>(各俱乐部限报2人)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40</w:t>
            </w: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湖  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295B0E" w:rsidTr="00803A44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未开展</w:t>
            </w:r>
          </w:p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花样游泳项目省市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B0E" w:rsidRDefault="00295B0E" w:rsidP="00803A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95B0E" w:rsidRDefault="00295B0E" w:rsidP="00295B0E">
      <w:pPr>
        <w:jc w:val="center"/>
        <w:rPr>
          <w:rFonts w:ascii="宋体" w:hAnsi="宋体"/>
          <w:b/>
          <w:color w:val="FF0000"/>
          <w:sz w:val="32"/>
          <w:szCs w:val="32"/>
        </w:rPr>
      </w:pPr>
    </w:p>
    <w:p w:rsidR="00676F5B" w:rsidRPr="00295B0E" w:rsidRDefault="00676F5B" w:rsidP="00295B0E">
      <w:bookmarkStart w:id="0" w:name="_GoBack"/>
      <w:bookmarkEnd w:id="0"/>
    </w:p>
    <w:sectPr w:rsidR="00676F5B" w:rsidRPr="0029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97"/>
    <w:rsid w:val="00295B0E"/>
    <w:rsid w:val="00676F5B"/>
    <w:rsid w:val="00713897"/>
    <w:rsid w:val="00F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2016-05-19T01:08:00Z</dcterms:created>
  <dcterms:modified xsi:type="dcterms:W3CDTF">2016-05-19T01:08:00Z</dcterms:modified>
</cp:coreProperties>
</file>