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AC" w:rsidRDefault="007D7CAC" w:rsidP="007D7C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附件2：</w:t>
      </w:r>
    </w:p>
    <w:p w:rsidR="007D7CAC" w:rsidRDefault="007D7CAC" w:rsidP="007D7CAC">
      <w:pPr>
        <w:pStyle w:val="NormalWeb"/>
        <w:spacing w:before="0" w:beforeAutospacing="0" w:after="0" w:afterAutospacing="0" w:line="360" w:lineRule="auto"/>
        <w:ind w:leftChars="304" w:left="1722" w:hangingChars="300" w:hanging="1084"/>
        <w:jc w:val="center"/>
        <w:rPr>
          <w:rFonts w:cs="仿宋_GB2312"/>
          <w:b/>
          <w:color w:val="000000"/>
          <w:sz w:val="36"/>
          <w:szCs w:val="36"/>
        </w:rPr>
      </w:pPr>
      <w:r>
        <w:rPr>
          <w:rFonts w:cs="仿宋_GB2312" w:hint="eastAsia"/>
          <w:b/>
          <w:color w:val="000000"/>
          <w:sz w:val="36"/>
          <w:szCs w:val="36"/>
        </w:rPr>
        <w:t>2013年阳光体育全国青少年体育俱乐部比赛</w:t>
      </w:r>
    </w:p>
    <w:p w:rsidR="007D7CAC" w:rsidRDefault="007D7CAC" w:rsidP="007D7CAC">
      <w:pPr>
        <w:pStyle w:val="NormalWeb"/>
        <w:spacing w:before="0" w:beforeAutospacing="0" w:after="0" w:afterAutospacing="0" w:line="360" w:lineRule="auto"/>
        <w:ind w:leftChars="304" w:left="1722" w:hangingChars="300" w:hanging="1084"/>
        <w:jc w:val="center"/>
        <w:rPr>
          <w:rFonts w:cs="仿宋_GB2312"/>
          <w:b/>
          <w:color w:val="000000"/>
          <w:sz w:val="36"/>
          <w:szCs w:val="36"/>
        </w:rPr>
      </w:pPr>
      <w:r>
        <w:rPr>
          <w:rFonts w:cs="仿宋_GB2312" w:hint="eastAsia"/>
          <w:b/>
          <w:color w:val="000000"/>
          <w:sz w:val="36"/>
          <w:szCs w:val="36"/>
        </w:rPr>
        <w:t>日程安排</w:t>
      </w:r>
    </w:p>
    <w:p w:rsidR="007D7CAC" w:rsidRDefault="007D7CAC" w:rsidP="007D7C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Y="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146"/>
        <w:gridCol w:w="1936"/>
        <w:gridCol w:w="2684"/>
        <w:gridCol w:w="1704"/>
      </w:tblGrid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573" w:type="dxa"/>
            <w:gridSpan w:val="2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时间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活动内容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活动地点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参加对象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 w:val="restart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/>
                <w:b/>
                <w:sz w:val="24"/>
              </w:rPr>
              <w:t>7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"/>
                <w:b/>
                <w:sz w:val="24"/>
              </w:rPr>
              <w:t>15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日</w:t>
            </w:r>
          </w:p>
        </w:tc>
        <w:tc>
          <w:tcPr>
            <w:tcW w:w="1146" w:type="dxa"/>
            <w:vMerge w:val="restart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全天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各代表队报到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代表队所住宾馆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各队熟悉场地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九江市体育中心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19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/>
                <w:sz w:val="24"/>
              </w:rPr>
              <w:t>00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召开领队会议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代表队所住宾馆会议室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领队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教练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 w:val="restart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/>
                <w:b/>
                <w:sz w:val="24"/>
              </w:rPr>
              <w:t>7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"/>
                <w:b/>
                <w:sz w:val="24"/>
              </w:rPr>
              <w:t>16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日</w:t>
            </w:r>
          </w:p>
        </w:tc>
        <w:tc>
          <w:tcPr>
            <w:tcW w:w="114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8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30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开幕仪式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市体育中心体育馆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46" w:type="dxa"/>
            <w:vMerge w:val="restart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9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/>
                <w:sz w:val="24"/>
              </w:rPr>
              <w:t>00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篮球比赛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市体育中心综合馆二楼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乒乓球比赛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市体育中心综合馆一楼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46" w:type="dxa"/>
            <w:vMerge w:val="restart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15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/>
                <w:sz w:val="24"/>
              </w:rPr>
              <w:t>30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篮球比赛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市体育中心综合馆二楼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427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乒乓球比赛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市体育中心综合馆一楼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19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/>
                <w:sz w:val="24"/>
              </w:rPr>
              <w:t>30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研讨会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代表队所住宾馆会议室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各省管理人员和各队领队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 w:val="restart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/>
                <w:b/>
                <w:sz w:val="24"/>
              </w:rPr>
              <w:t>7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"/>
                <w:b/>
                <w:sz w:val="24"/>
              </w:rPr>
              <w:t>17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日</w:t>
            </w:r>
          </w:p>
        </w:tc>
        <w:tc>
          <w:tcPr>
            <w:tcW w:w="1146" w:type="dxa"/>
            <w:vMerge w:val="restart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/>
                <w:sz w:val="24"/>
              </w:rPr>
              <w:t>30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篮球比赛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市体育中心综合馆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乒乓球比赛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市体育中心综合馆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15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/>
                <w:sz w:val="24"/>
              </w:rPr>
              <w:t>30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爱国主义教育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参观九江庐山石门涧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19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/>
                <w:sz w:val="24"/>
              </w:rPr>
              <w:t>30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讲座、剪纸瑞昌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代表队所住宾馆会议室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 w:val="restart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/>
                <w:b/>
                <w:sz w:val="24"/>
              </w:rPr>
              <w:t>7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"/>
                <w:b/>
                <w:sz w:val="24"/>
              </w:rPr>
              <w:t>18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日</w:t>
            </w:r>
          </w:p>
        </w:tc>
        <w:tc>
          <w:tcPr>
            <w:tcW w:w="114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/>
                <w:sz w:val="24"/>
              </w:rPr>
              <w:t>30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</w:rPr>
              <w:t>×</w:t>
            </w:r>
            <w:r>
              <w:rPr>
                <w:rFonts w:ascii="仿宋_GB2312" w:eastAsia="仿宋_GB2312" w:hAnsi="仿宋"/>
                <w:sz w:val="24"/>
              </w:rPr>
              <w:t>100</w:t>
            </w:r>
            <w:r>
              <w:rPr>
                <w:rFonts w:ascii="仿宋_GB2312" w:eastAsia="仿宋_GB2312" w:hAnsi="仿宋" w:hint="eastAsia"/>
                <w:sz w:val="24"/>
              </w:rPr>
              <w:t>混合接力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市体育中心田径场内场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27" w:type="dxa"/>
            <w:vMerge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15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/>
                <w:sz w:val="24"/>
              </w:rPr>
              <w:t>30</w:t>
            </w:r>
          </w:p>
        </w:tc>
        <w:tc>
          <w:tcPr>
            <w:tcW w:w="1936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颁奖</w:t>
            </w:r>
            <w:r>
              <w:rPr>
                <w:rFonts w:ascii="仿宋_GB2312" w:eastAsia="仿宋_GB2312" w:hAnsi="仿宋"/>
                <w:sz w:val="24"/>
              </w:rPr>
              <w:t>+</w:t>
            </w:r>
            <w:r>
              <w:rPr>
                <w:rFonts w:ascii="仿宋_GB2312" w:eastAsia="仿宋_GB2312" w:hAnsi="仿宋" w:hint="eastAsia"/>
                <w:sz w:val="24"/>
              </w:rPr>
              <w:t>才艺表演</w:t>
            </w:r>
          </w:p>
        </w:tc>
        <w:tc>
          <w:tcPr>
            <w:tcW w:w="268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市体育中心体育馆</w:t>
            </w:r>
          </w:p>
        </w:tc>
        <w:tc>
          <w:tcPr>
            <w:tcW w:w="1704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各代表队</w:t>
            </w:r>
          </w:p>
        </w:tc>
      </w:tr>
      <w:tr w:rsidR="007D7CAC" w:rsidTr="00AA341F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427" w:type="dxa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/>
                <w:b/>
                <w:sz w:val="24"/>
              </w:rPr>
              <w:t>7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"/>
                <w:b/>
                <w:sz w:val="24"/>
              </w:rPr>
              <w:t>19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日</w:t>
            </w:r>
          </w:p>
        </w:tc>
        <w:tc>
          <w:tcPr>
            <w:tcW w:w="7470" w:type="dxa"/>
            <w:gridSpan w:val="4"/>
            <w:vAlign w:val="center"/>
          </w:tcPr>
          <w:p w:rsidR="007D7CAC" w:rsidRDefault="007D7CAC" w:rsidP="00AA341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离会</w:t>
            </w:r>
          </w:p>
        </w:tc>
      </w:tr>
    </w:tbl>
    <w:p w:rsidR="00CD5847" w:rsidRDefault="00CD5847">
      <w:bookmarkStart w:id="0" w:name="_GoBack"/>
      <w:bookmarkEnd w:id="0"/>
    </w:p>
    <w:sectPr w:rsidR="00CD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2C" w:rsidRDefault="00916C2C" w:rsidP="007D7CAC">
      <w:r>
        <w:separator/>
      </w:r>
    </w:p>
  </w:endnote>
  <w:endnote w:type="continuationSeparator" w:id="0">
    <w:p w:rsidR="00916C2C" w:rsidRDefault="00916C2C" w:rsidP="007D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2C" w:rsidRDefault="00916C2C" w:rsidP="007D7CAC">
      <w:r>
        <w:separator/>
      </w:r>
    </w:p>
  </w:footnote>
  <w:footnote w:type="continuationSeparator" w:id="0">
    <w:p w:rsidR="00916C2C" w:rsidRDefault="00916C2C" w:rsidP="007D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B5"/>
    <w:rsid w:val="00764AB5"/>
    <w:rsid w:val="007D7CAC"/>
    <w:rsid w:val="00916C2C"/>
    <w:rsid w:val="00C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C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CAC"/>
    <w:rPr>
      <w:sz w:val="18"/>
      <w:szCs w:val="18"/>
    </w:rPr>
  </w:style>
  <w:style w:type="paragraph" w:customStyle="1" w:styleId="NormalWeb">
    <w:name w:val="Normal (Web)"/>
    <w:basedOn w:val="a"/>
    <w:rsid w:val="007D7C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C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CAC"/>
    <w:rPr>
      <w:sz w:val="18"/>
      <w:szCs w:val="18"/>
    </w:rPr>
  </w:style>
  <w:style w:type="paragraph" w:customStyle="1" w:styleId="NormalWeb">
    <w:name w:val="Normal (Web)"/>
    <w:basedOn w:val="a"/>
    <w:rsid w:val="007D7C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2013-06-04T10:02:00Z</dcterms:created>
  <dcterms:modified xsi:type="dcterms:W3CDTF">2013-06-04T10:02:00Z</dcterms:modified>
</cp:coreProperties>
</file>