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2"/>
          <w:szCs w:val="32"/>
        </w:rPr>
      </w:pPr>
      <w:r>
        <w:rPr>
          <w:rFonts w:hint="eastAsia" w:asciiTheme="minorEastAsia" w:hAnsiTheme="minorEastAsia"/>
          <w:b/>
          <w:sz w:val="32"/>
          <w:szCs w:val="32"/>
        </w:rPr>
        <w:t>竞技二打一扑克技术等级条例</w:t>
      </w:r>
      <w:r>
        <w:rPr>
          <w:rFonts w:hint="eastAsia" w:asciiTheme="minorEastAsia" w:hAnsiTheme="minorEastAsia"/>
          <w:b/>
          <w:sz w:val="32"/>
          <w:szCs w:val="32"/>
          <w:lang w:eastAsia="zh-CN"/>
        </w:rPr>
        <w:t>（</w:t>
      </w:r>
      <w:r>
        <w:rPr>
          <w:rFonts w:hint="eastAsia" w:asciiTheme="minorEastAsia" w:hAnsiTheme="minorEastAsia"/>
          <w:b/>
          <w:sz w:val="32"/>
          <w:szCs w:val="32"/>
          <w:lang w:val="en-US" w:eastAsia="zh-CN"/>
        </w:rPr>
        <w:t>试行</w:t>
      </w:r>
      <w:r>
        <w:rPr>
          <w:rFonts w:hint="eastAsia" w:asciiTheme="minorEastAsia" w:hAnsiTheme="minorEastAsia"/>
          <w:b/>
          <w:sz w:val="32"/>
          <w:szCs w:val="32"/>
          <w:lang w:eastAsia="zh-CN"/>
        </w:rPr>
        <w:t>）</w:t>
      </w:r>
    </w:p>
    <w:p>
      <w:pPr>
        <w:pStyle w:val="2"/>
        <w:rPr>
          <w:rFonts w:ascii="仿宋" w:hAnsi="仿宋" w:eastAsia="仿宋"/>
          <w:sz w:val="28"/>
          <w:szCs w:val="28"/>
        </w:rPr>
      </w:pPr>
      <w:r>
        <w:rPr>
          <w:rFonts w:hint="eastAsia" w:ascii="仿宋" w:hAnsi="仿宋" w:eastAsia="仿宋"/>
          <w:sz w:val="28"/>
          <w:szCs w:val="28"/>
        </w:rPr>
        <w:t>第一节 总则</w:t>
      </w:r>
    </w:p>
    <w:p>
      <w:pPr>
        <w:spacing w:line="360" w:lineRule="auto"/>
        <w:ind w:firstLine="281" w:firstLineChars="100"/>
        <w:rPr>
          <w:rFonts w:ascii="仿宋" w:hAnsi="仿宋" w:eastAsia="仿宋" w:cs="宋体"/>
          <w:kern w:val="0"/>
          <w:sz w:val="28"/>
          <w:szCs w:val="28"/>
        </w:rPr>
      </w:pPr>
      <w:r>
        <w:rPr>
          <w:rFonts w:hint="eastAsia" w:ascii="仿宋" w:hAnsi="仿宋" w:eastAsia="仿宋"/>
          <w:b/>
          <w:sz w:val="28"/>
          <w:szCs w:val="28"/>
        </w:rPr>
        <w:t>第一条</w:t>
      </w:r>
      <w:r>
        <w:rPr>
          <w:rFonts w:hint="eastAsia" w:ascii="仿宋" w:hAnsi="仿宋" w:eastAsia="仿宋"/>
          <w:sz w:val="28"/>
          <w:szCs w:val="28"/>
        </w:rPr>
        <w:t xml:space="preserve"> </w:t>
      </w:r>
      <w:r>
        <w:rPr>
          <w:rFonts w:ascii="仿宋" w:hAnsi="仿宋" w:eastAsia="仿宋" w:cs="宋体"/>
          <w:kern w:val="0"/>
          <w:sz w:val="28"/>
          <w:szCs w:val="28"/>
        </w:rPr>
        <w:t>为综合评</w:t>
      </w:r>
      <w:r>
        <w:rPr>
          <w:rFonts w:hint="eastAsia" w:ascii="仿宋" w:hAnsi="仿宋" w:eastAsia="仿宋" w:cs="宋体"/>
          <w:kern w:val="0"/>
          <w:sz w:val="28"/>
          <w:szCs w:val="28"/>
        </w:rPr>
        <w:t>定竞技二打一扑克注册牌手的</w:t>
      </w:r>
      <w:r>
        <w:rPr>
          <w:rFonts w:ascii="仿宋" w:hAnsi="仿宋" w:eastAsia="仿宋" w:cs="宋体"/>
          <w:kern w:val="0"/>
          <w:sz w:val="28"/>
          <w:szCs w:val="28"/>
        </w:rPr>
        <w:t>技术水平，</w:t>
      </w:r>
      <w:r>
        <w:rPr>
          <w:rFonts w:hint="eastAsia" w:ascii="仿宋" w:hAnsi="仿宋" w:eastAsia="仿宋" w:cs="宋体"/>
          <w:kern w:val="0"/>
          <w:sz w:val="28"/>
          <w:szCs w:val="28"/>
        </w:rPr>
        <w:t>国家体育总局棋牌运动管理中心（以下简称中心）</w:t>
      </w:r>
      <w:r>
        <w:rPr>
          <w:rFonts w:hint="eastAsia" w:ascii="仿宋" w:hAnsi="仿宋" w:eastAsia="仿宋" w:cs="宋体"/>
          <w:kern w:val="0"/>
          <w:sz w:val="28"/>
          <w:szCs w:val="28"/>
          <w:lang w:val="en-US" w:eastAsia="zh-CN"/>
        </w:rPr>
        <w:t>制定</w:t>
      </w:r>
      <w:r>
        <w:rPr>
          <w:rFonts w:hint="eastAsia" w:ascii="仿宋" w:hAnsi="仿宋" w:eastAsia="仿宋" w:cs="宋体"/>
          <w:kern w:val="0"/>
          <w:sz w:val="28"/>
          <w:szCs w:val="28"/>
        </w:rPr>
        <w:t>竞技二打一扑克</w:t>
      </w:r>
      <w:r>
        <w:rPr>
          <w:rFonts w:ascii="仿宋" w:hAnsi="仿宋" w:eastAsia="仿宋" w:cs="宋体"/>
          <w:kern w:val="0"/>
          <w:sz w:val="28"/>
          <w:szCs w:val="28"/>
        </w:rPr>
        <w:t>技术等级</w:t>
      </w:r>
      <w:r>
        <w:rPr>
          <w:rFonts w:hint="eastAsia" w:ascii="仿宋" w:hAnsi="仿宋" w:eastAsia="仿宋" w:cs="宋体"/>
          <w:kern w:val="0"/>
          <w:sz w:val="28"/>
          <w:szCs w:val="28"/>
        </w:rPr>
        <w:t>条例(以下简称等级条例)</w:t>
      </w:r>
      <w:r>
        <w:rPr>
          <w:rFonts w:ascii="仿宋" w:hAnsi="仿宋" w:eastAsia="仿宋" w:cs="宋体"/>
          <w:kern w:val="0"/>
          <w:sz w:val="28"/>
          <w:szCs w:val="28"/>
        </w:rPr>
        <w:t>。</w:t>
      </w:r>
    </w:p>
    <w:p>
      <w:pPr>
        <w:pStyle w:val="2"/>
        <w:rPr>
          <w:rFonts w:ascii="仿宋" w:hAnsi="仿宋" w:eastAsia="仿宋"/>
          <w:sz w:val="28"/>
          <w:szCs w:val="28"/>
        </w:rPr>
      </w:pPr>
      <w:r>
        <w:rPr>
          <w:rFonts w:hint="eastAsia" w:ascii="仿宋" w:hAnsi="仿宋" w:eastAsia="仿宋"/>
          <w:sz w:val="28"/>
          <w:szCs w:val="28"/>
        </w:rPr>
        <w:t>第二节 定义</w:t>
      </w:r>
    </w:p>
    <w:p>
      <w:pPr>
        <w:spacing w:line="360" w:lineRule="auto"/>
        <w:ind w:firstLine="281" w:firstLineChars="100"/>
        <w:rPr>
          <w:rFonts w:ascii="仿宋" w:hAnsi="仿宋" w:eastAsia="仿宋"/>
          <w:sz w:val="28"/>
          <w:szCs w:val="28"/>
        </w:rPr>
      </w:pPr>
      <w:r>
        <w:rPr>
          <w:rFonts w:hint="eastAsia" w:ascii="仿宋" w:hAnsi="仿宋" w:eastAsia="仿宋" w:cs="宋体"/>
          <w:b/>
          <w:kern w:val="0"/>
          <w:sz w:val="28"/>
          <w:szCs w:val="28"/>
        </w:rPr>
        <w:t>第二条</w:t>
      </w:r>
      <w:r>
        <w:rPr>
          <w:rFonts w:hint="eastAsia" w:ascii="仿宋" w:hAnsi="仿宋" w:eastAsia="仿宋" w:cs="宋体"/>
          <w:kern w:val="0"/>
          <w:sz w:val="28"/>
          <w:szCs w:val="28"/>
        </w:rPr>
        <w:t xml:space="preserve"> </w:t>
      </w:r>
      <w:r>
        <w:rPr>
          <w:rFonts w:ascii="仿宋" w:hAnsi="仿宋" w:eastAsia="仿宋"/>
          <w:sz w:val="28"/>
          <w:szCs w:val="28"/>
        </w:rPr>
        <w:t>本等级</w:t>
      </w:r>
      <w:r>
        <w:rPr>
          <w:rFonts w:hint="eastAsia" w:ascii="仿宋" w:hAnsi="仿宋" w:eastAsia="仿宋"/>
          <w:sz w:val="28"/>
          <w:szCs w:val="28"/>
        </w:rPr>
        <w:t>条例</w:t>
      </w:r>
      <w:r>
        <w:rPr>
          <w:rFonts w:ascii="仿宋" w:hAnsi="仿宋" w:eastAsia="仿宋"/>
          <w:sz w:val="28"/>
          <w:szCs w:val="28"/>
        </w:rPr>
        <w:t>及中心</w:t>
      </w:r>
      <w:r>
        <w:rPr>
          <w:rFonts w:hint="eastAsia" w:ascii="仿宋" w:hAnsi="仿宋" w:eastAsia="仿宋"/>
          <w:sz w:val="28"/>
          <w:szCs w:val="28"/>
        </w:rPr>
        <w:t>其他涉及竞技二打一扑克的</w:t>
      </w:r>
      <w:r>
        <w:rPr>
          <w:rFonts w:ascii="仿宋" w:hAnsi="仿宋" w:eastAsia="仿宋"/>
          <w:sz w:val="28"/>
          <w:szCs w:val="28"/>
        </w:rPr>
        <w:t>技术等级文件中，除另有明确定义外，以本</w:t>
      </w:r>
      <w:r>
        <w:rPr>
          <w:rFonts w:hint="eastAsia" w:ascii="仿宋" w:hAnsi="仿宋" w:eastAsia="仿宋"/>
          <w:sz w:val="28"/>
          <w:szCs w:val="28"/>
        </w:rPr>
        <w:t>条</w:t>
      </w:r>
      <w:r>
        <w:rPr>
          <w:rFonts w:ascii="仿宋" w:hAnsi="仿宋" w:eastAsia="仿宋"/>
          <w:sz w:val="28"/>
          <w:szCs w:val="28"/>
        </w:rPr>
        <w:t xml:space="preserve">定义为准： </w:t>
      </w:r>
    </w:p>
    <w:p>
      <w:pPr>
        <w:spacing w:line="360" w:lineRule="auto"/>
        <w:ind w:firstLine="560" w:firstLineChars="200"/>
        <w:rPr>
          <w:rFonts w:ascii="仿宋" w:hAnsi="仿宋" w:eastAsia="仿宋"/>
          <w:sz w:val="28"/>
          <w:szCs w:val="28"/>
        </w:rPr>
      </w:pPr>
      <w:r>
        <w:rPr>
          <w:rFonts w:ascii="仿宋" w:hAnsi="仿宋" w:eastAsia="仿宋"/>
          <w:sz w:val="28"/>
          <w:szCs w:val="28"/>
        </w:rPr>
        <w:t>等级</w:t>
      </w:r>
      <w:r>
        <w:rPr>
          <w:rFonts w:hint="eastAsia" w:ascii="仿宋" w:hAnsi="仿宋" w:eastAsia="仿宋"/>
          <w:sz w:val="28"/>
          <w:szCs w:val="28"/>
        </w:rPr>
        <w:t>条例</w:t>
      </w:r>
      <w:r>
        <w:rPr>
          <w:rFonts w:ascii="仿宋" w:hAnsi="仿宋" w:eastAsia="仿宋"/>
          <w:sz w:val="28"/>
          <w:szCs w:val="28"/>
        </w:rPr>
        <w:t>：指</w:t>
      </w:r>
      <w:r>
        <w:rPr>
          <w:rFonts w:hint="eastAsia" w:ascii="仿宋" w:hAnsi="仿宋" w:eastAsia="仿宋"/>
          <w:sz w:val="28"/>
          <w:szCs w:val="28"/>
        </w:rPr>
        <w:t>对竞技二打一扑克注册牌手</w:t>
      </w:r>
      <w:r>
        <w:rPr>
          <w:rFonts w:ascii="仿宋" w:hAnsi="仿宋" w:eastAsia="仿宋"/>
          <w:sz w:val="28"/>
          <w:szCs w:val="28"/>
        </w:rPr>
        <w:t>技术等级标准</w:t>
      </w:r>
      <w:r>
        <w:rPr>
          <w:rFonts w:hint="eastAsia" w:ascii="仿宋" w:hAnsi="仿宋" w:eastAsia="仿宋"/>
          <w:sz w:val="28"/>
          <w:szCs w:val="28"/>
        </w:rPr>
        <w:t>的</w:t>
      </w:r>
      <w:r>
        <w:rPr>
          <w:rFonts w:ascii="仿宋" w:hAnsi="仿宋" w:eastAsia="仿宋"/>
          <w:sz w:val="28"/>
          <w:szCs w:val="28"/>
        </w:rPr>
        <w:t>约定，简称等级</w:t>
      </w:r>
      <w:r>
        <w:rPr>
          <w:rFonts w:hint="eastAsia" w:ascii="仿宋" w:hAnsi="仿宋" w:eastAsia="仿宋"/>
          <w:sz w:val="28"/>
          <w:szCs w:val="28"/>
        </w:rPr>
        <w:t>条例</w:t>
      </w:r>
      <w:r>
        <w:rPr>
          <w:rFonts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竞技</w:t>
      </w:r>
      <w:r>
        <w:rPr>
          <w:rFonts w:ascii="仿宋" w:hAnsi="仿宋" w:eastAsia="仿宋"/>
          <w:sz w:val="28"/>
          <w:szCs w:val="28"/>
        </w:rPr>
        <w:t>二打一</w:t>
      </w:r>
      <w:r>
        <w:rPr>
          <w:rFonts w:hint="eastAsia" w:ascii="仿宋" w:hAnsi="仿宋" w:eastAsia="仿宋"/>
          <w:sz w:val="28"/>
          <w:szCs w:val="28"/>
        </w:rPr>
        <w:t>扑克技术</w:t>
      </w:r>
      <w:r>
        <w:rPr>
          <w:rFonts w:ascii="仿宋" w:hAnsi="仿宋" w:eastAsia="仿宋"/>
          <w:sz w:val="28"/>
          <w:szCs w:val="28"/>
        </w:rPr>
        <w:t>等级实施细则：指</w:t>
      </w:r>
      <w:r>
        <w:rPr>
          <w:rFonts w:hint="eastAsia" w:ascii="仿宋" w:hAnsi="仿宋" w:eastAsia="仿宋"/>
          <w:sz w:val="28"/>
          <w:szCs w:val="28"/>
        </w:rPr>
        <w:t>中心</w:t>
      </w:r>
      <w:r>
        <w:rPr>
          <w:rFonts w:ascii="仿宋" w:hAnsi="仿宋" w:eastAsia="仿宋"/>
          <w:sz w:val="28"/>
          <w:szCs w:val="28"/>
        </w:rPr>
        <w:t>为实施本等级</w:t>
      </w:r>
      <w:r>
        <w:rPr>
          <w:rFonts w:hint="eastAsia" w:ascii="仿宋" w:hAnsi="仿宋" w:eastAsia="仿宋"/>
          <w:sz w:val="28"/>
          <w:szCs w:val="28"/>
        </w:rPr>
        <w:t>条例</w:t>
      </w:r>
      <w:r>
        <w:rPr>
          <w:rFonts w:ascii="仿宋" w:hAnsi="仿宋" w:eastAsia="仿宋"/>
          <w:sz w:val="28"/>
          <w:szCs w:val="28"/>
        </w:rPr>
        <w:t>而</w:t>
      </w:r>
      <w:r>
        <w:rPr>
          <w:rFonts w:hint="eastAsia" w:ascii="仿宋" w:hAnsi="仿宋" w:eastAsia="仿宋"/>
          <w:sz w:val="28"/>
          <w:szCs w:val="28"/>
          <w:lang w:val="en-US" w:eastAsia="zh-CN"/>
        </w:rPr>
        <w:t>制定</w:t>
      </w:r>
      <w:r>
        <w:rPr>
          <w:rFonts w:ascii="仿宋" w:hAnsi="仿宋" w:eastAsia="仿宋"/>
          <w:sz w:val="28"/>
          <w:szCs w:val="28"/>
        </w:rPr>
        <w:t xml:space="preserve">的实施细则。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注册单位：指</w:t>
      </w:r>
      <w:r>
        <w:rPr>
          <w:rFonts w:hint="eastAsia" w:ascii="仿宋" w:hAnsi="仿宋" w:eastAsia="仿宋"/>
          <w:sz w:val="28"/>
          <w:szCs w:val="28"/>
          <w:lang w:val="en-US" w:eastAsia="zh-CN"/>
        </w:rPr>
        <w:t>完成竞技趣味棋牌服务管理平台（以下简称竞技管理平台）接入</w:t>
      </w:r>
      <w:r>
        <w:rPr>
          <w:rFonts w:hint="eastAsia" w:ascii="仿宋" w:hAnsi="仿宋" w:eastAsia="仿宋"/>
          <w:sz w:val="28"/>
          <w:szCs w:val="28"/>
        </w:rPr>
        <w:t>的单位。</w:t>
      </w:r>
    </w:p>
    <w:p>
      <w:pPr>
        <w:spacing w:line="360" w:lineRule="auto"/>
        <w:ind w:firstLine="560" w:firstLineChars="200"/>
        <w:rPr>
          <w:rFonts w:ascii="仿宋" w:hAnsi="仿宋" w:eastAsia="仿宋"/>
          <w:sz w:val="28"/>
          <w:szCs w:val="28"/>
        </w:rPr>
      </w:pPr>
      <w:r>
        <w:rPr>
          <w:rFonts w:ascii="仿宋" w:hAnsi="仿宋" w:eastAsia="仿宋"/>
          <w:sz w:val="28"/>
          <w:szCs w:val="28"/>
        </w:rPr>
        <w:t>注册</w:t>
      </w:r>
      <w:r>
        <w:rPr>
          <w:rFonts w:hint="eastAsia" w:ascii="仿宋" w:hAnsi="仿宋" w:eastAsia="仿宋"/>
          <w:sz w:val="28"/>
          <w:szCs w:val="28"/>
          <w:lang w:val="en-US" w:eastAsia="zh-CN"/>
        </w:rPr>
        <w:t>赛事</w:t>
      </w:r>
      <w:r>
        <w:rPr>
          <w:rFonts w:ascii="仿宋" w:hAnsi="仿宋" w:eastAsia="仿宋"/>
          <w:sz w:val="28"/>
          <w:szCs w:val="28"/>
        </w:rPr>
        <w:t>：指</w:t>
      </w:r>
      <w:r>
        <w:rPr>
          <w:rFonts w:hint="eastAsia" w:ascii="仿宋" w:hAnsi="仿宋" w:eastAsia="仿宋"/>
          <w:sz w:val="28"/>
          <w:szCs w:val="28"/>
        </w:rPr>
        <w:t>注册单位通过</w:t>
      </w:r>
      <w:r>
        <w:rPr>
          <w:rFonts w:hint="eastAsia" w:ascii="仿宋" w:hAnsi="仿宋" w:eastAsia="仿宋"/>
          <w:sz w:val="28"/>
          <w:szCs w:val="28"/>
          <w:lang w:val="en-US" w:eastAsia="zh-CN"/>
        </w:rPr>
        <w:t>竞技管理平台</w:t>
      </w:r>
      <w:r>
        <w:rPr>
          <w:rFonts w:hint="eastAsia" w:ascii="仿宋" w:hAnsi="仿宋" w:eastAsia="仿宋"/>
          <w:sz w:val="28"/>
          <w:szCs w:val="28"/>
        </w:rPr>
        <w:t>注册</w:t>
      </w:r>
      <w:r>
        <w:rPr>
          <w:rFonts w:ascii="仿宋" w:hAnsi="仿宋" w:eastAsia="仿宋"/>
          <w:sz w:val="28"/>
          <w:szCs w:val="28"/>
        </w:rPr>
        <w:t>的各级各类</w:t>
      </w:r>
      <w:r>
        <w:rPr>
          <w:rFonts w:hint="eastAsia" w:ascii="仿宋" w:hAnsi="仿宋" w:eastAsia="仿宋"/>
          <w:sz w:val="28"/>
          <w:szCs w:val="28"/>
        </w:rPr>
        <w:t>竞技二打一扑克</w:t>
      </w:r>
      <w:r>
        <w:rPr>
          <w:rFonts w:hint="eastAsia" w:ascii="仿宋" w:hAnsi="仿宋" w:eastAsia="仿宋"/>
          <w:sz w:val="28"/>
          <w:szCs w:val="28"/>
          <w:lang w:val="en-US" w:eastAsia="zh-CN"/>
        </w:rPr>
        <w:t>赛事</w:t>
      </w:r>
      <w:bookmarkStart w:id="0" w:name="_GoBack"/>
      <w:bookmarkEnd w:id="0"/>
      <w:r>
        <w:rPr>
          <w:rFonts w:hint="eastAsia" w:ascii="仿宋" w:hAnsi="仿宋" w:eastAsia="仿宋"/>
          <w:sz w:val="28"/>
          <w:szCs w:val="28"/>
        </w:rPr>
        <w:t>。</w:t>
      </w:r>
      <w:r>
        <w:rPr>
          <w:rFonts w:hint="eastAsia" w:ascii="仿宋" w:hAnsi="仿宋" w:eastAsia="仿宋"/>
          <w:sz w:val="28"/>
          <w:szCs w:val="28"/>
          <w:lang w:eastAsia="zh-CN"/>
        </w:rPr>
        <w:t>注册赛事</w:t>
      </w:r>
      <w:r>
        <w:rPr>
          <w:rFonts w:hint="eastAsia" w:ascii="仿宋" w:hAnsi="仿宋" w:eastAsia="仿宋"/>
          <w:sz w:val="28"/>
          <w:szCs w:val="28"/>
        </w:rPr>
        <w:t>根据赛事</w:t>
      </w:r>
      <w:r>
        <w:rPr>
          <w:rFonts w:ascii="仿宋" w:hAnsi="仿宋" w:eastAsia="仿宋"/>
          <w:sz w:val="28"/>
          <w:szCs w:val="28"/>
        </w:rPr>
        <w:t>主办方</w:t>
      </w:r>
      <w:r>
        <w:rPr>
          <w:rFonts w:hint="eastAsia" w:ascii="仿宋" w:hAnsi="仿宋" w:eastAsia="仿宋"/>
          <w:sz w:val="28"/>
          <w:szCs w:val="28"/>
        </w:rPr>
        <w:t>不同、</w:t>
      </w:r>
      <w:r>
        <w:rPr>
          <w:rFonts w:hint="eastAsia" w:ascii="仿宋" w:hAnsi="仿宋" w:eastAsia="仿宋"/>
          <w:sz w:val="28"/>
          <w:szCs w:val="28"/>
          <w:lang w:val="en-US" w:eastAsia="zh-CN"/>
        </w:rPr>
        <w:t>参赛形式不同、赛事轮数不同、</w:t>
      </w:r>
      <w:r>
        <w:rPr>
          <w:rFonts w:hint="eastAsia" w:ascii="仿宋" w:hAnsi="仿宋" w:eastAsia="仿宋"/>
          <w:sz w:val="28"/>
          <w:szCs w:val="28"/>
        </w:rPr>
        <w:t>参赛牌手技术等级</w:t>
      </w:r>
      <w:r>
        <w:rPr>
          <w:rFonts w:ascii="仿宋" w:hAnsi="仿宋" w:eastAsia="仿宋"/>
          <w:sz w:val="28"/>
          <w:szCs w:val="28"/>
        </w:rPr>
        <w:t>不同划分</w:t>
      </w:r>
      <w:r>
        <w:rPr>
          <w:rFonts w:hint="eastAsia" w:ascii="仿宋" w:hAnsi="仿宋" w:eastAsia="仿宋"/>
          <w:sz w:val="28"/>
          <w:szCs w:val="28"/>
        </w:rPr>
        <w:t>为</w:t>
      </w:r>
      <w:r>
        <w:rPr>
          <w:rFonts w:hint="eastAsia" w:ascii="仿宋" w:hAnsi="仿宋" w:eastAsia="仿宋"/>
          <w:sz w:val="28"/>
          <w:szCs w:val="28"/>
          <w:lang w:val="en-US" w:eastAsia="zh-CN"/>
        </w:rPr>
        <w:t>五</w:t>
      </w:r>
      <w:r>
        <w:rPr>
          <w:rFonts w:hint="eastAsia" w:ascii="仿宋" w:hAnsi="仿宋" w:eastAsia="仿宋"/>
          <w:sz w:val="28"/>
          <w:szCs w:val="28"/>
        </w:rPr>
        <w:t>个</w:t>
      </w:r>
      <w:r>
        <w:rPr>
          <w:rFonts w:ascii="仿宋" w:hAnsi="仿宋" w:eastAsia="仿宋"/>
          <w:sz w:val="28"/>
          <w:szCs w:val="28"/>
        </w:rPr>
        <w:t>赛事等级</w:t>
      </w:r>
      <w:r>
        <w:rPr>
          <w:rFonts w:hint="eastAsia" w:ascii="仿宋" w:hAnsi="仿宋" w:eastAsia="仿宋"/>
          <w:sz w:val="28"/>
          <w:szCs w:val="28"/>
        </w:rPr>
        <w:t>，由高到低分别为</w:t>
      </w:r>
      <w:r>
        <w:rPr>
          <w:rFonts w:hint="eastAsia" w:ascii="仿宋" w:hAnsi="仿宋" w:eastAsia="仿宋"/>
          <w:sz w:val="28"/>
          <w:szCs w:val="28"/>
          <w:lang w:eastAsia="zh-CN"/>
        </w:rPr>
        <w:t>全国锦标赛</w:t>
      </w:r>
      <w:r>
        <w:rPr>
          <w:rFonts w:hint="eastAsia" w:ascii="仿宋" w:hAnsi="仿宋" w:eastAsia="仿宋"/>
          <w:sz w:val="28"/>
          <w:szCs w:val="28"/>
        </w:rPr>
        <w:t xml:space="preserve">、全国公开赛、A级赛、B级赛、C级赛。  </w:t>
      </w:r>
      <w:r>
        <w:rPr>
          <w:rFonts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注册牌手</w:t>
      </w:r>
      <w:r>
        <w:rPr>
          <w:rFonts w:ascii="仿宋" w:hAnsi="仿宋" w:eastAsia="仿宋"/>
          <w:sz w:val="28"/>
          <w:szCs w:val="28"/>
        </w:rPr>
        <w:t>：</w:t>
      </w:r>
      <w:r>
        <w:rPr>
          <w:rFonts w:hint="eastAsia" w:ascii="仿宋" w:hAnsi="仿宋" w:eastAsia="仿宋"/>
          <w:sz w:val="28"/>
          <w:szCs w:val="28"/>
        </w:rPr>
        <w:t>指</w:t>
      </w:r>
      <w:r>
        <w:rPr>
          <w:rFonts w:ascii="仿宋" w:hAnsi="仿宋" w:eastAsia="仿宋"/>
          <w:sz w:val="28"/>
          <w:szCs w:val="28"/>
        </w:rPr>
        <w:t>在</w:t>
      </w:r>
      <w:r>
        <w:rPr>
          <w:rFonts w:hint="eastAsia" w:ascii="仿宋" w:hAnsi="仿宋" w:eastAsia="仿宋"/>
          <w:sz w:val="28"/>
          <w:szCs w:val="28"/>
          <w:lang w:val="en-US" w:eastAsia="zh-CN"/>
        </w:rPr>
        <w:t>竞技管理平台</w:t>
      </w:r>
      <w:r>
        <w:rPr>
          <w:rFonts w:hint="eastAsia" w:ascii="仿宋" w:hAnsi="仿宋" w:eastAsia="仿宋"/>
          <w:sz w:val="28"/>
          <w:szCs w:val="28"/>
        </w:rPr>
        <w:t>完成注册</w:t>
      </w:r>
      <w:r>
        <w:rPr>
          <w:rFonts w:ascii="仿宋" w:hAnsi="仿宋" w:eastAsia="仿宋"/>
          <w:sz w:val="28"/>
          <w:szCs w:val="28"/>
        </w:rPr>
        <w:t>的</w:t>
      </w:r>
      <w:r>
        <w:rPr>
          <w:rFonts w:hint="eastAsia" w:ascii="仿宋" w:hAnsi="仿宋" w:eastAsia="仿宋"/>
          <w:sz w:val="28"/>
          <w:szCs w:val="28"/>
        </w:rPr>
        <w:t>牌手</w:t>
      </w:r>
      <w:r>
        <w:rPr>
          <w:rFonts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ascii="仿宋" w:hAnsi="仿宋" w:eastAsia="仿宋"/>
          <w:sz w:val="28"/>
          <w:szCs w:val="28"/>
        </w:rPr>
        <w:t>非活跃</w:t>
      </w:r>
      <w:r>
        <w:rPr>
          <w:rFonts w:hint="eastAsia" w:ascii="仿宋" w:hAnsi="仿宋" w:eastAsia="仿宋"/>
          <w:sz w:val="28"/>
          <w:szCs w:val="28"/>
        </w:rPr>
        <w:t>牌手</w:t>
      </w:r>
      <w:r>
        <w:rPr>
          <w:rFonts w:ascii="仿宋" w:hAnsi="仿宋" w:eastAsia="仿宋"/>
          <w:sz w:val="28"/>
          <w:szCs w:val="28"/>
        </w:rPr>
        <w:t>：指</w:t>
      </w:r>
      <w:r>
        <w:rPr>
          <w:rFonts w:hint="eastAsia" w:ascii="仿宋" w:hAnsi="仿宋" w:eastAsia="仿宋"/>
          <w:sz w:val="28"/>
          <w:szCs w:val="28"/>
        </w:rPr>
        <w:t>参加竞技二打一扑克</w:t>
      </w:r>
      <w:r>
        <w:rPr>
          <w:rFonts w:hint="eastAsia" w:ascii="仿宋" w:hAnsi="仿宋" w:eastAsia="仿宋"/>
          <w:sz w:val="28"/>
          <w:szCs w:val="28"/>
          <w:lang w:eastAsia="zh-CN"/>
        </w:rPr>
        <w:t>注册赛事</w:t>
      </w:r>
      <w:r>
        <w:rPr>
          <w:rFonts w:hint="eastAsia" w:ascii="仿宋" w:hAnsi="仿宋" w:eastAsia="仿宋"/>
          <w:sz w:val="28"/>
          <w:szCs w:val="28"/>
        </w:rPr>
        <w:t>，每月累积所打牌副数低于50副</w:t>
      </w:r>
      <w:r>
        <w:rPr>
          <w:rFonts w:ascii="仿宋" w:hAnsi="仿宋" w:eastAsia="仿宋"/>
          <w:sz w:val="28"/>
          <w:szCs w:val="28"/>
        </w:rPr>
        <w:t>的</w:t>
      </w:r>
      <w:r>
        <w:rPr>
          <w:rFonts w:hint="eastAsia" w:ascii="仿宋" w:hAnsi="仿宋" w:eastAsia="仿宋"/>
          <w:sz w:val="28"/>
          <w:szCs w:val="28"/>
        </w:rPr>
        <w:t>注册牌手</w:t>
      </w:r>
      <w:r>
        <w:rPr>
          <w:rFonts w:ascii="仿宋" w:hAnsi="仿宋" w:eastAsia="仿宋"/>
          <w:sz w:val="28"/>
          <w:szCs w:val="28"/>
        </w:rPr>
        <w:t>。</w:t>
      </w:r>
    </w:p>
    <w:p>
      <w:pPr>
        <w:spacing w:line="360" w:lineRule="auto"/>
        <w:ind w:firstLine="560" w:firstLineChars="200"/>
        <w:rPr>
          <w:rFonts w:ascii="仿宋" w:hAnsi="仿宋" w:eastAsia="仿宋"/>
          <w:sz w:val="28"/>
          <w:szCs w:val="28"/>
        </w:rPr>
      </w:pPr>
      <w:r>
        <w:rPr>
          <w:rFonts w:ascii="仿宋" w:hAnsi="仿宋" w:eastAsia="仿宋"/>
          <w:sz w:val="28"/>
          <w:szCs w:val="28"/>
        </w:rPr>
        <w:t>大师分：</w:t>
      </w:r>
      <w:r>
        <w:rPr>
          <w:rFonts w:hint="eastAsia" w:ascii="仿宋" w:hAnsi="仿宋" w:eastAsia="仿宋"/>
          <w:sz w:val="28"/>
          <w:szCs w:val="28"/>
        </w:rPr>
        <w:t>是对注册牌手参加</w:t>
      </w:r>
      <w:r>
        <w:rPr>
          <w:rFonts w:hint="eastAsia" w:ascii="仿宋" w:hAnsi="仿宋" w:eastAsia="仿宋"/>
          <w:sz w:val="28"/>
          <w:szCs w:val="28"/>
          <w:lang w:eastAsia="zh-CN"/>
        </w:rPr>
        <w:t>注册赛事</w:t>
      </w:r>
      <w:r>
        <w:rPr>
          <w:rFonts w:ascii="仿宋" w:hAnsi="仿宋" w:eastAsia="仿宋"/>
          <w:sz w:val="28"/>
          <w:szCs w:val="28"/>
        </w:rPr>
        <w:t>且获得成绩的奖励，同时也是</w:t>
      </w:r>
      <w:r>
        <w:rPr>
          <w:rFonts w:hint="eastAsia" w:ascii="仿宋" w:hAnsi="仿宋" w:eastAsia="仿宋"/>
          <w:sz w:val="28"/>
          <w:szCs w:val="28"/>
        </w:rPr>
        <w:t>注册牌手水平的标志。大师分包括金分、银分、红分。</w:t>
      </w:r>
      <w:r>
        <w:rPr>
          <w:rFonts w:ascii="仿宋" w:hAnsi="仿宋" w:eastAsia="仿宋"/>
          <w:sz w:val="28"/>
          <w:szCs w:val="28"/>
        </w:rPr>
        <w:t>大师分累积到一定标准，</w:t>
      </w:r>
      <w:r>
        <w:rPr>
          <w:rFonts w:hint="eastAsia" w:ascii="仿宋" w:hAnsi="仿宋" w:eastAsia="仿宋"/>
          <w:sz w:val="28"/>
          <w:szCs w:val="28"/>
        </w:rPr>
        <w:t>即</w:t>
      </w:r>
      <w:r>
        <w:rPr>
          <w:rFonts w:ascii="仿宋" w:hAnsi="仿宋" w:eastAsia="仿宋"/>
          <w:sz w:val="28"/>
          <w:szCs w:val="28"/>
        </w:rPr>
        <w:t>取得相应的等级称号</w:t>
      </w:r>
      <w:r>
        <w:rPr>
          <w:rFonts w:hint="eastAsia" w:ascii="仿宋" w:hAnsi="仿宋" w:eastAsia="仿宋"/>
          <w:sz w:val="28"/>
          <w:szCs w:val="28"/>
        </w:rPr>
        <w:t>。</w:t>
      </w:r>
    </w:p>
    <w:p>
      <w:pPr>
        <w:pStyle w:val="2"/>
        <w:rPr>
          <w:rFonts w:ascii="仿宋" w:hAnsi="仿宋" w:eastAsia="仿宋"/>
          <w:sz w:val="28"/>
          <w:szCs w:val="28"/>
        </w:rPr>
      </w:pPr>
      <w:r>
        <w:rPr>
          <w:rFonts w:hint="eastAsia" w:ascii="仿宋" w:hAnsi="仿宋" w:eastAsia="仿宋"/>
          <w:sz w:val="28"/>
          <w:szCs w:val="28"/>
        </w:rPr>
        <w:t>第三节 大师分</w:t>
      </w:r>
      <w:r>
        <w:rPr>
          <w:rFonts w:ascii="仿宋" w:hAnsi="仿宋" w:eastAsia="仿宋"/>
          <w:sz w:val="28"/>
          <w:szCs w:val="28"/>
        </w:rPr>
        <w:t>的</w:t>
      </w:r>
      <w:r>
        <w:rPr>
          <w:rFonts w:hint="eastAsia" w:ascii="仿宋" w:hAnsi="仿宋" w:eastAsia="仿宋"/>
          <w:sz w:val="28"/>
          <w:szCs w:val="28"/>
        </w:rPr>
        <w:t>获得</w:t>
      </w:r>
    </w:p>
    <w:p>
      <w:pPr>
        <w:spacing w:line="360" w:lineRule="auto"/>
        <w:ind w:firstLine="281" w:firstLineChars="100"/>
        <w:rPr>
          <w:rFonts w:ascii="仿宋" w:hAnsi="仿宋" w:eastAsia="仿宋"/>
          <w:sz w:val="28"/>
          <w:szCs w:val="28"/>
        </w:rPr>
      </w:pPr>
      <w:r>
        <w:rPr>
          <w:rFonts w:ascii="仿宋" w:hAnsi="仿宋" w:eastAsia="仿宋"/>
          <w:b/>
          <w:sz w:val="28"/>
          <w:szCs w:val="28"/>
        </w:rPr>
        <w:t>第三条</w:t>
      </w:r>
      <w:r>
        <w:rPr>
          <w:rFonts w:hint="eastAsia" w:ascii="仿宋" w:hAnsi="仿宋" w:eastAsia="仿宋"/>
          <w:sz w:val="28"/>
          <w:szCs w:val="28"/>
        </w:rPr>
        <w:t xml:space="preserve"> 注册牌手</w:t>
      </w:r>
      <w:r>
        <w:rPr>
          <w:rFonts w:ascii="仿宋" w:hAnsi="仿宋" w:eastAsia="仿宋"/>
          <w:sz w:val="28"/>
          <w:szCs w:val="28"/>
        </w:rPr>
        <w:t>通过参加</w:t>
      </w:r>
      <w:r>
        <w:rPr>
          <w:rFonts w:hint="eastAsia" w:ascii="仿宋" w:hAnsi="仿宋" w:eastAsia="仿宋"/>
          <w:sz w:val="28"/>
          <w:szCs w:val="28"/>
        </w:rPr>
        <w:t>按照《竞技二打一扑克竞赛规则》举办的,且通过中国智力运动网</w:t>
      </w:r>
      <w:r>
        <w:rPr>
          <w:rFonts w:hint="eastAsia" w:ascii="仿宋" w:hAnsi="仿宋" w:eastAsia="仿宋"/>
          <w:sz w:val="28"/>
          <w:szCs w:val="28"/>
          <w:lang w:val="en-US" w:eastAsia="zh-CN"/>
        </w:rPr>
        <w:t>竞技管理平台</w:t>
      </w:r>
      <w:r>
        <w:rPr>
          <w:rFonts w:hint="eastAsia" w:ascii="仿宋" w:hAnsi="仿宋" w:eastAsia="仿宋"/>
          <w:sz w:val="28"/>
          <w:szCs w:val="28"/>
        </w:rPr>
        <w:t>注册的比赛</w:t>
      </w:r>
      <w:r>
        <w:rPr>
          <w:rFonts w:ascii="仿宋" w:hAnsi="仿宋" w:eastAsia="仿宋"/>
          <w:sz w:val="28"/>
          <w:szCs w:val="28"/>
        </w:rPr>
        <w:t>，</w:t>
      </w:r>
      <w:r>
        <w:rPr>
          <w:rFonts w:hint="eastAsia" w:ascii="仿宋" w:hAnsi="仿宋" w:eastAsia="仿宋"/>
          <w:sz w:val="28"/>
          <w:szCs w:val="28"/>
        </w:rPr>
        <w:t>即</w:t>
      </w:r>
      <w:r>
        <w:rPr>
          <w:rFonts w:ascii="仿宋" w:hAnsi="仿宋" w:eastAsia="仿宋"/>
          <w:sz w:val="28"/>
          <w:szCs w:val="28"/>
        </w:rPr>
        <w:t>可</w:t>
      </w:r>
      <w:r>
        <w:rPr>
          <w:rFonts w:hint="eastAsia" w:ascii="仿宋" w:hAnsi="仿宋" w:eastAsia="仿宋"/>
          <w:sz w:val="28"/>
          <w:szCs w:val="28"/>
        </w:rPr>
        <w:t>获</w:t>
      </w:r>
      <w:r>
        <w:rPr>
          <w:rFonts w:ascii="仿宋" w:hAnsi="仿宋" w:eastAsia="仿宋"/>
          <w:sz w:val="28"/>
          <w:szCs w:val="28"/>
        </w:rPr>
        <w:t>得大师分</w:t>
      </w:r>
      <w:r>
        <w:rPr>
          <w:rFonts w:hint="eastAsia" w:ascii="仿宋" w:hAnsi="仿宋" w:eastAsia="仿宋"/>
          <w:sz w:val="28"/>
          <w:szCs w:val="28"/>
        </w:rPr>
        <w:t>。</w:t>
      </w:r>
    </w:p>
    <w:p>
      <w:pPr>
        <w:spacing w:line="360" w:lineRule="auto"/>
        <w:ind w:firstLine="281" w:firstLineChars="100"/>
        <w:rPr>
          <w:rFonts w:ascii="仿宋" w:hAnsi="仿宋" w:eastAsia="仿宋" w:cs="宋体"/>
          <w:kern w:val="0"/>
          <w:sz w:val="28"/>
          <w:szCs w:val="28"/>
        </w:rPr>
      </w:pPr>
      <w:r>
        <w:rPr>
          <w:rFonts w:ascii="仿宋" w:hAnsi="仿宋" w:eastAsia="仿宋"/>
          <w:b/>
          <w:sz w:val="28"/>
          <w:szCs w:val="28"/>
        </w:rPr>
        <w:t>第</w:t>
      </w:r>
      <w:r>
        <w:rPr>
          <w:rFonts w:hint="eastAsia" w:ascii="仿宋" w:hAnsi="仿宋" w:eastAsia="仿宋"/>
          <w:b/>
          <w:sz w:val="28"/>
          <w:szCs w:val="28"/>
        </w:rPr>
        <w:t>四</w:t>
      </w:r>
      <w:r>
        <w:rPr>
          <w:rFonts w:ascii="仿宋" w:hAnsi="仿宋" w:eastAsia="仿宋"/>
          <w:b/>
          <w:sz w:val="28"/>
          <w:szCs w:val="28"/>
        </w:rPr>
        <w:t>条</w:t>
      </w:r>
      <w:r>
        <w:rPr>
          <w:rFonts w:hint="eastAsia" w:ascii="仿宋" w:hAnsi="仿宋" w:eastAsia="仿宋"/>
          <w:sz w:val="28"/>
          <w:szCs w:val="28"/>
        </w:rPr>
        <w:t xml:space="preserve"> 授予</w:t>
      </w:r>
      <w:r>
        <w:rPr>
          <w:rFonts w:hint="eastAsia" w:ascii="仿宋" w:hAnsi="仿宋" w:eastAsia="仿宋" w:cs="宋体"/>
          <w:kern w:val="0"/>
          <w:sz w:val="28"/>
          <w:szCs w:val="28"/>
        </w:rPr>
        <w:t>注册牌手</w:t>
      </w:r>
      <w:r>
        <w:rPr>
          <w:rFonts w:ascii="仿宋" w:hAnsi="仿宋" w:eastAsia="仿宋" w:cs="宋体"/>
          <w:kern w:val="0"/>
          <w:sz w:val="28"/>
          <w:szCs w:val="28"/>
        </w:rPr>
        <w:t>大师分</w:t>
      </w:r>
      <w:r>
        <w:rPr>
          <w:rFonts w:hint="eastAsia" w:ascii="仿宋" w:hAnsi="仿宋" w:eastAsia="仿宋" w:cs="宋体"/>
          <w:kern w:val="0"/>
          <w:sz w:val="28"/>
          <w:szCs w:val="28"/>
        </w:rPr>
        <w:t>的</w:t>
      </w:r>
      <w:r>
        <w:rPr>
          <w:rFonts w:ascii="仿宋" w:hAnsi="仿宋" w:eastAsia="仿宋" w:cs="宋体"/>
          <w:kern w:val="0"/>
          <w:sz w:val="28"/>
          <w:szCs w:val="28"/>
        </w:rPr>
        <w:t>方式</w:t>
      </w:r>
      <w:r>
        <w:rPr>
          <w:rFonts w:hint="eastAsia" w:ascii="仿宋" w:hAnsi="仿宋" w:eastAsia="仿宋" w:cs="宋体"/>
          <w:kern w:val="0"/>
          <w:sz w:val="28"/>
          <w:szCs w:val="28"/>
        </w:rPr>
        <w:t>，采用参赛基础</w:t>
      </w:r>
      <w:r>
        <w:rPr>
          <w:rFonts w:ascii="仿宋" w:hAnsi="仿宋" w:eastAsia="仿宋" w:cs="宋体"/>
          <w:kern w:val="0"/>
          <w:sz w:val="28"/>
          <w:szCs w:val="28"/>
        </w:rPr>
        <w:t>奖励</w:t>
      </w:r>
      <w:r>
        <w:rPr>
          <w:rFonts w:hint="eastAsia" w:ascii="仿宋" w:hAnsi="仿宋" w:eastAsia="仿宋" w:cs="宋体"/>
          <w:kern w:val="0"/>
          <w:sz w:val="28"/>
          <w:szCs w:val="28"/>
        </w:rPr>
        <w:t>加上比赛名次奖励。</w:t>
      </w:r>
    </w:p>
    <w:p>
      <w:pPr>
        <w:spacing w:line="360" w:lineRule="auto"/>
        <w:ind w:firstLine="281" w:firstLineChars="100"/>
        <w:rPr>
          <w:rFonts w:ascii="仿宋" w:hAnsi="仿宋" w:eastAsia="仿宋" w:cs="宋体"/>
          <w:kern w:val="0"/>
          <w:sz w:val="28"/>
          <w:szCs w:val="28"/>
        </w:rPr>
      </w:pPr>
      <w:r>
        <w:rPr>
          <w:rFonts w:hint="eastAsia" w:ascii="仿宋" w:hAnsi="仿宋" w:eastAsia="仿宋" w:cs="宋体"/>
          <w:b/>
          <w:kern w:val="0"/>
          <w:sz w:val="28"/>
          <w:szCs w:val="28"/>
        </w:rPr>
        <w:t>第五条</w:t>
      </w:r>
      <w:r>
        <w:rPr>
          <w:rFonts w:hint="eastAsia" w:ascii="仿宋" w:hAnsi="仿宋" w:eastAsia="仿宋" w:cs="宋体"/>
          <w:kern w:val="0"/>
          <w:sz w:val="28"/>
          <w:szCs w:val="28"/>
        </w:rPr>
        <w:t xml:space="preserve"> 参赛基础</w:t>
      </w:r>
      <w:r>
        <w:rPr>
          <w:rFonts w:ascii="仿宋" w:hAnsi="仿宋" w:eastAsia="仿宋" w:cs="宋体"/>
          <w:kern w:val="0"/>
          <w:sz w:val="28"/>
          <w:szCs w:val="28"/>
        </w:rPr>
        <w:t>奖励仅</w:t>
      </w:r>
      <w:r>
        <w:rPr>
          <w:rFonts w:hint="eastAsia" w:ascii="仿宋" w:hAnsi="仿宋" w:eastAsia="仿宋" w:cs="宋体"/>
          <w:kern w:val="0"/>
          <w:sz w:val="28"/>
          <w:szCs w:val="28"/>
        </w:rPr>
        <w:t>限于</w:t>
      </w:r>
      <w:r>
        <w:rPr>
          <w:rFonts w:ascii="仿宋" w:hAnsi="仿宋" w:eastAsia="仿宋" w:cs="宋体"/>
          <w:kern w:val="0"/>
          <w:sz w:val="28"/>
          <w:szCs w:val="28"/>
        </w:rPr>
        <w:t>红分</w:t>
      </w:r>
      <w:r>
        <w:rPr>
          <w:rFonts w:hint="eastAsia" w:ascii="仿宋" w:hAnsi="仿宋" w:eastAsia="仿宋" w:cs="宋体"/>
          <w:kern w:val="0"/>
          <w:sz w:val="28"/>
          <w:szCs w:val="28"/>
        </w:rPr>
        <w:t>，包括参赛即获得奖励和所打</w:t>
      </w:r>
      <w:r>
        <w:rPr>
          <w:rFonts w:ascii="仿宋" w:hAnsi="仿宋" w:eastAsia="仿宋" w:cs="宋体"/>
          <w:kern w:val="0"/>
          <w:sz w:val="28"/>
          <w:szCs w:val="28"/>
        </w:rPr>
        <w:t>牌副数奖励</w:t>
      </w:r>
      <w:r>
        <w:rPr>
          <w:rFonts w:hint="eastAsia" w:ascii="仿宋" w:hAnsi="仿宋" w:eastAsia="仿宋" w:cs="宋体"/>
          <w:kern w:val="0"/>
          <w:sz w:val="28"/>
          <w:szCs w:val="28"/>
        </w:rPr>
        <w:t>。奖励的</w:t>
      </w:r>
      <w:r>
        <w:rPr>
          <w:rFonts w:ascii="仿宋" w:hAnsi="仿宋" w:eastAsia="仿宋" w:cs="宋体"/>
          <w:kern w:val="0"/>
          <w:sz w:val="28"/>
          <w:szCs w:val="28"/>
        </w:rPr>
        <w:t>红分</w:t>
      </w:r>
      <w:r>
        <w:rPr>
          <w:rFonts w:hint="eastAsia" w:ascii="仿宋" w:hAnsi="仿宋" w:eastAsia="仿宋" w:cs="宋体"/>
          <w:kern w:val="0"/>
          <w:sz w:val="28"/>
          <w:szCs w:val="28"/>
        </w:rPr>
        <w:t>与</w:t>
      </w:r>
      <w:r>
        <w:rPr>
          <w:rFonts w:ascii="仿宋" w:hAnsi="仿宋" w:eastAsia="仿宋" w:cs="宋体"/>
          <w:kern w:val="0"/>
          <w:sz w:val="28"/>
          <w:szCs w:val="28"/>
        </w:rPr>
        <w:t>注册牌手所参加</w:t>
      </w:r>
      <w:r>
        <w:rPr>
          <w:rFonts w:hint="eastAsia" w:ascii="仿宋" w:hAnsi="仿宋" w:eastAsia="仿宋" w:cs="宋体"/>
          <w:kern w:val="0"/>
          <w:sz w:val="28"/>
          <w:szCs w:val="28"/>
          <w:lang w:eastAsia="zh-CN"/>
        </w:rPr>
        <w:t>注册赛事</w:t>
      </w:r>
      <w:r>
        <w:rPr>
          <w:rFonts w:ascii="仿宋" w:hAnsi="仿宋" w:eastAsia="仿宋" w:cs="宋体"/>
          <w:kern w:val="0"/>
          <w:sz w:val="28"/>
          <w:szCs w:val="28"/>
        </w:rPr>
        <w:t>的赛事等级有关</w:t>
      </w:r>
      <w:r>
        <w:rPr>
          <w:rFonts w:hint="eastAsia" w:ascii="仿宋" w:hAnsi="仿宋" w:eastAsia="仿宋" w:cs="宋体"/>
          <w:kern w:val="0"/>
          <w:sz w:val="28"/>
          <w:szCs w:val="28"/>
        </w:rPr>
        <w:t>，</w:t>
      </w:r>
      <w:r>
        <w:rPr>
          <w:rFonts w:ascii="仿宋" w:hAnsi="仿宋" w:eastAsia="仿宋" w:cs="宋体"/>
          <w:kern w:val="0"/>
          <w:sz w:val="28"/>
          <w:szCs w:val="28"/>
        </w:rPr>
        <w:t>赛事等级越高，奖励</w:t>
      </w:r>
      <w:r>
        <w:rPr>
          <w:rFonts w:hint="eastAsia" w:ascii="仿宋" w:hAnsi="仿宋" w:eastAsia="仿宋" w:cs="宋体"/>
          <w:kern w:val="0"/>
          <w:sz w:val="28"/>
          <w:szCs w:val="28"/>
        </w:rPr>
        <w:t>的红分</w:t>
      </w:r>
      <w:r>
        <w:rPr>
          <w:rFonts w:ascii="仿宋" w:hAnsi="仿宋" w:eastAsia="仿宋" w:cs="宋体"/>
          <w:kern w:val="0"/>
          <w:sz w:val="28"/>
          <w:szCs w:val="28"/>
        </w:rPr>
        <w:t>越多。</w:t>
      </w:r>
    </w:p>
    <w:p>
      <w:pPr>
        <w:spacing w:line="360" w:lineRule="auto"/>
        <w:ind w:firstLine="281" w:firstLineChars="100"/>
        <w:rPr>
          <w:rFonts w:ascii="仿宋" w:hAnsi="仿宋" w:eastAsia="仿宋" w:cs="宋体"/>
          <w:kern w:val="0"/>
          <w:sz w:val="28"/>
          <w:szCs w:val="28"/>
        </w:rPr>
      </w:pPr>
      <w:r>
        <w:rPr>
          <w:rFonts w:hint="eastAsia" w:ascii="仿宋" w:hAnsi="仿宋" w:eastAsia="仿宋" w:cs="宋体"/>
          <w:b/>
          <w:kern w:val="0"/>
          <w:sz w:val="28"/>
          <w:szCs w:val="28"/>
        </w:rPr>
        <w:t>第六条</w:t>
      </w:r>
      <w:r>
        <w:rPr>
          <w:rFonts w:hint="eastAsia" w:ascii="仿宋" w:hAnsi="仿宋" w:eastAsia="仿宋" w:cs="宋体"/>
          <w:kern w:val="0"/>
          <w:sz w:val="28"/>
          <w:szCs w:val="28"/>
        </w:rPr>
        <w:t xml:space="preserve"> 比赛按名次奖励金分</w:t>
      </w:r>
      <w:r>
        <w:rPr>
          <w:rFonts w:ascii="仿宋" w:hAnsi="仿宋" w:eastAsia="仿宋" w:cs="宋体"/>
          <w:kern w:val="0"/>
          <w:sz w:val="28"/>
          <w:szCs w:val="28"/>
        </w:rPr>
        <w:t>、银分、红分</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全国锦标赛、全国公开赛、A级比赛发放金分、银分、红分；B级比赛发放银分、红分；C级比赛仅发放红分。</w:t>
      </w:r>
      <w:r>
        <w:rPr>
          <w:rFonts w:hint="eastAsia" w:ascii="仿宋" w:hAnsi="仿宋" w:eastAsia="仿宋" w:cs="宋体"/>
          <w:kern w:val="0"/>
          <w:sz w:val="28"/>
          <w:szCs w:val="28"/>
        </w:rPr>
        <w:t>大师分发放</w:t>
      </w:r>
      <w:r>
        <w:rPr>
          <w:rFonts w:ascii="仿宋" w:hAnsi="仿宋" w:eastAsia="仿宋" w:cs="宋体"/>
          <w:kern w:val="0"/>
          <w:sz w:val="28"/>
          <w:szCs w:val="28"/>
        </w:rPr>
        <w:t>数量</w:t>
      </w:r>
      <w:r>
        <w:rPr>
          <w:rFonts w:hint="eastAsia" w:ascii="仿宋" w:hAnsi="仿宋" w:eastAsia="仿宋" w:cs="宋体"/>
          <w:kern w:val="0"/>
          <w:sz w:val="28"/>
          <w:szCs w:val="28"/>
        </w:rPr>
        <w:t>具体参照《</w:t>
      </w:r>
      <w:r>
        <w:rPr>
          <w:rFonts w:hint="eastAsia" w:ascii="仿宋" w:hAnsi="仿宋" w:eastAsia="仿宋"/>
          <w:sz w:val="28"/>
          <w:szCs w:val="28"/>
        </w:rPr>
        <w:t>竞技</w:t>
      </w:r>
      <w:r>
        <w:rPr>
          <w:rFonts w:ascii="仿宋" w:hAnsi="仿宋" w:eastAsia="仿宋"/>
          <w:sz w:val="28"/>
          <w:szCs w:val="28"/>
        </w:rPr>
        <w:t>二打一</w:t>
      </w:r>
      <w:r>
        <w:rPr>
          <w:rFonts w:hint="eastAsia" w:ascii="仿宋" w:hAnsi="仿宋" w:eastAsia="仿宋"/>
          <w:sz w:val="28"/>
          <w:szCs w:val="28"/>
        </w:rPr>
        <w:t>扑克技术</w:t>
      </w:r>
      <w:r>
        <w:rPr>
          <w:rFonts w:ascii="仿宋" w:hAnsi="仿宋" w:eastAsia="仿宋"/>
          <w:sz w:val="28"/>
          <w:szCs w:val="28"/>
        </w:rPr>
        <w:t>等级实施细则</w:t>
      </w:r>
      <w:r>
        <w:rPr>
          <w:rFonts w:hint="eastAsia" w:ascii="仿宋" w:hAnsi="仿宋" w:eastAsia="仿宋"/>
          <w:sz w:val="28"/>
          <w:szCs w:val="28"/>
        </w:rPr>
        <w:t>》</w:t>
      </w:r>
      <w:r>
        <w:rPr>
          <w:rFonts w:hint="eastAsia" w:ascii="仿宋" w:hAnsi="仿宋" w:eastAsia="仿宋" w:cs="宋体"/>
          <w:kern w:val="0"/>
          <w:sz w:val="28"/>
          <w:szCs w:val="28"/>
        </w:rPr>
        <w:t>。</w:t>
      </w:r>
    </w:p>
    <w:p>
      <w:pPr>
        <w:pStyle w:val="2"/>
        <w:rPr>
          <w:rFonts w:ascii="仿宋" w:hAnsi="仿宋" w:eastAsia="仿宋"/>
          <w:sz w:val="28"/>
          <w:szCs w:val="28"/>
        </w:rPr>
      </w:pPr>
      <w:r>
        <w:rPr>
          <w:rFonts w:hint="eastAsia" w:ascii="仿宋" w:hAnsi="仿宋" w:eastAsia="仿宋"/>
          <w:sz w:val="28"/>
          <w:szCs w:val="28"/>
        </w:rPr>
        <w:t>第四节 等级称号的授予</w:t>
      </w:r>
    </w:p>
    <w:p>
      <w:pPr>
        <w:spacing w:line="360" w:lineRule="auto"/>
        <w:ind w:firstLine="281" w:firstLineChars="100"/>
        <w:rPr>
          <w:rFonts w:ascii="仿宋" w:hAnsi="仿宋" w:eastAsia="仿宋" w:cs="宋体"/>
          <w:kern w:val="0"/>
          <w:sz w:val="28"/>
          <w:szCs w:val="28"/>
        </w:rPr>
      </w:pPr>
      <w:r>
        <w:rPr>
          <w:rFonts w:ascii="仿宋" w:hAnsi="仿宋" w:eastAsia="仿宋" w:cs="宋体"/>
          <w:b/>
          <w:kern w:val="0"/>
          <w:sz w:val="28"/>
          <w:szCs w:val="28"/>
        </w:rPr>
        <w:t>第</w:t>
      </w:r>
      <w:r>
        <w:rPr>
          <w:rFonts w:hint="eastAsia" w:ascii="仿宋" w:hAnsi="仿宋" w:eastAsia="仿宋" w:cs="宋体"/>
          <w:b/>
          <w:kern w:val="0"/>
          <w:sz w:val="28"/>
          <w:szCs w:val="28"/>
        </w:rPr>
        <w:t>七</w:t>
      </w:r>
      <w:r>
        <w:rPr>
          <w:rFonts w:ascii="仿宋" w:hAnsi="仿宋" w:eastAsia="仿宋" w:cs="宋体"/>
          <w:b/>
          <w:kern w:val="0"/>
          <w:sz w:val="28"/>
          <w:szCs w:val="28"/>
        </w:rPr>
        <w:t xml:space="preserve">条 </w:t>
      </w:r>
      <w:r>
        <w:rPr>
          <w:rFonts w:hint="eastAsia" w:ascii="仿宋" w:hAnsi="仿宋" w:eastAsia="仿宋" w:cs="宋体"/>
          <w:b/>
          <w:kern w:val="0"/>
          <w:sz w:val="28"/>
          <w:szCs w:val="28"/>
        </w:rPr>
        <w:t xml:space="preserve"> </w:t>
      </w:r>
      <w:r>
        <w:rPr>
          <w:rFonts w:hint="eastAsia" w:ascii="仿宋" w:hAnsi="仿宋" w:eastAsia="仿宋" w:cs="宋体"/>
          <w:kern w:val="0"/>
          <w:sz w:val="28"/>
          <w:szCs w:val="28"/>
        </w:rPr>
        <w:t>等级</w:t>
      </w:r>
      <w:r>
        <w:rPr>
          <w:rFonts w:ascii="仿宋" w:hAnsi="仿宋" w:eastAsia="仿宋" w:cs="宋体"/>
          <w:kern w:val="0"/>
          <w:sz w:val="28"/>
          <w:szCs w:val="28"/>
        </w:rPr>
        <w:t>称号与</w:t>
      </w:r>
      <w:r>
        <w:rPr>
          <w:rFonts w:hint="eastAsia" w:ascii="仿宋" w:hAnsi="仿宋" w:eastAsia="仿宋" w:cs="宋体"/>
          <w:kern w:val="0"/>
          <w:sz w:val="28"/>
          <w:szCs w:val="28"/>
        </w:rPr>
        <w:t>大师分</w:t>
      </w:r>
      <w:r>
        <w:rPr>
          <w:rFonts w:ascii="仿宋" w:hAnsi="仿宋" w:eastAsia="仿宋" w:cs="宋体"/>
          <w:kern w:val="0"/>
          <w:sz w:val="28"/>
          <w:szCs w:val="28"/>
        </w:rPr>
        <w:t>的对应关系</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仿宋" w:hAnsi="仿宋" w:eastAsia="仿宋" w:cs="宋体"/>
                <w:b/>
                <w:kern w:val="0"/>
                <w:sz w:val="24"/>
                <w:szCs w:val="24"/>
              </w:rPr>
            </w:pPr>
            <w:r>
              <w:rPr>
                <w:rFonts w:hint="eastAsia" w:ascii="仿宋" w:hAnsi="仿宋" w:eastAsia="仿宋" w:cs="宋体"/>
                <w:b/>
                <w:kern w:val="0"/>
                <w:sz w:val="24"/>
                <w:szCs w:val="24"/>
              </w:rPr>
              <w:t>等级</w:t>
            </w:r>
            <w:r>
              <w:rPr>
                <w:rFonts w:ascii="仿宋" w:hAnsi="仿宋" w:eastAsia="仿宋" w:cs="宋体"/>
                <w:b/>
                <w:kern w:val="0"/>
                <w:sz w:val="24"/>
                <w:szCs w:val="24"/>
              </w:rPr>
              <w:t>称号</w:t>
            </w:r>
          </w:p>
        </w:tc>
        <w:tc>
          <w:tcPr>
            <w:tcW w:w="2130" w:type="dxa"/>
          </w:tcPr>
          <w:p>
            <w:pPr>
              <w:spacing w:line="360" w:lineRule="auto"/>
              <w:rPr>
                <w:rFonts w:ascii="仿宋" w:hAnsi="仿宋" w:eastAsia="仿宋" w:cs="宋体"/>
                <w:b/>
                <w:kern w:val="0"/>
                <w:sz w:val="24"/>
                <w:szCs w:val="24"/>
              </w:rPr>
            </w:pPr>
            <w:r>
              <w:rPr>
                <w:rFonts w:hint="eastAsia" w:ascii="仿宋" w:hAnsi="仿宋" w:eastAsia="仿宋" w:cs="宋体"/>
                <w:b/>
                <w:kern w:val="0"/>
                <w:sz w:val="24"/>
                <w:szCs w:val="24"/>
              </w:rPr>
              <w:t>红分要求</w:t>
            </w:r>
          </w:p>
        </w:tc>
        <w:tc>
          <w:tcPr>
            <w:tcW w:w="2131" w:type="dxa"/>
          </w:tcPr>
          <w:p>
            <w:pPr>
              <w:spacing w:line="360" w:lineRule="auto"/>
              <w:rPr>
                <w:rFonts w:ascii="仿宋" w:hAnsi="仿宋" w:eastAsia="仿宋" w:cs="宋体"/>
                <w:b/>
                <w:kern w:val="0"/>
                <w:sz w:val="24"/>
                <w:szCs w:val="24"/>
              </w:rPr>
            </w:pPr>
            <w:r>
              <w:rPr>
                <w:rFonts w:hint="eastAsia" w:ascii="仿宋" w:hAnsi="仿宋" w:eastAsia="仿宋" w:cs="宋体"/>
                <w:b/>
                <w:kern w:val="0"/>
                <w:sz w:val="24"/>
                <w:szCs w:val="24"/>
              </w:rPr>
              <w:t>银分要求</w:t>
            </w:r>
          </w:p>
        </w:tc>
        <w:tc>
          <w:tcPr>
            <w:tcW w:w="2131" w:type="dxa"/>
          </w:tcPr>
          <w:p>
            <w:pPr>
              <w:spacing w:line="360" w:lineRule="auto"/>
              <w:rPr>
                <w:rFonts w:ascii="仿宋" w:hAnsi="仿宋" w:eastAsia="仿宋" w:cs="宋体"/>
                <w:b/>
                <w:kern w:val="0"/>
                <w:sz w:val="24"/>
                <w:szCs w:val="24"/>
              </w:rPr>
            </w:pPr>
            <w:r>
              <w:rPr>
                <w:rFonts w:hint="eastAsia" w:ascii="仿宋" w:hAnsi="仿宋" w:eastAsia="仿宋" w:cs="宋体"/>
                <w:b/>
                <w:kern w:val="0"/>
                <w:sz w:val="24"/>
                <w:szCs w:val="24"/>
              </w:rPr>
              <w:t>金分要求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无等级牌手</w:t>
            </w:r>
          </w:p>
        </w:tc>
        <w:tc>
          <w:tcPr>
            <w:tcW w:w="2130"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rPr>
              <w:t>低于</w:t>
            </w:r>
            <w:r>
              <w:rPr>
                <w:rFonts w:hint="eastAsia" w:ascii="仿宋" w:hAnsi="仿宋" w:eastAsia="仿宋" w:cs="宋体"/>
                <w:kern w:val="0"/>
                <w:sz w:val="24"/>
                <w:szCs w:val="24"/>
                <w:highlight w:val="none"/>
                <w:lang w:eastAsia="zh-CN"/>
              </w:rPr>
              <w:t>5</w:t>
            </w:r>
            <w:r>
              <w:rPr>
                <w:rFonts w:hint="eastAsia" w:ascii="仿宋" w:hAnsi="仿宋" w:eastAsia="仿宋" w:cs="宋体"/>
                <w:kern w:val="0"/>
                <w:sz w:val="24"/>
                <w:szCs w:val="24"/>
                <w:highlight w:val="none"/>
                <w:lang w:val="en-US" w:eastAsia="zh-CN"/>
              </w:rPr>
              <w:t>0</w:t>
            </w:r>
          </w:p>
        </w:tc>
        <w:tc>
          <w:tcPr>
            <w:tcW w:w="2131" w:type="dxa"/>
            <w:textDirection w:val="lrTb"/>
            <w:vAlign w:val="top"/>
          </w:tcPr>
          <w:p>
            <w:pPr>
              <w:spacing w:line="360" w:lineRule="auto"/>
              <w:rPr>
                <w:rFonts w:ascii="仿宋" w:hAnsi="仿宋" w:eastAsia="仿宋" w:cs="宋体"/>
                <w:b/>
                <w:kern w:val="0"/>
                <w:sz w:val="24"/>
                <w:szCs w:val="24"/>
                <w:highlight w:val="none"/>
              </w:rPr>
            </w:pPr>
            <w:r>
              <w:rPr>
                <w:rFonts w:hint="eastAsia" w:ascii="仿宋" w:hAnsi="仿宋" w:eastAsia="仿宋" w:cs="宋体"/>
                <w:b/>
                <w:kern w:val="0"/>
                <w:sz w:val="24"/>
                <w:szCs w:val="24"/>
                <w:highlight w:val="none"/>
              </w:rPr>
              <w:t>——</w:t>
            </w:r>
          </w:p>
        </w:tc>
        <w:tc>
          <w:tcPr>
            <w:tcW w:w="2131" w:type="dxa"/>
            <w:textDirection w:val="lrTb"/>
            <w:vAlign w:val="top"/>
          </w:tcPr>
          <w:p>
            <w:pPr>
              <w:spacing w:line="360" w:lineRule="auto"/>
              <w:rPr>
                <w:rFonts w:ascii="仿宋" w:hAnsi="仿宋" w:eastAsia="仿宋" w:cs="宋体"/>
                <w:b/>
                <w:kern w:val="0"/>
                <w:sz w:val="24"/>
                <w:szCs w:val="24"/>
                <w:highlight w:val="none"/>
              </w:rPr>
            </w:pPr>
            <w:r>
              <w:rPr>
                <w:rFonts w:hint="eastAsia" w:ascii="仿宋" w:hAnsi="仿宋" w:eastAsia="仿宋" w:cs="宋体"/>
                <w:b/>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五级牌手</w:t>
            </w:r>
          </w:p>
        </w:tc>
        <w:tc>
          <w:tcPr>
            <w:tcW w:w="2130"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5</w:t>
            </w:r>
            <w:r>
              <w:rPr>
                <w:rFonts w:hint="eastAsia" w:ascii="仿宋" w:hAnsi="仿宋" w:eastAsia="仿宋" w:cs="宋体"/>
                <w:kern w:val="0"/>
                <w:sz w:val="24"/>
                <w:szCs w:val="24"/>
                <w:highlight w:val="none"/>
                <w:lang w:val="en-US" w:eastAsia="zh-CN"/>
              </w:rPr>
              <w:t>0</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rPr>
              <w:t>——</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四级牌手</w:t>
            </w:r>
          </w:p>
        </w:tc>
        <w:tc>
          <w:tcPr>
            <w:tcW w:w="2130"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val="en-US" w:eastAsia="zh-CN"/>
              </w:rPr>
              <w:t>2</w:t>
            </w:r>
            <w:r>
              <w:rPr>
                <w:rFonts w:hint="eastAsia" w:ascii="仿宋" w:hAnsi="仿宋" w:eastAsia="仿宋" w:cs="宋体"/>
                <w:kern w:val="0"/>
                <w:sz w:val="24"/>
                <w:szCs w:val="24"/>
                <w:highlight w:val="none"/>
              </w:rPr>
              <w:t>00</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rPr>
              <w:t>——</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三级牌手</w:t>
            </w:r>
          </w:p>
        </w:tc>
        <w:tc>
          <w:tcPr>
            <w:tcW w:w="2130"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1</w:t>
            </w:r>
            <w:r>
              <w:rPr>
                <w:rFonts w:hint="eastAsia" w:ascii="仿宋" w:hAnsi="仿宋" w:eastAsia="仿宋" w:cs="宋体"/>
                <w:kern w:val="0"/>
                <w:sz w:val="24"/>
                <w:szCs w:val="24"/>
                <w:highlight w:val="none"/>
                <w:lang w:val="en-US" w:eastAsia="zh-CN"/>
              </w:rPr>
              <w:t>000</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rPr>
              <w:t>——</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二级牌手</w:t>
            </w:r>
          </w:p>
        </w:tc>
        <w:tc>
          <w:tcPr>
            <w:tcW w:w="2130"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2</w:t>
            </w:r>
            <w:r>
              <w:rPr>
                <w:rFonts w:hint="eastAsia" w:ascii="仿宋" w:hAnsi="仿宋" w:eastAsia="仿宋" w:cs="宋体"/>
                <w:kern w:val="0"/>
                <w:sz w:val="24"/>
                <w:szCs w:val="24"/>
                <w:highlight w:val="none"/>
                <w:lang w:val="en-US" w:eastAsia="zh-CN"/>
              </w:rPr>
              <w:t>000</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rPr>
              <w:t>——</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一级</w:t>
            </w:r>
            <w:r>
              <w:rPr>
                <w:rFonts w:ascii="仿宋" w:hAnsi="仿宋" w:eastAsia="仿宋" w:cs="宋体"/>
                <w:kern w:val="0"/>
                <w:sz w:val="24"/>
                <w:szCs w:val="24"/>
              </w:rPr>
              <w:t>牌手</w:t>
            </w:r>
          </w:p>
        </w:tc>
        <w:tc>
          <w:tcPr>
            <w:tcW w:w="2130"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3</w:t>
            </w:r>
            <w:r>
              <w:rPr>
                <w:rFonts w:hint="eastAsia" w:ascii="仿宋" w:hAnsi="仿宋" w:eastAsia="仿宋" w:cs="宋体"/>
                <w:kern w:val="0"/>
                <w:sz w:val="24"/>
                <w:szCs w:val="24"/>
                <w:highlight w:val="none"/>
                <w:lang w:val="en-US" w:eastAsia="zh-CN"/>
              </w:rPr>
              <w:t>000</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rPr>
              <w:t>——</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一星</w:t>
            </w:r>
            <w:r>
              <w:rPr>
                <w:rFonts w:ascii="仿宋" w:hAnsi="仿宋" w:eastAsia="仿宋" w:cs="宋体"/>
                <w:kern w:val="0"/>
                <w:sz w:val="24"/>
                <w:szCs w:val="24"/>
              </w:rPr>
              <w:t>国家</w:t>
            </w:r>
            <w:r>
              <w:rPr>
                <w:rFonts w:hint="eastAsia" w:ascii="仿宋" w:hAnsi="仿宋" w:eastAsia="仿宋" w:cs="宋体"/>
                <w:kern w:val="0"/>
                <w:sz w:val="24"/>
                <w:szCs w:val="24"/>
              </w:rPr>
              <w:t>大师</w:t>
            </w:r>
          </w:p>
        </w:tc>
        <w:tc>
          <w:tcPr>
            <w:tcW w:w="2130"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4</w:t>
            </w:r>
            <w:r>
              <w:rPr>
                <w:rFonts w:hint="eastAsia" w:ascii="仿宋" w:hAnsi="仿宋" w:eastAsia="仿宋" w:cs="宋体"/>
                <w:kern w:val="0"/>
                <w:sz w:val="24"/>
                <w:szCs w:val="24"/>
                <w:highlight w:val="none"/>
                <w:lang w:val="en-US" w:eastAsia="zh-CN"/>
              </w:rPr>
              <w:t>000</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rPr>
              <w:t>——</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二星国家大师</w:t>
            </w:r>
          </w:p>
        </w:tc>
        <w:tc>
          <w:tcPr>
            <w:tcW w:w="2130"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5</w:t>
            </w:r>
            <w:r>
              <w:rPr>
                <w:rFonts w:hint="eastAsia" w:ascii="仿宋" w:hAnsi="仿宋" w:eastAsia="仿宋" w:cs="宋体"/>
                <w:kern w:val="0"/>
                <w:sz w:val="24"/>
                <w:szCs w:val="24"/>
                <w:highlight w:val="none"/>
                <w:lang w:val="en-US" w:eastAsia="zh-CN"/>
              </w:rPr>
              <w:t>000</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1</w:t>
            </w:r>
            <w:r>
              <w:rPr>
                <w:rFonts w:hint="eastAsia" w:ascii="仿宋" w:hAnsi="仿宋" w:eastAsia="仿宋" w:cs="宋体"/>
                <w:kern w:val="0"/>
                <w:sz w:val="24"/>
                <w:szCs w:val="24"/>
                <w:highlight w:val="none"/>
                <w:lang w:val="en-US" w:eastAsia="zh-CN"/>
              </w:rPr>
              <w:t>0</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三星国家大师</w:t>
            </w:r>
          </w:p>
        </w:tc>
        <w:tc>
          <w:tcPr>
            <w:tcW w:w="2130"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6</w:t>
            </w:r>
            <w:r>
              <w:rPr>
                <w:rFonts w:hint="eastAsia" w:ascii="仿宋" w:hAnsi="仿宋" w:eastAsia="仿宋" w:cs="宋体"/>
                <w:kern w:val="0"/>
                <w:sz w:val="24"/>
                <w:szCs w:val="24"/>
                <w:highlight w:val="none"/>
                <w:lang w:val="en-US" w:eastAsia="zh-CN"/>
              </w:rPr>
              <w:t>000</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5</w:t>
            </w:r>
            <w:r>
              <w:rPr>
                <w:rFonts w:hint="eastAsia" w:ascii="仿宋" w:hAnsi="仿宋" w:eastAsia="仿宋" w:cs="宋体"/>
                <w:kern w:val="0"/>
                <w:sz w:val="24"/>
                <w:szCs w:val="24"/>
                <w:highlight w:val="none"/>
                <w:lang w:val="en-US" w:eastAsia="zh-CN"/>
              </w:rPr>
              <w:t>0</w:t>
            </w:r>
          </w:p>
        </w:tc>
        <w:tc>
          <w:tcPr>
            <w:tcW w:w="2131" w:type="dxa"/>
            <w:textDirection w:val="lrTb"/>
            <w:vAlign w:val="top"/>
          </w:tcPr>
          <w:p>
            <w:pPr>
              <w:rPr>
                <w:rFonts w:ascii="仿宋" w:hAnsi="仿宋" w:eastAsia="仿宋" w:cs="宋体"/>
                <w:kern w:val="0"/>
                <w:sz w:val="24"/>
                <w:szCs w:val="24"/>
                <w:highlight w:val="none"/>
              </w:rPr>
            </w:pPr>
            <w:r>
              <w:rPr>
                <w:rFonts w:hint="eastAsia" w:ascii="仿宋" w:hAnsi="仿宋" w:eastAsia="仿宋"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四星国家大师</w:t>
            </w:r>
          </w:p>
        </w:tc>
        <w:tc>
          <w:tcPr>
            <w:tcW w:w="2130"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7</w:t>
            </w:r>
            <w:r>
              <w:rPr>
                <w:rFonts w:hint="eastAsia" w:ascii="仿宋" w:hAnsi="仿宋" w:eastAsia="仿宋" w:cs="宋体"/>
                <w:kern w:val="0"/>
                <w:sz w:val="24"/>
                <w:szCs w:val="24"/>
                <w:highlight w:val="none"/>
                <w:lang w:val="en-US" w:eastAsia="zh-CN"/>
              </w:rPr>
              <w:t>000</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1</w:t>
            </w:r>
            <w:r>
              <w:rPr>
                <w:rFonts w:hint="eastAsia" w:ascii="仿宋" w:hAnsi="仿宋" w:eastAsia="仿宋" w:cs="宋体"/>
                <w:kern w:val="0"/>
                <w:sz w:val="24"/>
                <w:szCs w:val="24"/>
                <w:highlight w:val="none"/>
                <w:lang w:val="en-US" w:eastAsia="zh-CN"/>
              </w:rPr>
              <w:t>20</w:t>
            </w:r>
          </w:p>
        </w:tc>
        <w:tc>
          <w:tcPr>
            <w:tcW w:w="2131" w:type="dxa"/>
            <w:textDirection w:val="lrTb"/>
            <w:vAlign w:val="top"/>
          </w:tcPr>
          <w:p>
            <w:pPr>
              <w:rPr>
                <w:rFonts w:ascii="仿宋" w:hAnsi="仿宋" w:eastAsia="仿宋" w:cs="宋体"/>
                <w:kern w:val="0"/>
                <w:sz w:val="24"/>
                <w:szCs w:val="24"/>
                <w:highlight w:val="none"/>
              </w:rPr>
            </w:pPr>
            <w:r>
              <w:rPr>
                <w:rFonts w:hint="eastAsia" w:ascii="仿宋" w:hAnsi="仿宋" w:eastAsia="仿宋"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一星特级大师</w:t>
            </w:r>
          </w:p>
        </w:tc>
        <w:tc>
          <w:tcPr>
            <w:tcW w:w="2130"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8</w:t>
            </w:r>
            <w:r>
              <w:rPr>
                <w:rFonts w:hint="eastAsia" w:ascii="仿宋" w:hAnsi="仿宋" w:eastAsia="仿宋" w:cs="宋体"/>
                <w:kern w:val="0"/>
                <w:sz w:val="24"/>
                <w:szCs w:val="24"/>
                <w:highlight w:val="none"/>
                <w:lang w:val="en-US" w:eastAsia="zh-CN"/>
              </w:rPr>
              <w:t>000</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2</w:t>
            </w:r>
            <w:r>
              <w:rPr>
                <w:rFonts w:hint="eastAsia" w:ascii="仿宋" w:hAnsi="仿宋" w:eastAsia="仿宋" w:cs="宋体"/>
                <w:kern w:val="0"/>
                <w:sz w:val="24"/>
                <w:szCs w:val="24"/>
                <w:highlight w:val="none"/>
                <w:lang w:val="en-US" w:eastAsia="zh-CN"/>
              </w:rPr>
              <w:t>00</w:t>
            </w:r>
          </w:p>
        </w:tc>
        <w:tc>
          <w:tcPr>
            <w:tcW w:w="2131" w:type="dxa"/>
            <w:textDirection w:val="lrTb"/>
            <w:vAlign w:val="top"/>
          </w:tcPr>
          <w:p>
            <w:pPr>
              <w:rPr>
                <w:rFonts w:ascii="仿宋" w:hAnsi="仿宋" w:eastAsia="仿宋" w:cs="宋体"/>
                <w:kern w:val="0"/>
                <w:sz w:val="24"/>
                <w:szCs w:val="24"/>
                <w:highlight w:val="none"/>
              </w:rPr>
            </w:pPr>
            <w:r>
              <w:rPr>
                <w:rFonts w:hint="eastAsia" w:ascii="仿宋" w:hAnsi="仿宋" w:eastAsia="仿宋"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二星特级大师</w:t>
            </w:r>
          </w:p>
        </w:tc>
        <w:tc>
          <w:tcPr>
            <w:tcW w:w="2130"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1</w:t>
            </w:r>
            <w:r>
              <w:rPr>
                <w:rFonts w:hint="eastAsia" w:ascii="仿宋" w:hAnsi="仿宋" w:eastAsia="仿宋" w:cs="宋体"/>
                <w:kern w:val="0"/>
                <w:sz w:val="24"/>
                <w:szCs w:val="24"/>
                <w:highlight w:val="none"/>
                <w:lang w:val="en-US" w:eastAsia="zh-CN"/>
              </w:rPr>
              <w:t>0000</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3</w:t>
            </w:r>
            <w:r>
              <w:rPr>
                <w:rFonts w:hint="eastAsia" w:ascii="仿宋" w:hAnsi="仿宋" w:eastAsia="仿宋" w:cs="宋体"/>
                <w:kern w:val="0"/>
                <w:sz w:val="24"/>
                <w:szCs w:val="24"/>
                <w:highlight w:val="none"/>
                <w:lang w:val="en-US" w:eastAsia="zh-CN"/>
              </w:rPr>
              <w:t>00</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三星特级大师</w:t>
            </w:r>
          </w:p>
        </w:tc>
        <w:tc>
          <w:tcPr>
            <w:tcW w:w="2130"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1</w:t>
            </w:r>
            <w:r>
              <w:rPr>
                <w:rFonts w:hint="eastAsia" w:ascii="仿宋" w:hAnsi="仿宋" w:eastAsia="仿宋" w:cs="宋体"/>
                <w:kern w:val="0"/>
                <w:sz w:val="24"/>
                <w:szCs w:val="24"/>
                <w:highlight w:val="none"/>
                <w:lang w:val="en-US" w:eastAsia="zh-CN"/>
              </w:rPr>
              <w:t>0000</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val="en-US" w:eastAsia="zh-CN"/>
              </w:rPr>
              <w:t>500</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1</w:t>
            </w:r>
            <w:r>
              <w:rPr>
                <w:rFonts w:hint="eastAsia" w:ascii="仿宋" w:hAnsi="仿宋" w:eastAsia="仿宋" w:cs="宋体"/>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四星特级大师</w:t>
            </w:r>
          </w:p>
        </w:tc>
        <w:tc>
          <w:tcPr>
            <w:tcW w:w="2130"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1</w:t>
            </w:r>
            <w:r>
              <w:rPr>
                <w:rFonts w:hint="eastAsia" w:ascii="仿宋" w:hAnsi="仿宋" w:eastAsia="仿宋" w:cs="宋体"/>
                <w:kern w:val="0"/>
                <w:sz w:val="24"/>
                <w:szCs w:val="24"/>
                <w:highlight w:val="none"/>
                <w:lang w:val="en-US" w:eastAsia="zh-CN"/>
              </w:rPr>
              <w:t>0000</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8</w:t>
            </w:r>
            <w:r>
              <w:rPr>
                <w:rFonts w:hint="eastAsia" w:ascii="仿宋" w:hAnsi="仿宋" w:eastAsia="仿宋" w:cs="宋体"/>
                <w:kern w:val="0"/>
                <w:sz w:val="24"/>
                <w:szCs w:val="24"/>
                <w:highlight w:val="none"/>
                <w:lang w:val="en-US" w:eastAsia="zh-CN"/>
              </w:rPr>
              <w:t>00</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5</w:t>
            </w:r>
            <w:r>
              <w:rPr>
                <w:rFonts w:hint="eastAsia" w:ascii="仿宋" w:hAnsi="仿宋" w:eastAsia="仿宋" w:cs="宋体"/>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五星特级大师</w:t>
            </w:r>
          </w:p>
        </w:tc>
        <w:tc>
          <w:tcPr>
            <w:tcW w:w="2130"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1</w:t>
            </w:r>
            <w:r>
              <w:rPr>
                <w:rFonts w:hint="eastAsia" w:ascii="仿宋" w:hAnsi="仿宋" w:eastAsia="仿宋" w:cs="宋体"/>
                <w:kern w:val="0"/>
                <w:sz w:val="24"/>
                <w:szCs w:val="24"/>
                <w:highlight w:val="none"/>
                <w:lang w:val="en-US" w:eastAsia="zh-CN"/>
              </w:rPr>
              <w:t>0000</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1</w:t>
            </w:r>
            <w:r>
              <w:rPr>
                <w:rFonts w:hint="eastAsia" w:ascii="仿宋" w:hAnsi="仿宋" w:eastAsia="仿宋" w:cs="宋体"/>
                <w:kern w:val="0"/>
                <w:sz w:val="24"/>
                <w:szCs w:val="24"/>
                <w:highlight w:val="none"/>
                <w:lang w:val="en-US" w:eastAsia="zh-CN"/>
              </w:rPr>
              <w:t>200</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2</w:t>
            </w:r>
            <w:r>
              <w:rPr>
                <w:rFonts w:hint="eastAsia" w:ascii="仿宋" w:hAnsi="仿宋" w:eastAsia="仿宋" w:cs="宋体"/>
                <w:kern w:val="0"/>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终身特级大师</w:t>
            </w:r>
          </w:p>
        </w:tc>
        <w:tc>
          <w:tcPr>
            <w:tcW w:w="2130"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1</w:t>
            </w:r>
            <w:r>
              <w:rPr>
                <w:rFonts w:hint="eastAsia" w:ascii="仿宋" w:hAnsi="仿宋" w:eastAsia="仿宋" w:cs="宋体"/>
                <w:kern w:val="0"/>
                <w:sz w:val="24"/>
                <w:szCs w:val="24"/>
                <w:highlight w:val="none"/>
                <w:lang w:val="en-US" w:eastAsia="zh-CN"/>
              </w:rPr>
              <w:t>0000</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val="en-US" w:eastAsia="zh-CN"/>
              </w:rPr>
              <w:t>1600</w:t>
            </w:r>
          </w:p>
        </w:tc>
        <w:tc>
          <w:tcPr>
            <w:tcW w:w="2131" w:type="dxa"/>
            <w:textDirection w:val="lrTb"/>
            <w:vAlign w:val="top"/>
          </w:tcPr>
          <w:p>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lang w:eastAsia="zh-CN"/>
              </w:rPr>
              <w:t>3</w:t>
            </w:r>
            <w:r>
              <w:rPr>
                <w:rFonts w:hint="eastAsia" w:ascii="仿宋" w:hAnsi="仿宋" w:eastAsia="仿宋" w:cs="宋体"/>
                <w:kern w:val="0"/>
                <w:sz w:val="24"/>
                <w:szCs w:val="24"/>
                <w:highlight w:val="none"/>
                <w:lang w:val="en-US" w:eastAsia="zh-CN"/>
              </w:rPr>
              <w:t>33</w:t>
            </w:r>
          </w:p>
        </w:tc>
      </w:tr>
    </w:tbl>
    <w:p>
      <w:pPr>
        <w:spacing w:line="360" w:lineRule="auto"/>
        <w:ind w:firstLine="281" w:firstLineChars="100"/>
        <w:rPr>
          <w:rFonts w:ascii="仿宋" w:hAnsi="仿宋" w:eastAsia="仿宋" w:cs="宋体"/>
          <w:kern w:val="0"/>
          <w:sz w:val="28"/>
          <w:szCs w:val="28"/>
        </w:rPr>
      </w:pPr>
      <w:r>
        <w:rPr>
          <w:rFonts w:hint="eastAsia" w:ascii="仿宋" w:hAnsi="仿宋" w:eastAsia="仿宋" w:cs="宋体"/>
          <w:b/>
          <w:kern w:val="0"/>
          <w:sz w:val="28"/>
          <w:szCs w:val="28"/>
        </w:rPr>
        <w:t>第八</w:t>
      </w:r>
      <w:r>
        <w:rPr>
          <w:rFonts w:ascii="仿宋" w:hAnsi="仿宋" w:eastAsia="仿宋" w:cs="宋体"/>
          <w:b/>
          <w:kern w:val="0"/>
          <w:sz w:val="28"/>
          <w:szCs w:val="28"/>
        </w:rPr>
        <w:t>条</w:t>
      </w:r>
      <w:r>
        <w:rPr>
          <w:rFonts w:ascii="仿宋" w:hAnsi="仿宋" w:eastAsia="仿宋" w:cs="宋体"/>
          <w:kern w:val="0"/>
          <w:sz w:val="28"/>
          <w:szCs w:val="28"/>
        </w:rPr>
        <w:t xml:space="preserve"> </w:t>
      </w:r>
      <w:r>
        <w:rPr>
          <w:rFonts w:hint="eastAsia" w:ascii="仿宋" w:hAnsi="仿宋" w:eastAsia="仿宋" w:cs="宋体"/>
          <w:kern w:val="0"/>
          <w:sz w:val="28"/>
          <w:szCs w:val="28"/>
        </w:rPr>
        <w:t>凡达到本条例规定大师分的注册牌手</w:t>
      </w:r>
      <w:r>
        <w:rPr>
          <w:rFonts w:ascii="仿宋" w:hAnsi="仿宋" w:eastAsia="仿宋" w:cs="宋体"/>
          <w:kern w:val="0"/>
          <w:sz w:val="28"/>
          <w:szCs w:val="28"/>
        </w:rPr>
        <w:t>,均</w:t>
      </w:r>
      <w:r>
        <w:rPr>
          <w:rFonts w:hint="eastAsia" w:ascii="仿宋" w:hAnsi="仿宋" w:eastAsia="仿宋" w:cs="宋体"/>
          <w:kern w:val="0"/>
          <w:sz w:val="28"/>
          <w:szCs w:val="28"/>
        </w:rPr>
        <w:t>能够获得相应的等级称号</w:t>
      </w:r>
      <w:r>
        <w:rPr>
          <w:rFonts w:hint="eastAsia" w:ascii="仿宋" w:hAnsi="仿宋" w:eastAsia="仿宋" w:cs="宋体"/>
          <w:kern w:val="0"/>
          <w:sz w:val="28"/>
          <w:szCs w:val="28"/>
          <w:lang w:eastAsia="zh-CN"/>
        </w:rPr>
        <w:t>，</w:t>
      </w:r>
      <w:r>
        <w:rPr>
          <w:rFonts w:hint="eastAsia" w:ascii="仿宋" w:hAnsi="仿宋" w:eastAsia="仿宋" w:cs="宋体"/>
          <w:kern w:val="0"/>
          <w:sz w:val="28"/>
          <w:szCs w:val="28"/>
          <w:lang w:val="en-US" w:eastAsia="zh-CN"/>
        </w:rPr>
        <w:t>终身特级大师称号除外。</w:t>
      </w:r>
      <w:r>
        <w:rPr>
          <w:rFonts w:hint="eastAsia" w:ascii="仿宋" w:hAnsi="仿宋" w:eastAsia="仿宋" w:cs="宋体"/>
          <w:kern w:val="0"/>
          <w:sz w:val="28"/>
          <w:szCs w:val="28"/>
        </w:rPr>
        <w:t>当大师分数发生变化时</w:t>
      </w:r>
      <w:r>
        <w:rPr>
          <w:rFonts w:ascii="仿宋" w:hAnsi="仿宋" w:eastAsia="仿宋" w:cs="宋体"/>
          <w:kern w:val="0"/>
          <w:sz w:val="28"/>
          <w:szCs w:val="28"/>
        </w:rPr>
        <w:t>,</w:t>
      </w:r>
      <w:r>
        <w:rPr>
          <w:rFonts w:hint="eastAsia" w:ascii="仿宋" w:hAnsi="仿宋" w:eastAsia="仿宋" w:cs="宋体"/>
          <w:kern w:val="0"/>
          <w:sz w:val="28"/>
          <w:szCs w:val="28"/>
        </w:rPr>
        <w:t>等级称号随之改变，终身特级大师除外。</w:t>
      </w:r>
    </w:p>
    <w:p>
      <w:pPr>
        <w:spacing w:line="360" w:lineRule="auto"/>
        <w:ind w:firstLine="281" w:firstLineChars="100"/>
        <w:rPr>
          <w:rFonts w:ascii="仿宋" w:hAnsi="仿宋" w:eastAsia="仿宋" w:cs="宋体"/>
          <w:b/>
          <w:kern w:val="0"/>
          <w:sz w:val="28"/>
          <w:szCs w:val="28"/>
        </w:rPr>
      </w:pPr>
      <w:r>
        <w:rPr>
          <w:rFonts w:hint="eastAsia" w:ascii="仿宋" w:hAnsi="仿宋" w:eastAsia="仿宋" w:cs="宋体"/>
          <w:b/>
          <w:kern w:val="0"/>
          <w:sz w:val="28"/>
          <w:szCs w:val="28"/>
        </w:rPr>
        <w:t>第九条</w:t>
      </w:r>
      <w:r>
        <w:rPr>
          <w:rFonts w:ascii="仿宋" w:hAnsi="仿宋" w:eastAsia="仿宋" w:cs="宋体"/>
          <w:b/>
          <w:kern w:val="0"/>
          <w:sz w:val="28"/>
          <w:szCs w:val="28"/>
        </w:rPr>
        <w:t xml:space="preserve"> </w:t>
      </w:r>
      <w:r>
        <w:rPr>
          <w:rFonts w:hint="eastAsia" w:ascii="仿宋" w:hAnsi="仿宋" w:eastAsia="仿宋" w:cs="宋体"/>
          <w:kern w:val="0"/>
          <w:sz w:val="28"/>
          <w:szCs w:val="28"/>
          <w:lang w:val="en-US" w:eastAsia="zh-CN"/>
        </w:rPr>
        <w:t>终身特级大师称号的获得除满足大师分要求外，还须为全国锦标赛冠军或由国家体育总局棋牌运动管理中心特许可获得终身特级大师称号的赛事冠军</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 xml:space="preserve"> </w:t>
      </w:r>
    </w:p>
    <w:p>
      <w:pPr>
        <w:spacing w:line="360" w:lineRule="auto"/>
        <w:ind w:firstLine="281" w:firstLineChars="100"/>
        <w:rPr>
          <w:rFonts w:ascii="仿宋" w:hAnsi="仿宋" w:eastAsia="仿宋" w:cs="宋体"/>
          <w:kern w:val="0"/>
          <w:sz w:val="28"/>
          <w:szCs w:val="28"/>
        </w:rPr>
      </w:pPr>
      <w:r>
        <w:rPr>
          <w:rFonts w:hint="eastAsia" w:ascii="仿宋" w:hAnsi="仿宋" w:eastAsia="仿宋" w:cs="宋体"/>
          <w:b/>
          <w:kern w:val="0"/>
          <w:sz w:val="28"/>
          <w:szCs w:val="28"/>
          <w:lang w:val="en-US" w:eastAsia="zh-CN"/>
        </w:rPr>
        <w:t xml:space="preserve">第十条 </w:t>
      </w:r>
      <w:r>
        <w:rPr>
          <w:rFonts w:hint="eastAsia" w:ascii="仿宋" w:hAnsi="仿宋" w:eastAsia="仿宋" w:cs="宋体"/>
          <w:kern w:val="0"/>
          <w:sz w:val="28"/>
          <w:szCs w:val="28"/>
        </w:rPr>
        <w:t>终身特级大师享有直接晋级</w:t>
      </w:r>
      <w:r>
        <w:rPr>
          <w:rFonts w:hint="eastAsia" w:ascii="仿宋" w:hAnsi="仿宋" w:eastAsia="仿宋" w:cs="宋体"/>
          <w:kern w:val="0"/>
          <w:sz w:val="28"/>
          <w:szCs w:val="28"/>
          <w:lang w:eastAsia="zh-CN"/>
        </w:rPr>
        <w:t>全国锦标赛</w:t>
      </w:r>
      <w:r>
        <w:rPr>
          <w:rFonts w:hint="eastAsia" w:ascii="仿宋" w:hAnsi="仿宋" w:eastAsia="仿宋" w:cs="宋体"/>
          <w:kern w:val="0"/>
          <w:sz w:val="28"/>
          <w:szCs w:val="28"/>
        </w:rPr>
        <w:t>、</w:t>
      </w:r>
      <w:r>
        <w:rPr>
          <w:rFonts w:hint="eastAsia" w:ascii="仿宋" w:hAnsi="仿宋" w:eastAsia="仿宋" w:cs="宋体"/>
          <w:kern w:val="0"/>
          <w:sz w:val="28"/>
          <w:szCs w:val="28"/>
          <w:lang w:eastAsia="zh-CN"/>
        </w:rPr>
        <w:t>全国公开赛</w:t>
      </w:r>
      <w:r>
        <w:rPr>
          <w:rFonts w:hint="eastAsia" w:ascii="仿宋" w:hAnsi="仿宋" w:eastAsia="仿宋" w:cs="宋体"/>
          <w:kern w:val="0"/>
          <w:sz w:val="28"/>
          <w:szCs w:val="28"/>
        </w:rPr>
        <w:t>等赛事决赛</w:t>
      </w:r>
      <w:r>
        <w:rPr>
          <w:rFonts w:hint="eastAsia" w:ascii="仿宋" w:hAnsi="仿宋" w:eastAsia="仿宋" w:cs="宋体"/>
          <w:kern w:val="0"/>
          <w:sz w:val="28"/>
          <w:szCs w:val="28"/>
          <w:lang w:val="en-US" w:eastAsia="zh-CN"/>
        </w:rPr>
        <w:t>阶段</w:t>
      </w:r>
      <w:r>
        <w:rPr>
          <w:rFonts w:hint="eastAsia" w:ascii="仿宋" w:hAnsi="仿宋" w:eastAsia="仿宋" w:cs="宋体"/>
          <w:kern w:val="0"/>
          <w:sz w:val="28"/>
          <w:szCs w:val="28"/>
        </w:rPr>
        <w:t>的权利。</w:t>
      </w:r>
    </w:p>
    <w:p>
      <w:pPr>
        <w:pStyle w:val="2"/>
        <w:rPr>
          <w:rFonts w:ascii="仿宋" w:hAnsi="仿宋" w:eastAsia="仿宋"/>
          <w:sz w:val="28"/>
          <w:szCs w:val="28"/>
        </w:rPr>
      </w:pPr>
      <w:r>
        <w:rPr>
          <w:rFonts w:hint="eastAsia" w:ascii="仿宋" w:hAnsi="仿宋" w:eastAsia="仿宋"/>
          <w:sz w:val="28"/>
          <w:szCs w:val="28"/>
        </w:rPr>
        <w:t>第五节</w:t>
      </w:r>
      <w:r>
        <w:rPr>
          <w:rFonts w:ascii="仿宋" w:hAnsi="仿宋" w:eastAsia="仿宋"/>
          <w:sz w:val="28"/>
          <w:szCs w:val="28"/>
        </w:rPr>
        <w:t xml:space="preserve"> </w:t>
      </w:r>
      <w:r>
        <w:rPr>
          <w:rFonts w:hint="eastAsia" w:ascii="仿宋" w:hAnsi="仿宋" w:eastAsia="仿宋"/>
          <w:sz w:val="28"/>
          <w:szCs w:val="28"/>
        </w:rPr>
        <w:t>大师分</w:t>
      </w:r>
      <w:r>
        <w:rPr>
          <w:rFonts w:ascii="仿宋" w:hAnsi="仿宋" w:eastAsia="仿宋"/>
          <w:sz w:val="28"/>
          <w:szCs w:val="28"/>
        </w:rPr>
        <w:t>的用途</w:t>
      </w:r>
    </w:p>
    <w:p>
      <w:pPr>
        <w:spacing w:line="360" w:lineRule="auto"/>
        <w:ind w:firstLine="281" w:firstLineChars="100"/>
        <w:rPr>
          <w:rFonts w:ascii="仿宋" w:hAnsi="仿宋" w:eastAsia="仿宋" w:cs="宋体"/>
          <w:kern w:val="0"/>
          <w:sz w:val="28"/>
          <w:szCs w:val="28"/>
        </w:rPr>
      </w:pPr>
      <w:r>
        <w:rPr>
          <w:rFonts w:hint="eastAsia" w:ascii="仿宋" w:hAnsi="仿宋" w:eastAsia="仿宋" w:cs="宋体"/>
          <w:b/>
          <w:kern w:val="0"/>
          <w:sz w:val="28"/>
          <w:szCs w:val="28"/>
        </w:rPr>
        <w:t>第十</w:t>
      </w:r>
      <w:r>
        <w:rPr>
          <w:rFonts w:hint="eastAsia" w:ascii="仿宋" w:hAnsi="仿宋" w:eastAsia="仿宋" w:cs="宋体"/>
          <w:b/>
          <w:kern w:val="0"/>
          <w:sz w:val="28"/>
          <w:szCs w:val="28"/>
          <w:lang w:val="en-US" w:eastAsia="zh-CN"/>
        </w:rPr>
        <w:t>一</w:t>
      </w:r>
      <w:r>
        <w:rPr>
          <w:rFonts w:ascii="仿宋" w:hAnsi="仿宋" w:eastAsia="仿宋" w:cs="宋体"/>
          <w:b/>
          <w:kern w:val="0"/>
          <w:sz w:val="28"/>
          <w:szCs w:val="28"/>
        </w:rPr>
        <w:t>条</w:t>
      </w:r>
      <w:r>
        <w:rPr>
          <w:rFonts w:ascii="仿宋" w:hAnsi="仿宋" w:eastAsia="仿宋" w:cs="宋体"/>
          <w:kern w:val="0"/>
          <w:sz w:val="28"/>
          <w:szCs w:val="28"/>
        </w:rPr>
        <w:t xml:space="preserve"> </w:t>
      </w:r>
      <w:r>
        <w:rPr>
          <w:rFonts w:hint="eastAsia" w:ascii="仿宋" w:hAnsi="仿宋" w:eastAsia="仿宋" w:cs="宋体"/>
          <w:kern w:val="0"/>
          <w:sz w:val="28"/>
          <w:szCs w:val="28"/>
        </w:rPr>
        <w:t>不同等级的赛事对参赛</w:t>
      </w:r>
      <w:r>
        <w:rPr>
          <w:rFonts w:hint="eastAsia" w:ascii="仿宋" w:hAnsi="仿宋" w:eastAsia="仿宋" w:cs="宋体"/>
          <w:kern w:val="0"/>
          <w:sz w:val="28"/>
          <w:szCs w:val="28"/>
          <w:lang w:val="en-US" w:eastAsia="zh-CN"/>
        </w:rPr>
        <w:t>选手</w:t>
      </w:r>
      <w:r>
        <w:rPr>
          <w:rFonts w:hint="eastAsia" w:ascii="仿宋" w:hAnsi="仿宋" w:eastAsia="仿宋" w:cs="宋体"/>
          <w:kern w:val="0"/>
          <w:sz w:val="28"/>
          <w:szCs w:val="28"/>
        </w:rPr>
        <w:t>有不同的大师分要求。</w:t>
      </w:r>
    </w:p>
    <w:p>
      <w:pPr>
        <w:spacing w:line="360" w:lineRule="auto"/>
        <w:ind w:firstLine="280" w:firstLineChars="100"/>
        <w:rPr>
          <w:rFonts w:ascii="仿宋" w:hAnsi="仿宋" w:eastAsia="仿宋" w:cs="宋体"/>
          <w:kern w:val="0"/>
          <w:sz w:val="28"/>
          <w:szCs w:val="28"/>
        </w:rPr>
      </w:pPr>
    </w:p>
    <w:tbl>
      <w:tblPr>
        <w:tblStyle w:val="8"/>
        <w:tblW w:w="6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038"/>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075" w:type="dxa"/>
            <w:gridSpan w:val="2"/>
            <w:vAlign w:val="center"/>
          </w:tcPr>
          <w:p>
            <w:pPr>
              <w:spacing w:line="360" w:lineRule="auto"/>
              <w:jc w:val="center"/>
              <w:rPr>
                <w:rFonts w:ascii="仿宋" w:hAnsi="仿宋" w:eastAsia="仿宋"/>
                <w:b/>
                <w:sz w:val="24"/>
                <w:szCs w:val="24"/>
              </w:rPr>
            </w:pPr>
            <w:r>
              <w:rPr>
                <w:rFonts w:hint="eastAsia" w:ascii="仿宋" w:hAnsi="仿宋" w:eastAsia="仿宋"/>
                <w:b/>
                <w:sz w:val="24"/>
                <w:szCs w:val="24"/>
              </w:rPr>
              <w:t>赛事等级</w:t>
            </w:r>
          </w:p>
        </w:tc>
        <w:tc>
          <w:tcPr>
            <w:tcW w:w="4157" w:type="dxa"/>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参赛大师分要求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075" w:type="dxa"/>
            <w:gridSpan w:val="2"/>
            <w:vAlign w:val="center"/>
          </w:tcPr>
          <w:p>
            <w:pPr>
              <w:spacing w:line="360" w:lineRule="auto"/>
              <w:ind w:firstLine="240" w:firstLineChars="100"/>
              <w:jc w:val="center"/>
              <w:rPr>
                <w:rFonts w:hint="eastAsia" w:ascii="仿宋" w:hAnsi="仿宋" w:eastAsia="仿宋"/>
                <w:sz w:val="24"/>
                <w:szCs w:val="24"/>
                <w:lang w:eastAsia="zh-CN"/>
              </w:rPr>
            </w:pPr>
            <w:r>
              <w:rPr>
                <w:rFonts w:hint="eastAsia" w:ascii="仿宋" w:hAnsi="仿宋" w:eastAsia="仿宋"/>
                <w:sz w:val="24"/>
                <w:szCs w:val="24"/>
                <w:lang w:eastAsia="zh-CN"/>
              </w:rPr>
              <w:t>全国锦标赛</w:t>
            </w:r>
          </w:p>
        </w:tc>
        <w:tc>
          <w:tcPr>
            <w:tcW w:w="4157" w:type="dxa"/>
          </w:tcPr>
          <w:p>
            <w:pPr>
              <w:spacing w:line="360" w:lineRule="auto"/>
              <w:jc w:val="center"/>
              <w:rPr>
                <w:rFonts w:ascii="仿宋" w:hAnsi="仿宋" w:eastAsia="仿宋"/>
                <w:sz w:val="24"/>
                <w:szCs w:val="24"/>
              </w:rPr>
            </w:pPr>
            <w:r>
              <w:rPr>
                <w:rFonts w:hint="eastAsia" w:ascii="仿宋" w:hAnsi="仿宋" w:eastAsia="仿宋"/>
                <w:sz w:val="24"/>
                <w:szCs w:val="24"/>
              </w:rPr>
              <w:t>根据具体赛事规程</w:t>
            </w:r>
            <w:r>
              <w:rPr>
                <w:rFonts w:ascii="仿宋" w:hAnsi="仿宋" w:eastAsia="仿宋"/>
                <w:sz w:val="24"/>
                <w:szCs w:val="24"/>
              </w:rPr>
              <w:t>进行</w:t>
            </w:r>
            <w:r>
              <w:rPr>
                <w:rFonts w:hint="eastAsia" w:ascii="仿宋" w:hAnsi="仿宋" w:eastAsia="仿宋"/>
                <w:sz w:val="24"/>
                <w:szCs w:val="24"/>
              </w:rPr>
              <w:t xml:space="preserve">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gridSpan w:val="2"/>
            <w:vAlign w:val="center"/>
          </w:tcPr>
          <w:p>
            <w:pPr>
              <w:spacing w:line="360" w:lineRule="auto"/>
              <w:ind w:firstLine="240" w:firstLineChars="100"/>
              <w:jc w:val="center"/>
              <w:rPr>
                <w:rFonts w:ascii="仿宋" w:hAnsi="仿宋" w:eastAsia="仿宋"/>
                <w:sz w:val="24"/>
                <w:szCs w:val="24"/>
              </w:rPr>
            </w:pPr>
            <w:r>
              <w:rPr>
                <w:rFonts w:hint="eastAsia" w:ascii="仿宋" w:hAnsi="仿宋" w:eastAsia="仿宋"/>
                <w:sz w:val="24"/>
                <w:szCs w:val="24"/>
              </w:rPr>
              <w:t>全国公开赛</w:t>
            </w:r>
          </w:p>
        </w:tc>
        <w:tc>
          <w:tcPr>
            <w:tcW w:w="4157" w:type="dxa"/>
          </w:tcPr>
          <w:p>
            <w:pPr>
              <w:spacing w:line="360" w:lineRule="auto"/>
              <w:jc w:val="center"/>
              <w:rPr>
                <w:rFonts w:ascii="仿宋" w:hAnsi="仿宋" w:eastAsia="仿宋"/>
                <w:sz w:val="24"/>
                <w:szCs w:val="24"/>
              </w:rPr>
            </w:pPr>
            <w:r>
              <w:rPr>
                <w:rFonts w:hint="eastAsia" w:ascii="仿宋" w:hAnsi="仿宋" w:eastAsia="仿宋"/>
                <w:sz w:val="24"/>
                <w:szCs w:val="24"/>
              </w:rPr>
              <w:t>根据具体赛事规程</w:t>
            </w:r>
            <w:r>
              <w:rPr>
                <w:rFonts w:ascii="仿宋" w:hAnsi="仿宋" w:eastAsia="仿宋"/>
                <w:sz w:val="24"/>
                <w:szCs w:val="24"/>
              </w:rPr>
              <w:t>进行</w:t>
            </w:r>
            <w:r>
              <w:rPr>
                <w:rFonts w:hint="eastAsia" w:ascii="仿宋" w:hAnsi="仿宋" w:eastAsia="仿宋"/>
                <w:sz w:val="24"/>
                <w:szCs w:val="24"/>
              </w:rPr>
              <w:t xml:space="preserve">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gridSpan w:val="2"/>
            <w:vAlign w:val="center"/>
          </w:tcPr>
          <w:p>
            <w:pPr>
              <w:spacing w:line="360" w:lineRule="auto"/>
              <w:jc w:val="center"/>
              <w:rPr>
                <w:rFonts w:ascii="仿宋" w:hAnsi="仿宋" w:eastAsia="仿宋"/>
                <w:sz w:val="24"/>
                <w:szCs w:val="24"/>
              </w:rPr>
            </w:pPr>
            <w:r>
              <w:rPr>
                <w:rFonts w:hint="eastAsia" w:ascii="仿宋" w:hAnsi="仿宋" w:eastAsia="仿宋"/>
                <w:sz w:val="24"/>
                <w:szCs w:val="24"/>
              </w:rPr>
              <w:t>A级赛</w:t>
            </w:r>
          </w:p>
        </w:tc>
        <w:tc>
          <w:tcPr>
            <w:tcW w:w="4157" w:type="dxa"/>
          </w:tcPr>
          <w:p>
            <w:pPr>
              <w:spacing w:line="360" w:lineRule="auto"/>
              <w:jc w:val="center"/>
              <w:rPr>
                <w:rFonts w:ascii="仿宋" w:hAnsi="仿宋" w:eastAsia="仿宋"/>
                <w:sz w:val="24"/>
                <w:szCs w:val="24"/>
              </w:rPr>
            </w:pPr>
            <w:r>
              <w:rPr>
                <w:rFonts w:hint="eastAsia" w:ascii="仿宋" w:hAnsi="仿宋" w:eastAsia="仿宋"/>
                <w:sz w:val="24"/>
                <w:szCs w:val="24"/>
              </w:rPr>
              <w:t>不低于10</w:t>
            </w:r>
            <w:r>
              <w:rPr>
                <w:rFonts w:hint="eastAsia" w:ascii="仿宋" w:hAnsi="仿宋" w:eastAsia="仿宋"/>
                <w:sz w:val="24"/>
                <w:szCs w:val="24"/>
                <w:lang w:val="en-US" w:eastAsia="zh-CN"/>
              </w:rPr>
              <w:t>银</w:t>
            </w:r>
            <w:r>
              <w:rPr>
                <w:rFonts w:hint="eastAsia" w:ascii="仿宋" w:hAnsi="仿宋" w:eastAsia="仿宋"/>
                <w:sz w:val="24"/>
                <w:szCs w:val="24"/>
              </w:rPr>
              <w:t>分</w:t>
            </w:r>
            <w:r>
              <w:rPr>
                <w:rFonts w:ascii="仿宋" w:hAnsi="仿宋" w:eastAsia="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1037" w:type="dxa"/>
            <w:vMerge w:val="restart"/>
            <w:vAlign w:val="center"/>
          </w:tcPr>
          <w:p>
            <w:pPr>
              <w:spacing w:line="360" w:lineRule="auto"/>
              <w:jc w:val="center"/>
              <w:rPr>
                <w:rFonts w:ascii="仿宋" w:hAnsi="仿宋" w:eastAsia="仿宋"/>
                <w:sz w:val="24"/>
                <w:szCs w:val="24"/>
              </w:rPr>
            </w:pPr>
            <w:r>
              <w:rPr>
                <w:rFonts w:hint="eastAsia" w:ascii="仿宋" w:hAnsi="仿宋" w:eastAsia="仿宋"/>
                <w:sz w:val="24"/>
                <w:szCs w:val="24"/>
              </w:rPr>
              <w:t>B级赛</w:t>
            </w:r>
          </w:p>
        </w:tc>
        <w:tc>
          <w:tcPr>
            <w:tcW w:w="1038" w:type="dxa"/>
            <w:vAlign w:val="center"/>
          </w:tcPr>
          <w:p>
            <w:pPr>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B1</w:t>
            </w:r>
          </w:p>
        </w:tc>
        <w:tc>
          <w:tcPr>
            <w:tcW w:w="4157" w:type="dxa"/>
            <w:vMerge w:val="restart"/>
            <w:vAlign w:val="center"/>
          </w:tcPr>
          <w:p>
            <w:pPr>
              <w:spacing w:line="360" w:lineRule="auto"/>
              <w:jc w:val="center"/>
              <w:rPr>
                <w:rFonts w:ascii="仿宋" w:hAnsi="仿宋" w:eastAsia="仿宋"/>
                <w:sz w:val="24"/>
                <w:szCs w:val="24"/>
              </w:rPr>
            </w:pPr>
            <w:r>
              <w:rPr>
                <w:rFonts w:hint="eastAsia" w:ascii="仿宋" w:hAnsi="仿宋" w:eastAsia="仿宋"/>
                <w:sz w:val="24"/>
                <w:szCs w:val="24"/>
              </w:rPr>
              <w:t>不低于300红分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1037" w:type="dxa"/>
            <w:vMerge w:val="continue"/>
            <w:vAlign w:val="center"/>
          </w:tcPr>
          <w:p>
            <w:pPr>
              <w:spacing w:line="360" w:lineRule="auto"/>
              <w:jc w:val="center"/>
            </w:pPr>
          </w:p>
        </w:tc>
        <w:tc>
          <w:tcPr>
            <w:tcW w:w="1038" w:type="dxa"/>
            <w:vAlign w:val="center"/>
          </w:tcPr>
          <w:p>
            <w:pPr>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B2</w:t>
            </w:r>
          </w:p>
        </w:tc>
        <w:tc>
          <w:tcPr>
            <w:tcW w:w="4157" w:type="dxa"/>
            <w:vMerge w:val="continue"/>
          </w:tcPr>
          <w:p>
            <w:pPr>
              <w:spacing w:line="360" w:lineRule="auto"/>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1037" w:type="dxa"/>
            <w:vMerge w:val="restart"/>
            <w:vAlign w:val="center"/>
          </w:tcPr>
          <w:p>
            <w:pPr>
              <w:spacing w:line="360" w:lineRule="auto"/>
              <w:jc w:val="center"/>
              <w:rPr>
                <w:rFonts w:ascii="仿宋" w:hAnsi="仿宋" w:eastAsia="仿宋"/>
                <w:sz w:val="24"/>
                <w:szCs w:val="24"/>
              </w:rPr>
            </w:pPr>
            <w:r>
              <w:rPr>
                <w:rFonts w:hint="eastAsia" w:ascii="仿宋" w:hAnsi="仿宋" w:eastAsia="仿宋"/>
                <w:sz w:val="24"/>
                <w:szCs w:val="24"/>
              </w:rPr>
              <w:t>C级赛</w:t>
            </w:r>
          </w:p>
        </w:tc>
        <w:tc>
          <w:tcPr>
            <w:tcW w:w="1038" w:type="dxa"/>
            <w:vAlign w:val="center"/>
          </w:tcPr>
          <w:p>
            <w:pPr>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C1</w:t>
            </w:r>
          </w:p>
        </w:tc>
        <w:tc>
          <w:tcPr>
            <w:tcW w:w="4157" w:type="dxa"/>
            <w:vMerge w:val="restart"/>
            <w:vAlign w:val="center"/>
          </w:tcPr>
          <w:p>
            <w:pPr>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1037" w:type="dxa"/>
            <w:vMerge w:val="continue"/>
            <w:vAlign w:val="center"/>
          </w:tcPr>
          <w:p>
            <w:pPr>
              <w:spacing w:line="360" w:lineRule="auto"/>
              <w:jc w:val="center"/>
            </w:pPr>
          </w:p>
        </w:tc>
        <w:tc>
          <w:tcPr>
            <w:tcW w:w="1038" w:type="dxa"/>
            <w:vAlign w:val="center"/>
          </w:tcPr>
          <w:p>
            <w:pPr>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C2</w:t>
            </w:r>
          </w:p>
        </w:tc>
        <w:tc>
          <w:tcPr>
            <w:tcW w:w="4157" w:type="dxa"/>
            <w:vMerge w:val="continue"/>
          </w:tcPr>
          <w:p>
            <w:pPr>
              <w:spacing w:line="360" w:lineRule="auto"/>
              <w:jc w:val="center"/>
              <w:rPr>
                <w:rFonts w:hint="eastAsia" w:ascii="仿宋" w:hAnsi="仿宋" w:eastAsia="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1037" w:type="dxa"/>
            <w:vMerge w:val="continue"/>
            <w:vAlign w:val="center"/>
          </w:tcPr>
          <w:p>
            <w:pPr>
              <w:spacing w:line="360" w:lineRule="auto"/>
              <w:jc w:val="center"/>
            </w:pPr>
          </w:p>
        </w:tc>
        <w:tc>
          <w:tcPr>
            <w:tcW w:w="1038" w:type="dxa"/>
            <w:vAlign w:val="center"/>
          </w:tcPr>
          <w:p>
            <w:pPr>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C3</w:t>
            </w:r>
          </w:p>
        </w:tc>
        <w:tc>
          <w:tcPr>
            <w:tcW w:w="4157" w:type="dxa"/>
            <w:vMerge w:val="continue"/>
          </w:tcPr>
          <w:p>
            <w:pPr>
              <w:spacing w:line="360" w:lineRule="auto"/>
              <w:jc w:val="center"/>
              <w:rPr>
                <w:rFonts w:hint="eastAsia" w:ascii="仿宋" w:hAnsi="仿宋" w:eastAsia="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1037" w:type="dxa"/>
            <w:vMerge w:val="continue"/>
            <w:vAlign w:val="center"/>
          </w:tcPr>
          <w:p>
            <w:pPr>
              <w:spacing w:line="360" w:lineRule="auto"/>
              <w:jc w:val="center"/>
            </w:pPr>
          </w:p>
        </w:tc>
        <w:tc>
          <w:tcPr>
            <w:tcW w:w="1038" w:type="dxa"/>
            <w:vAlign w:val="center"/>
          </w:tcPr>
          <w:p>
            <w:pPr>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C4</w:t>
            </w:r>
          </w:p>
        </w:tc>
        <w:tc>
          <w:tcPr>
            <w:tcW w:w="4157" w:type="dxa"/>
            <w:vMerge w:val="continue"/>
          </w:tcPr>
          <w:p>
            <w:pPr>
              <w:spacing w:line="360" w:lineRule="auto"/>
              <w:jc w:val="center"/>
              <w:rPr>
                <w:rFonts w:hint="eastAsia" w:ascii="仿宋" w:hAnsi="仿宋" w:eastAsia="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1037" w:type="dxa"/>
            <w:vMerge w:val="continue"/>
            <w:vAlign w:val="center"/>
          </w:tcPr>
          <w:p>
            <w:pPr>
              <w:spacing w:line="360" w:lineRule="auto"/>
              <w:jc w:val="center"/>
            </w:pPr>
          </w:p>
        </w:tc>
        <w:tc>
          <w:tcPr>
            <w:tcW w:w="1038" w:type="dxa"/>
            <w:vAlign w:val="center"/>
          </w:tcPr>
          <w:p>
            <w:pPr>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C5</w:t>
            </w:r>
          </w:p>
        </w:tc>
        <w:tc>
          <w:tcPr>
            <w:tcW w:w="4157" w:type="dxa"/>
            <w:vMerge w:val="continue"/>
          </w:tcPr>
          <w:p>
            <w:pPr>
              <w:spacing w:line="360" w:lineRule="auto"/>
              <w:jc w:val="center"/>
              <w:rPr>
                <w:rFonts w:hint="eastAsia" w:ascii="仿宋" w:hAnsi="仿宋" w:eastAsia="仿宋"/>
                <w:sz w:val="24"/>
                <w:szCs w:val="24"/>
                <w:lang w:eastAsia="zh-CN"/>
              </w:rPr>
            </w:pPr>
          </w:p>
        </w:tc>
      </w:tr>
    </w:tbl>
    <w:p>
      <w:pPr>
        <w:pStyle w:val="2"/>
        <w:rPr>
          <w:rFonts w:ascii="仿宋" w:hAnsi="仿宋" w:eastAsia="仿宋"/>
          <w:sz w:val="28"/>
          <w:szCs w:val="28"/>
        </w:rPr>
      </w:pPr>
      <w:r>
        <w:rPr>
          <w:rFonts w:hint="eastAsia" w:ascii="仿宋" w:hAnsi="仿宋" w:eastAsia="仿宋"/>
          <w:sz w:val="28"/>
          <w:szCs w:val="28"/>
        </w:rPr>
        <w:t>第六节</w:t>
      </w:r>
      <w:r>
        <w:rPr>
          <w:rFonts w:ascii="仿宋" w:hAnsi="仿宋" w:eastAsia="仿宋"/>
          <w:sz w:val="28"/>
          <w:szCs w:val="28"/>
        </w:rPr>
        <w:t xml:space="preserve"> </w:t>
      </w:r>
      <w:r>
        <w:rPr>
          <w:rFonts w:hint="eastAsia" w:ascii="仿宋" w:hAnsi="仿宋" w:eastAsia="仿宋"/>
          <w:sz w:val="28"/>
          <w:szCs w:val="28"/>
        </w:rPr>
        <w:t>大师分的衰减</w:t>
      </w:r>
    </w:p>
    <w:p>
      <w:pPr>
        <w:spacing w:line="360" w:lineRule="auto"/>
        <w:ind w:firstLine="281" w:firstLineChars="100"/>
        <w:rPr>
          <w:rFonts w:ascii="仿宋" w:hAnsi="仿宋" w:eastAsia="仿宋" w:cs="宋体"/>
          <w:kern w:val="0"/>
          <w:sz w:val="28"/>
          <w:szCs w:val="28"/>
        </w:rPr>
      </w:pPr>
      <w:r>
        <w:rPr>
          <w:rFonts w:ascii="仿宋" w:hAnsi="仿宋" w:eastAsia="仿宋" w:cs="宋体"/>
          <w:b/>
          <w:kern w:val="0"/>
          <w:sz w:val="28"/>
          <w:szCs w:val="28"/>
        </w:rPr>
        <w:t>第</w:t>
      </w:r>
      <w:r>
        <w:rPr>
          <w:rFonts w:hint="eastAsia" w:ascii="仿宋" w:hAnsi="仿宋" w:eastAsia="仿宋" w:cs="宋体"/>
          <w:b/>
          <w:kern w:val="0"/>
          <w:sz w:val="28"/>
          <w:szCs w:val="28"/>
        </w:rPr>
        <w:t>十</w:t>
      </w:r>
      <w:r>
        <w:rPr>
          <w:rFonts w:hint="eastAsia" w:ascii="仿宋" w:hAnsi="仿宋" w:eastAsia="仿宋" w:cs="宋体"/>
          <w:b/>
          <w:kern w:val="0"/>
          <w:sz w:val="28"/>
          <w:szCs w:val="28"/>
          <w:lang w:val="en-US" w:eastAsia="zh-CN"/>
        </w:rPr>
        <w:t>二</w:t>
      </w:r>
      <w:r>
        <w:rPr>
          <w:rFonts w:ascii="仿宋" w:hAnsi="仿宋" w:eastAsia="仿宋" w:cs="宋体"/>
          <w:b/>
          <w:kern w:val="0"/>
          <w:sz w:val="28"/>
          <w:szCs w:val="28"/>
        </w:rPr>
        <w:t>条</w:t>
      </w:r>
      <w:r>
        <w:rPr>
          <w:rFonts w:ascii="仿宋" w:hAnsi="仿宋" w:eastAsia="仿宋" w:cs="宋体"/>
          <w:kern w:val="0"/>
          <w:sz w:val="28"/>
          <w:szCs w:val="28"/>
        </w:rPr>
        <w:t xml:space="preserve"> 非活跃</w:t>
      </w:r>
      <w:r>
        <w:rPr>
          <w:rFonts w:hint="eastAsia" w:ascii="仿宋" w:hAnsi="仿宋" w:eastAsia="仿宋" w:cs="宋体"/>
          <w:kern w:val="0"/>
          <w:sz w:val="28"/>
          <w:szCs w:val="28"/>
        </w:rPr>
        <w:t>牌手</w:t>
      </w:r>
      <w:r>
        <w:rPr>
          <w:rFonts w:ascii="仿宋" w:hAnsi="仿宋" w:eastAsia="仿宋" w:cs="宋体"/>
          <w:kern w:val="0"/>
          <w:sz w:val="28"/>
          <w:szCs w:val="28"/>
        </w:rPr>
        <w:t>的大师分</w:t>
      </w:r>
      <w:r>
        <w:rPr>
          <w:rFonts w:hint="eastAsia" w:ascii="仿宋" w:hAnsi="仿宋" w:eastAsia="仿宋" w:cs="宋体"/>
          <w:kern w:val="0"/>
          <w:sz w:val="28"/>
          <w:szCs w:val="28"/>
        </w:rPr>
        <w:t>（包括金分、银分、红分）每月衰减当前总数的</w:t>
      </w:r>
      <w:r>
        <w:rPr>
          <w:rFonts w:ascii="仿宋" w:hAnsi="仿宋" w:eastAsia="仿宋" w:cs="宋体"/>
          <w:kern w:val="0"/>
          <w:sz w:val="28"/>
          <w:szCs w:val="28"/>
        </w:rPr>
        <w:t>10%</w:t>
      </w:r>
      <w:r>
        <w:rPr>
          <w:rFonts w:hint="eastAsia" w:ascii="仿宋" w:hAnsi="仿宋" w:eastAsia="仿宋" w:cs="宋体"/>
          <w:kern w:val="0"/>
          <w:sz w:val="28"/>
          <w:szCs w:val="28"/>
        </w:rPr>
        <w:t>，对应称号随大师分变化而调整，终身特级大师除外。</w:t>
      </w:r>
    </w:p>
    <w:p>
      <w:pPr>
        <w:pStyle w:val="2"/>
        <w:rPr>
          <w:rFonts w:ascii="仿宋" w:hAnsi="仿宋" w:eastAsia="仿宋"/>
          <w:sz w:val="28"/>
          <w:szCs w:val="28"/>
        </w:rPr>
      </w:pPr>
      <w:r>
        <w:rPr>
          <w:rFonts w:hint="eastAsia" w:ascii="仿宋" w:hAnsi="仿宋" w:eastAsia="仿宋"/>
          <w:sz w:val="28"/>
          <w:szCs w:val="28"/>
        </w:rPr>
        <w:t>第七节</w:t>
      </w:r>
      <w:r>
        <w:rPr>
          <w:rFonts w:ascii="仿宋" w:hAnsi="仿宋" w:eastAsia="仿宋"/>
          <w:sz w:val="28"/>
          <w:szCs w:val="28"/>
        </w:rPr>
        <w:t xml:space="preserve"> </w:t>
      </w:r>
      <w:r>
        <w:rPr>
          <w:rFonts w:hint="eastAsia" w:ascii="仿宋" w:hAnsi="仿宋" w:eastAsia="仿宋"/>
          <w:sz w:val="28"/>
          <w:szCs w:val="28"/>
        </w:rPr>
        <w:t>大师分的公布</w:t>
      </w:r>
    </w:p>
    <w:p>
      <w:pPr>
        <w:spacing w:line="360" w:lineRule="auto"/>
        <w:ind w:firstLine="281" w:firstLineChars="100"/>
        <w:rPr>
          <w:rFonts w:ascii="仿宋" w:hAnsi="仿宋" w:eastAsia="仿宋" w:cs="宋体"/>
          <w:kern w:val="0"/>
          <w:sz w:val="28"/>
          <w:szCs w:val="28"/>
        </w:rPr>
      </w:pPr>
      <w:r>
        <w:rPr>
          <w:rFonts w:ascii="仿宋" w:hAnsi="仿宋" w:eastAsia="仿宋" w:cs="宋体"/>
          <w:b/>
          <w:kern w:val="0"/>
          <w:sz w:val="28"/>
          <w:szCs w:val="28"/>
        </w:rPr>
        <w:t>第</w:t>
      </w:r>
      <w:r>
        <w:rPr>
          <w:rFonts w:hint="eastAsia" w:ascii="仿宋" w:hAnsi="仿宋" w:eastAsia="仿宋" w:cs="宋体"/>
          <w:b/>
          <w:kern w:val="0"/>
          <w:sz w:val="28"/>
          <w:szCs w:val="28"/>
        </w:rPr>
        <w:t>十</w:t>
      </w:r>
      <w:r>
        <w:rPr>
          <w:rFonts w:hint="eastAsia" w:ascii="仿宋" w:hAnsi="仿宋" w:eastAsia="仿宋" w:cs="宋体"/>
          <w:b/>
          <w:kern w:val="0"/>
          <w:sz w:val="28"/>
          <w:szCs w:val="28"/>
          <w:lang w:val="en-US" w:eastAsia="zh-CN"/>
        </w:rPr>
        <w:t>三</w:t>
      </w:r>
      <w:r>
        <w:rPr>
          <w:rFonts w:ascii="仿宋" w:hAnsi="仿宋" w:eastAsia="仿宋" w:cs="宋体"/>
          <w:b/>
          <w:kern w:val="0"/>
          <w:sz w:val="28"/>
          <w:szCs w:val="28"/>
        </w:rPr>
        <w:t xml:space="preserve">条 </w:t>
      </w:r>
      <w:r>
        <w:rPr>
          <w:rFonts w:hint="eastAsia" w:ascii="仿宋" w:hAnsi="仿宋" w:eastAsia="仿宋" w:cs="宋体"/>
          <w:kern w:val="0"/>
          <w:sz w:val="28"/>
          <w:szCs w:val="28"/>
        </w:rPr>
        <w:t>注册牌手</w:t>
      </w:r>
      <w:r>
        <w:rPr>
          <w:rFonts w:ascii="仿宋" w:hAnsi="仿宋" w:eastAsia="仿宋" w:cs="宋体"/>
          <w:kern w:val="0"/>
          <w:sz w:val="28"/>
          <w:szCs w:val="28"/>
        </w:rPr>
        <w:t>的</w:t>
      </w:r>
      <w:r>
        <w:rPr>
          <w:rFonts w:hint="eastAsia" w:ascii="仿宋" w:hAnsi="仿宋" w:eastAsia="仿宋" w:cs="宋体"/>
          <w:kern w:val="0"/>
          <w:sz w:val="28"/>
          <w:szCs w:val="28"/>
        </w:rPr>
        <w:t>大师分</w:t>
      </w:r>
      <w:r>
        <w:rPr>
          <w:rFonts w:ascii="仿宋" w:hAnsi="仿宋" w:eastAsia="仿宋" w:cs="宋体"/>
          <w:kern w:val="0"/>
          <w:sz w:val="28"/>
          <w:szCs w:val="28"/>
        </w:rPr>
        <w:t>在</w:t>
      </w:r>
      <w:r>
        <w:rPr>
          <w:rFonts w:hint="eastAsia" w:ascii="仿宋" w:hAnsi="仿宋" w:eastAsia="仿宋" w:cs="宋体"/>
          <w:kern w:val="0"/>
          <w:sz w:val="28"/>
          <w:szCs w:val="28"/>
        </w:rPr>
        <w:t>中国智力运动网定期</w:t>
      </w:r>
      <w:r>
        <w:rPr>
          <w:rFonts w:ascii="仿宋" w:hAnsi="仿宋" w:eastAsia="仿宋" w:cs="宋体"/>
          <w:kern w:val="0"/>
          <w:sz w:val="28"/>
          <w:szCs w:val="28"/>
        </w:rPr>
        <w:t>公布。</w:t>
      </w:r>
    </w:p>
    <w:p>
      <w:pPr>
        <w:spacing w:line="360" w:lineRule="auto"/>
        <w:ind w:firstLine="281" w:firstLineChars="100"/>
        <w:rPr>
          <w:rFonts w:ascii="仿宋" w:hAnsi="仿宋" w:eastAsia="仿宋" w:cs="宋体"/>
          <w:kern w:val="0"/>
          <w:sz w:val="28"/>
          <w:szCs w:val="28"/>
        </w:rPr>
      </w:pPr>
      <w:r>
        <w:rPr>
          <w:rFonts w:ascii="仿宋" w:hAnsi="仿宋" w:eastAsia="仿宋" w:cs="宋体"/>
          <w:b/>
          <w:kern w:val="0"/>
          <w:sz w:val="28"/>
          <w:szCs w:val="28"/>
        </w:rPr>
        <w:t>第</w:t>
      </w:r>
      <w:r>
        <w:rPr>
          <w:rFonts w:hint="eastAsia" w:ascii="仿宋" w:hAnsi="仿宋" w:eastAsia="仿宋" w:cs="宋体"/>
          <w:b/>
          <w:kern w:val="0"/>
          <w:sz w:val="28"/>
          <w:szCs w:val="28"/>
        </w:rPr>
        <w:t>十</w:t>
      </w:r>
      <w:r>
        <w:rPr>
          <w:rFonts w:hint="eastAsia" w:ascii="仿宋" w:hAnsi="仿宋" w:eastAsia="仿宋" w:cs="宋体"/>
          <w:b/>
          <w:kern w:val="0"/>
          <w:sz w:val="28"/>
          <w:szCs w:val="28"/>
          <w:lang w:val="en-US" w:eastAsia="zh-CN"/>
        </w:rPr>
        <w:t>四</w:t>
      </w:r>
      <w:r>
        <w:rPr>
          <w:rFonts w:ascii="仿宋" w:hAnsi="仿宋" w:eastAsia="仿宋" w:cs="宋体"/>
          <w:b/>
          <w:kern w:val="0"/>
          <w:sz w:val="28"/>
          <w:szCs w:val="28"/>
        </w:rPr>
        <w:t>条</w:t>
      </w:r>
      <w:r>
        <w:rPr>
          <w:rFonts w:ascii="仿宋" w:hAnsi="仿宋" w:eastAsia="仿宋" w:cs="宋体"/>
          <w:kern w:val="0"/>
          <w:sz w:val="28"/>
          <w:szCs w:val="28"/>
        </w:rPr>
        <w:t xml:space="preserve"> </w:t>
      </w:r>
      <w:r>
        <w:rPr>
          <w:rFonts w:hint="eastAsia" w:ascii="仿宋" w:hAnsi="仿宋" w:eastAsia="仿宋" w:cs="宋体"/>
          <w:kern w:val="0"/>
          <w:sz w:val="28"/>
          <w:szCs w:val="28"/>
        </w:rPr>
        <w:t>注册牌手可通过中国智力运动网查询本人的</w:t>
      </w:r>
      <w:r>
        <w:rPr>
          <w:rFonts w:ascii="仿宋" w:hAnsi="仿宋" w:eastAsia="仿宋" w:cs="宋体"/>
          <w:kern w:val="0"/>
          <w:sz w:val="28"/>
          <w:szCs w:val="28"/>
        </w:rPr>
        <w:t>大师分</w:t>
      </w:r>
      <w:r>
        <w:rPr>
          <w:rFonts w:hint="eastAsia" w:ascii="仿宋" w:hAnsi="仿宋" w:eastAsia="仿宋" w:cs="宋体"/>
          <w:kern w:val="0"/>
          <w:sz w:val="28"/>
          <w:szCs w:val="28"/>
        </w:rPr>
        <w:t>信息</w:t>
      </w:r>
      <w:r>
        <w:rPr>
          <w:rFonts w:ascii="仿宋" w:hAnsi="仿宋" w:eastAsia="仿宋" w:cs="宋体"/>
          <w:kern w:val="0"/>
          <w:sz w:val="28"/>
          <w:szCs w:val="28"/>
        </w:rPr>
        <w:t>。</w:t>
      </w:r>
    </w:p>
    <w:p>
      <w:pPr>
        <w:spacing w:line="360" w:lineRule="auto"/>
        <w:ind w:firstLine="281" w:firstLineChars="100"/>
        <w:rPr>
          <w:rFonts w:ascii="仿宋" w:hAnsi="仿宋" w:eastAsia="仿宋" w:cs="宋体"/>
          <w:kern w:val="0"/>
          <w:sz w:val="28"/>
          <w:szCs w:val="28"/>
        </w:rPr>
      </w:pPr>
      <w:r>
        <w:rPr>
          <w:rFonts w:ascii="仿宋" w:hAnsi="仿宋" w:eastAsia="仿宋" w:cs="宋体"/>
          <w:b/>
          <w:kern w:val="0"/>
          <w:sz w:val="28"/>
          <w:szCs w:val="28"/>
        </w:rPr>
        <w:t>第</w:t>
      </w:r>
      <w:r>
        <w:rPr>
          <w:rFonts w:hint="eastAsia" w:ascii="仿宋" w:hAnsi="仿宋" w:eastAsia="仿宋" w:cs="宋体"/>
          <w:b/>
          <w:kern w:val="0"/>
          <w:sz w:val="28"/>
          <w:szCs w:val="28"/>
        </w:rPr>
        <w:t>十</w:t>
      </w:r>
      <w:r>
        <w:rPr>
          <w:rFonts w:hint="eastAsia" w:ascii="仿宋" w:hAnsi="仿宋" w:eastAsia="仿宋" w:cs="宋体"/>
          <w:b/>
          <w:kern w:val="0"/>
          <w:sz w:val="28"/>
          <w:szCs w:val="28"/>
          <w:lang w:val="en-US" w:eastAsia="zh-CN"/>
        </w:rPr>
        <w:t>五</w:t>
      </w:r>
      <w:r>
        <w:rPr>
          <w:rFonts w:ascii="仿宋" w:hAnsi="仿宋" w:eastAsia="仿宋" w:cs="宋体"/>
          <w:b/>
          <w:kern w:val="0"/>
          <w:sz w:val="28"/>
          <w:szCs w:val="28"/>
        </w:rPr>
        <w:t>条</w:t>
      </w:r>
      <w:r>
        <w:rPr>
          <w:rFonts w:ascii="仿宋" w:hAnsi="仿宋" w:eastAsia="仿宋" w:cs="宋体"/>
          <w:kern w:val="0"/>
          <w:sz w:val="28"/>
          <w:szCs w:val="28"/>
        </w:rPr>
        <w:t xml:space="preserve"> </w:t>
      </w:r>
      <w:r>
        <w:rPr>
          <w:rFonts w:hint="eastAsia" w:ascii="仿宋" w:hAnsi="仿宋" w:eastAsia="仿宋" w:cs="宋体"/>
          <w:kern w:val="0"/>
          <w:sz w:val="28"/>
          <w:szCs w:val="28"/>
        </w:rPr>
        <w:t>中国智力运动网将定期公布注册牌手大师分排名</w:t>
      </w:r>
      <w:r>
        <w:rPr>
          <w:rFonts w:ascii="仿宋" w:hAnsi="仿宋" w:eastAsia="仿宋" w:cs="宋体"/>
          <w:kern w:val="0"/>
          <w:sz w:val="28"/>
          <w:szCs w:val="28"/>
        </w:rPr>
        <w:t>。</w:t>
      </w:r>
    </w:p>
    <w:p>
      <w:pPr>
        <w:spacing w:line="360" w:lineRule="auto"/>
        <w:ind w:firstLine="281" w:firstLineChars="100"/>
        <w:rPr>
          <w:rFonts w:ascii="仿宋" w:hAnsi="仿宋" w:eastAsia="仿宋"/>
          <w:sz w:val="28"/>
          <w:szCs w:val="28"/>
        </w:rPr>
      </w:pPr>
      <w:r>
        <w:rPr>
          <w:rFonts w:hint="eastAsia" w:ascii="仿宋" w:hAnsi="仿宋" w:eastAsia="仿宋" w:cs="宋体"/>
          <w:b/>
          <w:kern w:val="0"/>
          <w:sz w:val="28"/>
          <w:szCs w:val="28"/>
        </w:rPr>
        <w:t>第十</w:t>
      </w:r>
      <w:r>
        <w:rPr>
          <w:rFonts w:hint="eastAsia" w:ascii="仿宋" w:hAnsi="仿宋" w:eastAsia="仿宋" w:cs="宋体"/>
          <w:b/>
          <w:kern w:val="0"/>
          <w:sz w:val="28"/>
          <w:szCs w:val="28"/>
          <w:lang w:val="en-US" w:eastAsia="zh-CN"/>
        </w:rPr>
        <w:t>六</w:t>
      </w:r>
      <w:r>
        <w:rPr>
          <w:rFonts w:hint="eastAsia" w:ascii="仿宋" w:hAnsi="仿宋" w:eastAsia="仿宋" w:cs="宋体"/>
          <w:b/>
          <w:kern w:val="0"/>
          <w:sz w:val="28"/>
          <w:szCs w:val="28"/>
        </w:rPr>
        <w:t>条</w:t>
      </w:r>
      <w:r>
        <w:rPr>
          <w:rFonts w:ascii="仿宋" w:hAnsi="仿宋" w:eastAsia="仿宋" w:cs="宋体"/>
          <w:kern w:val="0"/>
          <w:sz w:val="28"/>
          <w:szCs w:val="28"/>
        </w:rPr>
        <w:t xml:space="preserve"> </w:t>
      </w:r>
      <w:r>
        <w:rPr>
          <w:rFonts w:hint="eastAsia" w:ascii="仿宋" w:hAnsi="仿宋" w:eastAsia="仿宋"/>
          <w:sz w:val="28"/>
          <w:szCs w:val="28"/>
        </w:rPr>
        <w:t>注册牌手发现中国智力运动网公布的大师分有误，可直接向中国智力运动网查询并申请修正。每期大师分公布后当月为查询修正期，过期后不得更改。</w:t>
      </w:r>
    </w:p>
    <w:p>
      <w:pPr>
        <w:spacing w:line="360" w:lineRule="auto"/>
        <w:ind w:firstLine="281" w:firstLineChars="100"/>
        <w:rPr>
          <w:rFonts w:ascii="仿宋" w:hAnsi="仿宋" w:eastAsia="仿宋" w:cs="宋体"/>
          <w:kern w:val="0"/>
          <w:sz w:val="28"/>
          <w:szCs w:val="28"/>
        </w:rPr>
      </w:pPr>
      <w:r>
        <w:rPr>
          <w:rFonts w:ascii="仿宋" w:hAnsi="仿宋" w:eastAsia="仿宋" w:cs="宋体"/>
          <w:b/>
          <w:kern w:val="0"/>
          <w:sz w:val="28"/>
          <w:szCs w:val="28"/>
        </w:rPr>
        <w:t>第</w:t>
      </w:r>
      <w:r>
        <w:rPr>
          <w:rFonts w:hint="eastAsia" w:ascii="仿宋" w:hAnsi="仿宋" w:eastAsia="仿宋" w:cs="宋体"/>
          <w:b/>
          <w:kern w:val="0"/>
          <w:sz w:val="28"/>
          <w:szCs w:val="28"/>
        </w:rPr>
        <w:t>十</w:t>
      </w:r>
      <w:r>
        <w:rPr>
          <w:rFonts w:hint="eastAsia" w:ascii="仿宋" w:hAnsi="仿宋" w:eastAsia="仿宋" w:cs="宋体"/>
          <w:b/>
          <w:kern w:val="0"/>
          <w:sz w:val="28"/>
          <w:szCs w:val="28"/>
          <w:lang w:val="en-US" w:eastAsia="zh-CN"/>
        </w:rPr>
        <w:t>七</w:t>
      </w:r>
      <w:r>
        <w:rPr>
          <w:rFonts w:ascii="仿宋" w:hAnsi="仿宋" w:eastAsia="仿宋" w:cs="宋体"/>
          <w:b/>
          <w:kern w:val="0"/>
          <w:sz w:val="28"/>
          <w:szCs w:val="28"/>
        </w:rPr>
        <w:t>条</w:t>
      </w:r>
      <w:r>
        <w:rPr>
          <w:rFonts w:ascii="仿宋" w:hAnsi="仿宋" w:eastAsia="仿宋" w:cs="宋体"/>
          <w:kern w:val="0"/>
          <w:sz w:val="28"/>
          <w:szCs w:val="28"/>
        </w:rPr>
        <w:t xml:space="preserve"> 未</w:t>
      </w:r>
      <w:r>
        <w:rPr>
          <w:rFonts w:hint="eastAsia" w:ascii="仿宋" w:hAnsi="仿宋" w:eastAsia="仿宋" w:cs="宋体"/>
          <w:kern w:val="0"/>
          <w:sz w:val="28"/>
          <w:szCs w:val="28"/>
        </w:rPr>
        <w:t>注册牌手所</w:t>
      </w:r>
      <w:r>
        <w:rPr>
          <w:rFonts w:ascii="仿宋" w:hAnsi="仿宋" w:eastAsia="仿宋" w:cs="宋体"/>
          <w:kern w:val="0"/>
          <w:sz w:val="28"/>
          <w:szCs w:val="28"/>
        </w:rPr>
        <w:t>获得</w:t>
      </w:r>
      <w:r>
        <w:rPr>
          <w:rFonts w:hint="eastAsia" w:ascii="仿宋" w:hAnsi="仿宋" w:eastAsia="仿宋" w:cs="宋体"/>
          <w:kern w:val="0"/>
          <w:sz w:val="28"/>
          <w:szCs w:val="28"/>
        </w:rPr>
        <w:t>的</w:t>
      </w:r>
      <w:r>
        <w:rPr>
          <w:rFonts w:ascii="仿宋" w:hAnsi="仿宋" w:eastAsia="仿宋" w:cs="宋体"/>
          <w:kern w:val="0"/>
          <w:sz w:val="28"/>
          <w:szCs w:val="28"/>
        </w:rPr>
        <w:t>大师分</w:t>
      </w:r>
      <w:r>
        <w:rPr>
          <w:rFonts w:hint="eastAsia" w:ascii="仿宋" w:hAnsi="仿宋" w:eastAsia="仿宋" w:cs="宋体"/>
          <w:kern w:val="0"/>
          <w:sz w:val="28"/>
          <w:szCs w:val="28"/>
        </w:rPr>
        <w:t>不予记录。</w:t>
      </w:r>
      <w:r>
        <w:rPr>
          <w:rFonts w:ascii="仿宋" w:hAnsi="仿宋" w:eastAsia="仿宋" w:cs="宋体"/>
          <w:kern w:val="0"/>
          <w:sz w:val="28"/>
          <w:szCs w:val="28"/>
        </w:rPr>
        <w:t xml:space="preserve">   </w:t>
      </w:r>
    </w:p>
    <w:p>
      <w:pPr>
        <w:pStyle w:val="2"/>
        <w:rPr>
          <w:rFonts w:ascii="仿宋" w:hAnsi="仿宋" w:eastAsia="仿宋"/>
          <w:sz w:val="28"/>
          <w:szCs w:val="28"/>
        </w:rPr>
      </w:pPr>
      <w:r>
        <w:rPr>
          <w:rFonts w:hint="eastAsia" w:ascii="仿宋" w:hAnsi="仿宋" w:eastAsia="仿宋"/>
          <w:sz w:val="28"/>
          <w:szCs w:val="28"/>
        </w:rPr>
        <w:t>第八节</w:t>
      </w:r>
      <w:r>
        <w:rPr>
          <w:rFonts w:ascii="仿宋" w:hAnsi="仿宋" w:eastAsia="仿宋"/>
          <w:sz w:val="28"/>
          <w:szCs w:val="28"/>
        </w:rPr>
        <w:t xml:space="preserve"> </w:t>
      </w:r>
      <w:r>
        <w:rPr>
          <w:rFonts w:hint="eastAsia" w:ascii="仿宋" w:hAnsi="仿宋" w:eastAsia="仿宋"/>
          <w:sz w:val="28"/>
          <w:szCs w:val="28"/>
        </w:rPr>
        <w:t>罚则</w:t>
      </w:r>
    </w:p>
    <w:p>
      <w:pPr>
        <w:spacing w:line="360" w:lineRule="auto"/>
        <w:ind w:firstLine="281" w:firstLineChars="100"/>
        <w:rPr>
          <w:rFonts w:ascii="仿宋" w:hAnsi="仿宋" w:eastAsia="仿宋" w:cs="宋体"/>
          <w:kern w:val="0"/>
          <w:sz w:val="28"/>
          <w:szCs w:val="28"/>
        </w:rPr>
      </w:pPr>
      <w:r>
        <w:rPr>
          <w:rFonts w:ascii="仿宋" w:hAnsi="仿宋" w:eastAsia="仿宋" w:cs="宋体"/>
          <w:b/>
          <w:kern w:val="0"/>
          <w:sz w:val="28"/>
          <w:szCs w:val="28"/>
        </w:rPr>
        <w:t>第</w:t>
      </w:r>
      <w:r>
        <w:rPr>
          <w:rFonts w:hint="eastAsia" w:ascii="仿宋" w:hAnsi="仿宋" w:eastAsia="仿宋" w:cs="宋体"/>
          <w:b/>
          <w:kern w:val="0"/>
          <w:sz w:val="28"/>
          <w:szCs w:val="28"/>
        </w:rPr>
        <w:t>十</w:t>
      </w:r>
      <w:r>
        <w:rPr>
          <w:rFonts w:hint="eastAsia" w:ascii="仿宋" w:hAnsi="仿宋" w:eastAsia="仿宋" w:cs="宋体"/>
          <w:b/>
          <w:kern w:val="0"/>
          <w:sz w:val="28"/>
          <w:szCs w:val="28"/>
          <w:lang w:val="en-US" w:eastAsia="zh-CN"/>
        </w:rPr>
        <w:t>八</w:t>
      </w:r>
      <w:r>
        <w:rPr>
          <w:rFonts w:ascii="仿宋" w:hAnsi="仿宋" w:eastAsia="仿宋" w:cs="宋体"/>
          <w:b/>
          <w:kern w:val="0"/>
          <w:sz w:val="28"/>
          <w:szCs w:val="28"/>
        </w:rPr>
        <w:t>条</w:t>
      </w:r>
      <w:r>
        <w:rPr>
          <w:rFonts w:ascii="仿宋" w:hAnsi="仿宋" w:eastAsia="仿宋" w:cs="宋体"/>
          <w:kern w:val="0"/>
          <w:sz w:val="28"/>
          <w:szCs w:val="28"/>
        </w:rPr>
        <w:t xml:space="preserve"> </w:t>
      </w:r>
      <w:r>
        <w:rPr>
          <w:rFonts w:hint="eastAsia" w:ascii="仿宋" w:hAnsi="仿宋" w:eastAsia="仿宋" w:cs="宋体"/>
          <w:kern w:val="0"/>
          <w:sz w:val="28"/>
          <w:szCs w:val="28"/>
        </w:rPr>
        <w:t>注册单位虚报、</w:t>
      </w:r>
      <w:r>
        <w:rPr>
          <w:rFonts w:ascii="仿宋" w:hAnsi="仿宋" w:eastAsia="仿宋" w:cs="宋体"/>
          <w:kern w:val="0"/>
          <w:sz w:val="28"/>
          <w:szCs w:val="28"/>
        </w:rPr>
        <w:t>谎报</w:t>
      </w:r>
      <w:r>
        <w:rPr>
          <w:rFonts w:hint="eastAsia" w:ascii="仿宋" w:hAnsi="仿宋" w:eastAsia="仿宋" w:cs="宋体"/>
          <w:kern w:val="0"/>
          <w:sz w:val="28"/>
          <w:szCs w:val="28"/>
        </w:rPr>
        <w:t>比赛</w:t>
      </w:r>
      <w:r>
        <w:rPr>
          <w:rFonts w:ascii="仿宋" w:hAnsi="仿宋" w:eastAsia="仿宋" w:cs="宋体"/>
          <w:kern w:val="0"/>
          <w:sz w:val="28"/>
          <w:szCs w:val="28"/>
        </w:rPr>
        <w:t>成绩的</w:t>
      </w:r>
      <w:r>
        <w:rPr>
          <w:rFonts w:hint="eastAsia" w:ascii="仿宋" w:hAnsi="仿宋" w:eastAsia="仿宋" w:cs="宋体"/>
          <w:kern w:val="0"/>
          <w:sz w:val="28"/>
          <w:szCs w:val="28"/>
        </w:rPr>
        <w:t>，经查证将注销其注册单位资格。</w:t>
      </w:r>
      <w:r>
        <w:rPr>
          <w:rFonts w:ascii="仿宋" w:hAnsi="仿宋" w:eastAsia="仿宋" w:cs="宋体"/>
          <w:kern w:val="0"/>
          <w:sz w:val="28"/>
          <w:szCs w:val="28"/>
        </w:rPr>
        <w:t xml:space="preserve"> </w:t>
      </w:r>
    </w:p>
    <w:p>
      <w:pPr>
        <w:spacing w:line="360" w:lineRule="auto"/>
        <w:ind w:firstLine="281" w:firstLineChars="100"/>
        <w:rPr>
          <w:rFonts w:ascii="仿宋" w:hAnsi="仿宋" w:eastAsia="仿宋" w:cs="宋体"/>
          <w:kern w:val="0"/>
          <w:sz w:val="28"/>
          <w:szCs w:val="28"/>
        </w:rPr>
      </w:pPr>
      <w:r>
        <w:rPr>
          <w:rFonts w:ascii="仿宋" w:hAnsi="仿宋" w:eastAsia="仿宋" w:cs="宋体"/>
          <w:b/>
          <w:kern w:val="0"/>
          <w:sz w:val="28"/>
          <w:szCs w:val="28"/>
        </w:rPr>
        <w:t>第</w:t>
      </w:r>
      <w:r>
        <w:rPr>
          <w:rFonts w:hint="eastAsia" w:ascii="仿宋" w:hAnsi="仿宋" w:eastAsia="仿宋" w:cs="宋体"/>
          <w:b/>
          <w:kern w:val="0"/>
          <w:sz w:val="28"/>
          <w:szCs w:val="28"/>
        </w:rPr>
        <w:t>十</w:t>
      </w:r>
      <w:r>
        <w:rPr>
          <w:rFonts w:hint="eastAsia" w:ascii="仿宋" w:hAnsi="仿宋" w:eastAsia="仿宋" w:cs="宋体"/>
          <w:b/>
          <w:kern w:val="0"/>
          <w:sz w:val="28"/>
          <w:szCs w:val="28"/>
          <w:lang w:val="en-US" w:eastAsia="zh-CN"/>
        </w:rPr>
        <w:t>九</w:t>
      </w:r>
      <w:r>
        <w:rPr>
          <w:rFonts w:ascii="仿宋" w:hAnsi="仿宋" w:eastAsia="仿宋" w:cs="宋体"/>
          <w:b/>
          <w:kern w:val="0"/>
          <w:sz w:val="28"/>
          <w:szCs w:val="28"/>
        </w:rPr>
        <w:t>条</w:t>
      </w:r>
      <w:r>
        <w:rPr>
          <w:rFonts w:ascii="仿宋" w:hAnsi="仿宋" w:eastAsia="仿宋" w:cs="宋体"/>
          <w:kern w:val="0"/>
          <w:sz w:val="28"/>
          <w:szCs w:val="28"/>
        </w:rPr>
        <w:t xml:space="preserve"> </w:t>
      </w:r>
      <w:r>
        <w:rPr>
          <w:rFonts w:hint="eastAsia" w:ascii="仿宋" w:hAnsi="仿宋" w:eastAsia="仿宋" w:cs="宋体"/>
          <w:kern w:val="0"/>
          <w:sz w:val="28"/>
          <w:szCs w:val="28"/>
        </w:rPr>
        <w:t>注册单位在</w:t>
      </w:r>
      <w:r>
        <w:rPr>
          <w:rFonts w:ascii="仿宋" w:hAnsi="仿宋" w:eastAsia="仿宋" w:cs="宋体"/>
          <w:kern w:val="0"/>
          <w:sz w:val="28"/>
          <w:szCs w:val="28"/>
        </w:rPr>
        <w:t>比赛结束后未</w:t>
      </w:r>
      <w:r>
        <w:rPr>
          <w:rFonts w:hint="eastAsia" w:ascii="仿宋" w:hAnsi="仿宋" w:eastAsia="仿宋" w:cs="宋体"/>
          <w:kern w:val="0"/>
          <w:sz w:val="28"/>
          <w:szCs w:val="28"/>
        </w:rPr>
        <w:t>按</w:t>
      </w:r>
      <w:r>
        <w:rPr>
          <w:rFonts w:ascii="仿宋" w:hAnsi="仿宋" w:eastAsia="仿宋" w:cs="宋体"/>
          <w:kern w:val="0"/>
          <w:sz w:val="28"/>
          <w:szCs w:val="28"/>
        </w:rPr>
        <w:t>规定及时上报成绩，</w:t>
      </w:r>
      <w:r>
        <w:rPr>
          <w:rFonts w:hint="eastAsia" w:ascii="仿宋" w:hAnsi="仿宋" w:eastAsia="仿宋" w:cs="宋体"/>
          <w:kern w:val="0"/>
          <w:sz w:val="28"/>
          <w:szCs w:val="28"/>
        </w:rPr>
        <w:t>或出现误</w:t>
      </w:r>
      <w:r>
        <w:rPr>
          <w:rFonts w:ascii="仿宋" w:hAnsi="仿宋" w:eastAsia="仿宋" w:cs="宋体"/>
          <w:kern w:val="0"/>
          <w:sz w:val="28"/>
          <w:szCs w:val="28"/>
        </w:rPr>
        <w:t>报、</w:t>
      </w:r>
      <w:r>
        <w:rPr>
          <w:rFonts w:hint="eastAsia" w:ascii="仿宋" w:hAnsi="仿宋" w:eastAsia="仿宋" w:cs="宋体"/>
          <w:kern w:val="0"/>
          <w:sz w:val="28"/>
          <w:szCs w:val="28"/>
        </w:rPr>
        <w:t>漏报</w:t>
      </w:r>
      <w:r>
        <w:rPr>
          <w:rFonts w:ascii="仿宋" w:hAnsi="仿宋" w:eastAsia="仿宋" w:cs="宋体"/>
          <w:kern w:val="0"/>
          <w:sz w:val="28"/>
          <w:szCs w:val="28"/>
        </w:rPr>
        <w:t>比赛成绩造成</w:t>
      </w:r>
      <w:r>
        <w:rPr>
          <w:rFonts w:hint="eastAsia" w:ascii="仿宋" w:hAnsi="仿宋" w:eastAsia="仿宋" w:cs="宋体"/>
          <w:kern w:val="0"/>
          <w:sz w:val="28"/>
          <w:szCs w:val="28"/>
        </w:rPr>
        <w:t>注册牌手</w:t>
      </w:r>
      <w:r>
        <w:rPr>
          <w:rFonts w:ascii="仿宋" w:hAnsi="仿宋" w:eastAsia="仿宋" w:cs="宋体"/>
          <w:kern w:val="0"/>
          <w:sz w:val="28"/>
          <w:szCs w:val="28"/>
        </w:rPr>
        <w:t>所获大师分未被</w:t>
      </w:r>
      <w:r>
        <w:rPr>
          <w:rFonts w:hint="eastAsia" w:ascii="仿宋" w:hAnsi="仿宋" w:eastAsia="仿宋" w:cs="宋体"/>
          <w:kern w:val="0"/>
          <w:sz w:val="28"/>
          <w:szCs w:val="28"/>
        </w:rPr>
        <w:t>正确记录的</w:t>
      </w:r>
      <w:r>
        <w:rPr>
          <w:rFonts w:ascii="仿宋" w:hAnsi="仿宋" w:eastAsia="仿宋" w:cs="宋体"/>
          <w:kern w:val="0"/>
          <w:sz w:val="28"/>
          <w:szCs w:val="28"/>
        </w:rPr>
        <w:t>，视情节轻重给予</w:t>
      </w:r>
      <w:r>
        <w:rPr>
          <w:rFonts w:hint="eastAsia" w:ascii="仿宋" w:hAnsi="仿宋" w:eastAsia="仿宋" w:cs="宋体"/>
          <w:kern w:val="0"/>
          <w:sz w:val="28"/>
          <w:szCs w:val="28"/>
        </w:rPr>
        <w:t>处罚。</w:t>
      </w:r>
      <w:r>
        <w:rPr>
          <w:rFonts w:ascii="仿宋" w:hAnsi="仿宋" w:eastAsia="仿宋" w:cs="宋体"/>
          <w:kern w:val="0"/>
          <w:sz w:val="28"/>
          <w:szCs w:val="28"/>
        </w:rPr>
        <w:t xml:space="preserve"> </w:t>
      </w:r>
    </w:p>
    <w:p>
      <w:pPr>
        <w:pStyle w:val="2"/>
        <w:rPr>
          <w:rFonts w:ascii="仿宋" w:hAnsi="仿宋" w:eastAsia="仿宋"/>
          <w:sz w:val="28"/>
          <w:szCs w:val="28"/>
        </w:rPr>
      </w:pPr>
      <w:r>
        <w:rPr>
          <w:rFonts w:hint="eastAsia" w:ascii="仿宋" w:hAnsi="仿宋" w:eastAsia="仿宋"/>
          <w:sz w:val="28"/>
          <w:szCs w:val="28"/>
        </w:rPr>
        <w:t>第九节</w:t>
      </w:r>
      <w:r>
        <w:rPr>
          <w:rFonts w:ascii="仿宋" w:hAnsi="仿宋" w:eastAsia="仿宋"/>
          <w:sz w:val="28"/>
          <w:szCs w:val="28"/>
        </w:rPr>
        <w:t xml:space="preserve"> </w:t>
      </w:r>
      <w:r>
        <w:rPr>
          <w:rFonts w:hint="eastAsia" w:ascii="仿宋" w:hAnsi="仿宋" w:eastAsia="仿宋"/>
          <w:sz w:val="28"/>
          <w:szCs w:val="28"/>
        </w:rPr>
        <w:t>解释权</w:t>
      </w:r>
    </w:p>
    <w:p>
      <w:pPr>
        <w:spacing w:line="360" w:lineRule="auto"/>
        <w:ind w:firstLine="281" w:firstLineChars="100"/>
        <w:rPr>
          <w:rFonts w:ascii="仿宋" w:hAnsi="仿宋" w:eastAsia="仿宋" w:cs="宋体"/>
          <w:kern w:val="0"/>
          <w:sz w:val="28"/>
          <w:szCs w:val="28"/>
        </w:rPr>
      </w:pPr>
      <w:r>
        <w:rPr>
          <w:rFonts w:ascii="仿宋" w:hAnsi="仿宋" w:eastAsia="仿宋" w:cs="宋体"/>
          <w:b/>
          <w:kern w:val="0"/>
          <w:sz w:val="28"/>
          <w:szCs w:val="28"/>
        </w:rPr>
        <w:t>第</w:t>
      </w:r>
      <w:r>
        <w:rPr>
          <w:rFonts w:hint="eastAsia" w:ascii="仿宋" w:hAnsi="仿宋" w:eastAsia="仿宋" w:cs="宋体"/>
          <w:b/>
          <w:kern w:val="0"/>
          <w:sz w:val="28"/>
          <w:szCs w:val="28"/>
          <w:lang w:val="en-US" w:eastAsia="zh-CN"/>
        </w:rPr>
        <w:t>二十</w:t>
      </w:r>
      <w:r>
        <w:rPr>
          <w:rFonts w:ascii="仿宋" w:hAnsi="仿宋" w:eastAsia="仿宋" w:cs="宋体"/>
          <w:b/>
          <w:kern w:val="0"/>
          <w:sz w:val="28"/>
          <w:szCs w:val="28"/>
        </w:rPr>
        <w:t>条</w:t>
      </w:r>
      <w:r>
        <w:rPr>
          <w:rFonts w:ascii="仿宋" w:hAnsi="仿宋" w:eastAsia="仿宋" w:cs="宋体"/>
          <w:kern w:val="0"/>
          <w:sz w:val="28"/>
          <w:szCs w:val="28"/>
        </w:rPr>
        <w:t xml:space="preserve"> 本条例的内容</w:t>
      </w:r>
      <w:r>
        <w:rPr>
          <w:rFonts w:hint="eastAsia" w:ascii="仿宋" w:hAnsi="仿宋" w:eastAsia="仿宋"/>
          <w:sz w:val="28"/>
          <w:szCs w:val="28"/>
        </w:rPr>
        <w:t>以中国智力运动网公布为准。</w:t>
      </w:r>
    </w:p>
    <w:p>
      <w:pPr>
        <w:spacing w:line="360" w:lineRule="auto"/>
        <w:ind w:firstLine="281" w:firstLineChars="100"/>
        <w:rPr>
          <w:rFonts w:ascii="仿宋" w:hAnsi="仿宋" w:eastAsia="仿宋"/>
          <w:sz w:val="28"/>
          <w:szCs w:val="28"/>
        </w:rPr>
      </w:pPr>
      <w:r>
        <w:rPr>
          <w:rFonts w:ascii="仿宋" w:hAnsi="仿宋" w:eastAsia="仿宋" w:cs="宋体"/>
          <w:b/>
          <w:kern w:val="0"/>
          <w:sz w:val="28"/>
          <w:szCs w:val="28"/>
        </w:rPr>
        <w:t>第</w:t>
      </w:r>
      <w:r>
        <w:rPr>
          <w:rFonts w:hint="eastAsia" w:ascii="仿宋" w:hAnsi="仿宋" w:eastAsia="仿宋" w:cs="宋体"/>
          <w:b/>
          <w:kern w:val="0"/>
          <w:sz w:val="28"/>
          <w:szCs w:val="28"/>
        </w:rPr>
        <w:t>二十</w:t>
      </w:r>
      <w:r>
        <w:rPr>
          <w:rFonts w:hint="eastAsia" w:ascii="仿宋" w:hAnsi="仿宋" w:eastAsia="仿宋" w:cs="宋体"/>
          <w:b/>
          <w:kern w:val="0"/>
          <w:sz w:val="28"/>
          <w:szCs w:val="28"/>
          <w:lang w:val="en-US" w:eastAsia="zh-CN"/>
        </w:rPr>
        <w:t>一</w:t>
      </w:r>
      <w:r>
        <w:rPr>
          <w:rFonts w:ascii="仿宋" w:hAnsi="仿宋" w:eastAsia="仿宋" w:cs="宋体"/>
          <w:b/>
          <w:kern w:val="0"/>
          <w:sz w:val="28"/>
          <w:szCs w:val="28"/>
        </w:rPr>
        <w:t xml:space="preserve">条 </w:t>
      </w:r>
      <w:r>
        <w:rPr>
          <w:rFonts w:hint="eastAsia" w:ascii="仿宋" w:hAnsi="仿宋" w:eastAsia="仿宋"/>
          <w:sz w:val="28"/>
          <w:szCs w:val="28"/>
        </w:rPr>
        <w:t>本条例最终解释权和修改权归国家</w:t>
      </w:r>
      <w:r>
        <w:rPr>
          <w:rFonts w:ascii="仿宋" w:hAnsi="仿宋" w:eastAsia="仿宋"/>
          <w:sz w:val="28"/>
          <w:szCs w:val="28"/>
        </w:rPr>
        <w:t>体育总局棋牌运动管理</w:t>
      </w:r>
      <w:r>
        <w:rPr>
          <w:rFonts w:hint="eastAsia" w:ascii="仿宋" w:hAnsi="仿宋" w:eastAsia="仿宋"/>
          <w:sz w:val="28"/>
          <w:szCs w:val="28"/>
        </w:rPr>
        <w:t>中心所有。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EAF"/>
    <w:rsid w:val="00003741"/>
    <w:rsid w:val="00003814"/>
    <w:rsid w:val="00011D12"/>
    <w:rsid w:val="00017232"/>
    <w:rsid w:val="00020EF0"/>
    <w:rsid w:val="000339B7"/>
    <w:rsid w:val="00056733"/>
    <w:rsid w:val="00057AE6"/>
    <w:rsid w:val="00062A66"/>
    <w:rsid w:val="00070CA6"/>
    <w:rsid w:val="00091D3E"/>
    <w:rsid w:val="00094CB9"/>
    <w:rsid w:val="000960BD"/>
    <w:rsid w:val="00096524"/>
    <w:rsid w:val="000A485D"/>
    <w:rsid w:val="000B4922"/>
    <w:rsid w:val="000B5D6B"/>
    <w:rsid w:val="000C210E"/>
    <w:rsid w:val="000C36D5"/>
    <w:rsid w:val="000D0E01"/>
    <w:rsid w:val="000D4B4A"/>
    <w:rsid w:val="000E3E4E"/>
    <w:rsid w:val="000F0C75"/>
    <w:rsid w:val="000F6A55"/>
    <w:rsid w:val="00105FC4"/>
    <w:rsid w:val="00110F05"/>
    <w:rsid w:val="001116C7"/>
    <w:rsid w:val="00131C4B"/>
    <w:rsid w:val="00132A41"/>
    <w:rsid w:val="001332D3"/>
    <w:rsid w:val="00136D4E"/>
    <w:rsid w:val="00140CC3"/>
    <w:rsid w:val="0014209A"/>
    <w:rsid w:val="001460AE"/>
    <w:rsid w:val="00153529"/>
    <w:rsid w:val="001639A4"/>
    <w:rsid w:val="001642E4"/>
    <w:rsid w:val="0016670E"/>
    <w:rsid w:val="00166B3B"/>
    <w:rsid w:val="00170798"/>
    <w:rsid w:val="001717C7"/>
    <w:rsid w:val="00171C89"/>
    <w:rsid w:val="00171ECD"/>
    <w:rsid w:val="0017586C"/>
    <w:rsid w:val="00180839"/>
    <w:rsid w:val="001950AF"/>
    <w:rsid w:val="001A00E5"/>
    <w:rsid w:val="001A6627"/>
    <w:rsid w:val="001C01CE"/>
    <w:rsid w:val="001C0B5D"/>
    <w:rsid w:val="001C134F"/>
    <w:rsid w:val="001C1B35"/>
    <w:rsid w:val="001C26D6"/>
    <w:rsid w:val="001C3E7F"/>
    <w:rsid w:val="001C4231"/>
    <w:rsid w:val="001D13E5"/>
    <w:rsid w:val="001D2AC1"/>
    <w:rsid w:val="001E1037"/>
    <w:rsid w:val="001E3642"/>
    <w:rsid w:val="001E7E1C"/>
    <w:rsid w:val="00201E89"/>
    <w:rsid w:val="00202393"/>
    <w:rsid w:val="002138D6"/>
    <w:rsid w:val="0022605F"/>
    <w:rsid w:val="0023391B"/>
    <w:rsid w:val="00236133"/>
    <w:rsid w:val="002408C5"/>
    <w:rsid w:val="00241F36"/>
    <w:rsid w:val="002453CB"/>
    <w:rsid w:val="00250247"/>
    <w:rsid w:val="002545B6"/>
    <w:rsid w:val="002621DD"/>
    <w:rsid w:val="002678E8"/>
    <w:rsid w:val="00275C4B"/>
    <w:rsid w:val="002833D2"/>
    <w:rsid w:val="0028341D"/>
    <w:rsid w:val="00284B74"/>
    <w:rsid w:val="00291CA6"/>
    <w:rsid w:val="00292E9C"/>
    <w:rsid w:val="002A4E4C"/>
    <w:rsid w:val="002A5CCE"/>
    <w:rsid w:val="002B12BA"/>
    <w:rsid w:val="002B28AA"/>
    <w:rsid w:val="002B5513"/>
    <w:rsid w:val="002B65A2"/>
    <w:rsid w:val="002C240C"/>
    <w:rsid w:val="002C50E5"/>
    <w:rsid w:val="002C688F"/>
    <w:rsid w:val="002D0C3D"/>
    <w:rsid w:val="002D3E5A"/>
    <w:rsid w:val="002E1749"/>
    <w:rsid w:val="002E2FF6"/>
    <w:rsid w:val="002F0416"/>
    <w:rsid w:val="002F0CEE"/>
    <w:rsid w:val="002F3985"/>
    <w:rsid w:val="002F4E5D"/>
    <w:rsid w:val="002F6BBD"/>
    <w:rsid w:val="003076BA"/>
    <w:rsid w:val="00316862"/>
    <w:rsid w:val="00316E05"/>
    <w:rsid w:val="003202BB"/>
    <w:rsid w:val="00321D45"/>
    <w:rsid w:val="0033606B"/>
    <w:rsid w:val="0033628F"/>
    <w:rsid w:val="003411D0"/>
    <w:rsid w:val="00346500"/>
    <w:rsid w:val="00347918"/>
    <w:rsid w:val="00362B67"/>
    <w:rsid w:val="003650E2"/>
    <w:rsid w:val="003776D3"/>
    <w:rsid w:val="0038231F"/>
    <w:rsid w:val="003847A9"/>
    <w:rsid w:val="0039715D"/>
    <w:rsid w:val="003A2DBB"/>
    <w:rsid w:val="003B11F2"/>
    <w:rsid w:val="003B44BA"/>
    <w:rsid w:val="003C3A7C"/>
    <w:rsid w:val="003C670C"/>
    <w:rsid w:val="003C7487"/>
    <w:rsid w:val="003D0341"/>
    <w:rsid w:val="003D157D"/>
    <w:rsid w:val="003D49C9"/>
    <w:rsid w:val="003D55CC"/>
    <w:rsid w:val="003D73AC"/>
    <w:rsid w:val="003E34F4"/>
    <w:rsid w:val="003E6B21"/>
    <w:rsid w:val="003E6B5C"/>
    <w:rsid w:val="003E7704"/>
    <w:rsid w:val="003F16E4"/>
    <w:rsid w:val="003F21DC"/>
    <w:rsid w:val="003F2803"/>
    <w:rsid w:val="00402A1F"/>
    <w:rsid w:val="00402B35"/>
    <w:rsid w:val="004035E8"/>
    <w:rsid w:val="00410ED5"/>
    <w:rsid w:val="0041525B"/>
    <w:rsid w:val="0042008E"/>
    <w:rsid w:val="00423EE2"/>
    <w:rsid w:val="00424998"/>
    <w:rsid w:val="00435755"/>
    <w:rsid w:val="004362D9"/>
    <w:rsid w:val="004376E6"/>
    <w:rsid w:val="004449AD"/>
    <w:rsid w:val="00446630"/>
    <w:rsid w:val="004479D0"/>
    <w:rsid w:val="004510A8"/>
    <w:rsid w:val="004517B8"/>
    <w:rsid w:val="0045607D"/>
    <w:rsid w:val="00457419"/>
    <w:rsid w:val="0045748C"/>
    <w:rsid w:val="004603B4"/>
    <w:rsid w:val="004813D1"/>
    <w:rsid w:val="004847C0"/>
    <w:rsid w:val="00484F2D"/>
    <w:rsid w:val="00490CCA"/>
    <w:rsid w:val="004928F8"/>
    <w:rsid w:val="004A7871"/>
    <w:rsid w:val="004B6E97"/>
    <w:rsid w:val="004C375C"/>
    <w:rsid w:val="004C482A"/>
    <w:rsid w:val="004D31DA"/>
    <w:rsid w:val="004D3EFC"/>
    <w:rsid w:val="004E311C"/>
    <w:rsid w:val="004E4C55"/>
    <w:rsid w:val="004F014A"/>
    <w:rsid w:val="004F026C"/>
    <w:rsid w:val="004F078E"/>
    <w:rsid w:val="004F0CC0"/>
    <w:rsid w:val="00501AB3"/>
    <w:rsid w:val="0050454B"/>
    <w:rsid w:val="0051121F"/>
    <w:rsid w:val="005143AD"/>
    <w:rsid w:val="00515245"/>
    <w:rsid w:val="00520E91"/>
    <w:rsid w:val="0052322B"/>
    <w:rsid w:val="005252D8"/>
    <w:rsid w:val="0052583D"/>
    <w:rsid w:val="005347D2"/>
    <w:rsid w:val="00535CC0"/>
    <w:rsid w:val="00540EF0"/>
    <w:rsid w:val="00541140"/>
    <w:rsid w:val="00555591"/>
    <w:rsid w:val="00556C39"/>
    <w:rsid w:val="00557DCB"/>
    <w:rsid w:val="00586222"/>
    <w:rsid w:val="00587199"/>
    <w:rsid w:val="0059665C"/>
    <w:rsid w:val="00597857"/>
    <w:rsid w:val="005A51FE"/>
    <w:rsid w:val="005A5CE5"/>
    <w:rsid w:val="005B1A69"/>
    <w:rsid w:val="005B5E88"/>
    <w:rsid w:val="005C1068"/>
    <w:rsid w:val="005C2149"/>
    <w:rsid w:val="005C2B32"/>
    <w:rsid w:val="005C5A73"/>
    <w:rsid w:val="005D129F"/>
    <w:rsid w:val="005D4EDE"/>
    <w:rsid w:val="005E3FE5"/>
    <w:rsid w:val="005F5837"/>
    <w:rsid w:val="00600B8F"/>
    <w:rsid w:val="00612FF4"/>
    <w:rsid w:val="006174E9"/>
    <w:rsid w:val="00623BB2"/>
    <w:rsid w:val="00625F00"/>
    <w:rsid w:val="00637BAE"/>
    <w:rsid w:val="006414B3"/>
    <w:rsid w:val="006424AA"/>
    <w:rsid w:val="00643EFC"/>
    <w:rsid w:val="00645A14"/>
    <w:rsid w:val="00645EA8"/>
    <w:rsid w:val="006568C2"/>
    <w:rsid w:val="00657E08"/>
    <w:rsid w:val="00660D52"/>
    <w:rsid w:val="00662B49"/>
    <w:rsid w:val="00673C04"/>
    <w:rsid w:val="00675332"/>
    <w:rsid w:val="006757CD"/>
    <w:rsid w:val="00676721"/>
    <w:rsid w:val="006A168C"/>
    <w:rsid w:val="006A1CB0"/>
    <w:rsid w:val="006B214B"/>
    <w:rsid w:val="006C3106"/>
    <w:rsid w:val="006C586F"/>
    <w:rsid w:val="006D473D"/>
    <w:rsid w:val="006D5EC9"/>
    <w:rsid w:val="006D755B"/>
    <w:rsid w:val="006F02F7"/>
    <w:rsid w:val="006F1BBC"/>
    <w:rsid w:val="006F34E4"/>
    <w:rsid w:val="006F7324"/>
    <w:rsid w:val="00703CA3"/>
    <w:rsid w:val="00713DF1"/>
    <w:rsid w:val="0072306F"/>
    <w:rsid w:val="00726CF9"/>
    <w:rsid w:val="00730BF0"/>
    <w:rsid w:val="0073194D"/>
    <w:rsid w:val="00736EA3"/>
    <w:rsid w:val="00745C52"/>
    <w:rsid w:val="00751423"/>
    <w:rsid w:val="00752D40"/>
    <w:rsid w:val="007533DB"/>
    <w:rsid w:val="007646A0"/>
    <w:rsid w:val="00771A1D"/>
    <w:rsid w:val="00771F49"/>
    <w:rsid w:val="00782149"/>
    <w:rsid w:val="007834D3"/>
    <w:rsid w:val="007871CA"/>
    <w:rsid w:val="00792635"/>
    <w:rsid w:val="00796220"/>
    <w:rsid w:val="007A2DF5"/>
    <w:rsid w:val="007A43C7"/>
    <w:rsid w:val="007A4B43"/>
    <w:rsid w:val="007A5768"/>
    <w:rsid w:val="007A6481"/>
    <w:rsid w:val="007A7CBE"/>
    <w:rsid w:val="007B6966"/>
    <w:rsid w:val="007C0959"/>
    <w:rsid w:val="007D601C"/>
    <w:rsid w:val="007F02CD"/>
    <w:rsid w:val="007F0C8A"/>
    <w:rsid w:val="007F17E9"/>
    <w:rsid w:val="007F2BB8"/>
    <w:rsid w:val="00802E45"/>
    <w:rsid w:val="00803FE2"/>
    <w:rsid w:val="008053E5"/>
    <w:rsid w:val="008070D4"/>
    <w:rsid w:val="0081020B"/>
    <w:rsid w:val="00813E28"/>
    <w:rsid w:val="00816D25"/>
    <w:rsid w:val="008229FC"/>
    <w:rsid w:val="00822C5D"/>
    <w:rsid w:val="00830B31"/>
    <w:rsid w:val="00831274"/>
    <w:rsid w:val="00836F6C"/>
    <w:rsid w:val="0083702B"/>
    <w:rsid w:val="0084163C"/>
    <w:rsid w:val="008502CA"/>
    <w:rsid w:val="00854238"/>
    <w:rsid w:val="008547BC"/>
    <w:rsid w:val="0085516B"/>
    <w:rsid w:val="00856913"/>
    <w:rsid w:val="00860130"/>
    <w:rsid w:val="008619FF"/>
    <w:rsid w:val="00870A48"/>
    <w:rsid w:val="0087200B"/>
    <w:rsid w:val="00872B0C"/>
    <w:rsid w:val="00880A76"/>
    <w:rsid w:val="00882FAB"/>
    <w:rsid w:val="00883B25"/>
    <w:rsid w:val="008A1975"/>
    <w:rsid w:val="008A1D3E"/>
    <w:rsid w:val="008B296C"/>
    <w:rsid w:val="008B5061"/>
    <w:rsid w:val="008C50A4"/>
    <w:rsid w:val="008C564B"/>
    <w:rsid w:val="008C6BB9"/>
    <w:rsid w:val="008D21EA"/>
    <w:rsid w:val="008D223B"/>
    <w:rsid w:val="008D2721"/>
    <w:rsid w:val="008D37B9"/>
    <w:rsid w:val="008D5E37"/>
    <w:rsid w:val="008E05EF"/>
    <w:rsid w:val="008E756A"/>
    <w:rsid w:val="00900E2D"/>
    <w:rsid w:val="00901042"/>
    <w:rsid w:val="0090329A"/>
    <w:rsid w:val="00906237"/>
    <w:rsid w:val="00911309"/>
    <w:rsid w:val="00911A63"/>
    <w:rsid w:val="009210DB"/>
    <w:rsid w:val="009227BE"/>
    <w:rsid w:val="00937B1F"/>
    <w:rsid w:val="00944E24"/>
    <w:rsid w:val="00944F42"/>
    <w:rsid w:val="00951129"/>
    <w:rsid w:val="0096476B"/>
    <w:rsid w:val="009705BD"/>
    <w:rsid w:val="00971AD1"/>
    <w:rsid w:val="00973105"/>
    <w:rsid w:val="00973210"/>
    <w:rsid w:val="0098295C"/>
    <w:rsid w:val="00983678"/>
    <w:rsid w:val="00991A32"/>
    <w:rsid w:val="00995FF3"/>
    <w:rsid w:val="009A67BF"/>
    <w:rsid w:val="009A7455"/>
    <w:rsid w:val="009A7CFF"/>
    <w:rsid w:val="009B01D5"/>
    <w:rsid w:val="009B3FDA"/>
    <w:rsid w:val="009B486C"/>
    <w:rsid w:val="009B61B4"/>
    <w:rsid w:val="009C0DA2"/>
    <w:rsid w:val="009C27C6"/>
    <w:rsid w:val="009C5FDA"/>
    <w:rsid w:val="009C7509"/>
    <w:rsid w:val="009D1D4C"/>
    <w:rsid w:val="009D2165"/>
    <w:rsid w:val="009D29CF"/>
    <w:rsid w:val="009D7C4C"/>
    <w:rsid w:val="009F03D6"/>
    <w:rsid w:val="009F3BEA"/>
    <w:rsid w:val="009F48DD"/>
    <w:rsid w:val="00A0065A"/>
    <w:rsid w:val="00A006AE"/>
    <w:rsid w:val="00A03688"/>
    <w:rsid w:val="00A2068D"/>
    <w:rsid w:val="00A2110F"/>
    <w:rsid w:val="00A22C9B"/>
    <w:rsid w:val="00A233C7"/>
    <w:rsid w:val="00A26412"/>
    <w:rsid w:val="00A26BFF"/>
    <w:rsid w:val="00A36B6B"/>
    <w:rsid w:val="00A4258B"/>
    <w:rsid w:val="00A45D95"/>
    <w:rsid w:val="00A52AF3"/>
    <w:rsid w:val="00A623C2"/>
    <w:rsid w:val="00A651F8"/>
    <w:rsid w:val="00A659C9"/>
    <w:rsid w:val="00A73544"/>
    <w:rsid w:val="00A76B22"/>
    <w:rsid w:val="00A82EAC"/>
    <w:rsid w:val="00A848B5"/>
    <w:rsid w:val="00A84B8A"/>
    <w:rsid w:val="00A85CB3"/>
    <w:rsid w:val="00A916CF"/>
    <w:rsid w:val="00A94B36"/>
    <w:rsid w:val="00AA1C3E"/>
    <w:rsid w:val="00AA4804"/>
    <w:rsid w:val="00AB6294"/>
    <w:rsid w:val="00AC2A74"/>
    <w:rsid w:val="00AC3422"/>
    <w:rsid w:val="00AC5C63"/>
    <w:rsid w:val="00AC6916"/>
    <w:rsid w:val="00AD0113"/>
    <w:rsid w:val="00AD7812"/>
    <w:rsid w:val="00AE244D"/>
    <w:rsid w:val="00AE61E4"/>
    <w:rsid w:val="00AF2154"/>
    <w:rsid w:val="00AF6CD4"/>
    <w:rsid w:val="00B03F89"/>
    <w:rsid w:val="00B059E4"/>
    <w:rsid w:val="00B05BE9"/>
    <w:rsid w:val="00B074F8"/>
    <w:rsid w:val="00B20CBB"/>
    <w:rsid w:val="00B21F70"/>
    <w:rsid w:val="00B233EA"/>
    <w:rsid w:val="00B257C1"/>
    <w:rsid w:val="00B3035C"/>
    <w:rsid w:val="00B31A3A"/>
    <w:rsid w:val="00B31FEB"/>
    <w:rsid w:val="00B35515"/>
    <w:rsid w:val="00B36DF9"/>
    <w:rsid w:val="00B413DA"/>
    <w:rsid w:val="00B43FB3"/>
    <w:rsid w:val="00B472AB"/>
    <w:rsid w:val="00B47CEC"/>
    <w:rsid w:val="00B51255"/>
    <w:rsid w:val="00B517EC"/>
    <w:rsid w:val="00B571FD"/>
    <w:rsid w:val="00B61F96"/>
    <w:rsid w:val="00B664A5"/>
    <w:rsid w:val="00B67C10"/>
    <w:rsid w:val="00B77F05"/>
    <w:rsid w:val="00B8679B"/>
    <w:rsid w:val="00B930A5"/>
    <w:rsid w:val="00B953FD"/>
    <w:rsid w:val="00B97BB1"/>
    <w:rsid w:val="00BA53AE"/>
    <w:rsid w:val="00BA6F34"/>
    <w:rsid w:val="00BB4790"/>
    <w:rsid w:val="00BC0020"/>
    <w:rsid w:val="00BC4A5D"/>
    <w:rsid w:val="00BD3D3C"/>
    <w:rsid w:val="00BD7BAA"/>
    <w:rsid w:val="00BE47D6"/>
    <w:rsid w:val="00BE65A4"/>
    <w:rsid w:val="00BF3B14"/>
    <w:rsid w:val="00C01B57"/>
    <w:rsid w:val="00C04A94"/>
    <w:rsid w:val="00C06142"/>
    <w:rsid w:val="00C067F7"/>
    <w:rsid w:val="00C113AF"/>
    <w:rsid w:val="00C11EAF"/>
    <w:rsid w:val="00C13316"/>
    <w:rsid w:val="00C17660"/>
    <w:rsid w:val="00C20F05"/>
    <w:rsid w:val="00C21FDC"/>
    <w:rsid w:val="00C247A3"/>
    <w:rsid w:val="00C34FB8"/>
    <w:rsid w:val="00C365E9"/>
    <w:rsid w:val="00C379AE"/>
    <w:rsid w:val="00C412E7"/>
    <w:rsid w:val="00C41F8F"/>
    <w:rsid w:val="00C442CF"/>
    <w:rsid w:val="00C45B70"/>
    <w:rsid w:val="00C508DD"/>
    <w:rsid w:val="00C53E9F"/>
    <w:rsid w:val="00C57988"/>
    <w:rsid w:val="00C630FC"/>
    <w:rsid w:val="00C631E6"/>
    <w:rsid w:val="00C63F60"/>
    <w:rsid w:val="00C64505"/>
    <w:rsid w:val="00C67E91"/>
    <w:rsid w:val="00C70E6A"/>
    <w:rsid w:val="00C80A34"/>
    <w:rsid w:val="00C825AB"/>
    <w:rsid w:val="00C909C4"/>
    <w:rsid w:val="00C97729"/>
    <w:rsid w:val="00C97759"/>
    <w:rsid w:val="00CA1A18"/>
    <w:rsid w:val="00CA3B44"/>
    <w:rsid w:val="00CA4A94"/>
    <w:rsid w:val="00CA4AD2"/>
    <w:rsid w:val="00CD5B79"/>
    <w:rsid w:val="00CD7E8B"/>
    <w:rsid w:val="00CE25F8"/>
    <w:rsid w:val="00CF018A"/>
    <w:rsid w:val="00CF6268"/>
    <w:rsid w:val="00CF7CE9"/>
    <w:rsid w:val="00D02279"/>
    <w:rsid w:val="00D10465"/>
    <w:rsid w:val="00D11B72"/>
    <w:rsid w:val="00D13C46"/>
    <w:rsid w:val="00D33DE1"/>
    <w:rsid w:val="00D3531F"/>
    <w:rsid w:val="00D36F2A"/>
    <w:rsid w:val="00D43143"/>
    <w:rsid w:val="00D45823"/>
    <w:rsid w:val="00D46D86"/>
    <w:rsid w:val="00D4766D"/>
    <w:rsid w:val="00D51A47"/>
    <w:rsid w:val="00D56023"/>
    <w:rsid w:val="00D577FF"/>
    <w:rsid w:val="00D63B98"/>
    <w:rsid w:val="00D74C91"/>
    <w:rsid w:val="00D8202F"/>
    <w:rsid w:val="00D84FB6"/>
    <w:rsid w:val="00D85B71"/>
    <w:rsid w:val="00D87A34"/>
    <w:rsid w:val="00D908C2"/>
    <w:rsid w:val="00D92448"/>
    <w:rsid w:val="00DA386B"/>
    <w:rsid w:val="00DB7EF2"/>
    <w:rsid w:val="00DC3B21"/>
    <w:rsid w:val="00DC7B71"/>
    <w:rsid w:val="00DD0BCE"/>
    <w:rsid w:val="00DD110D"/>
    <w:rsid w:val="00DD2ADD"/>
    <w:rsid w:val="00DD426F"/>
    <w:rsid w:val="00DE08E6"/>
    <w:rsid w:val="00DE37FD"/>
    <w:rsid w:val="00DE639A"/>
    <w:rsid w:val="00DE6CEA"/>
    <w:rsid w:val="00DF1D56"/>
    <w:rsid w:val="00DF5435"/>
    <w:rsid w:val="00DF5700"/>
    <w:rsid w:val="00DF673E"/>
    <w:rsid w:val="00E07DE1"/>
    <w:rsid w:val="00E12F15"/>
    <w:rsid w:val="00E136C7"/>
    <w:rsid w:val="00E14C74"/>
    <w:rsid w:val="00E17F6C"/>
    <w:rsid w:val="00E20F64"/>
    <w:rsid w:val="00E25C14"/>
    <w:rsid w:val="00E30468"/>
    <w:rsid w:val="00E306A4"/>
    <w:rsid w:val="00E3292F"/>
    <w:rsid w:val="00E55AE4"/>
    <w:rsid w:val="00E56E0C"/>
    <w:rsid w:val="00E57485"/>
    <w:rsid w:val="00E57B68"/>
    <w:rsid w:val="00E61020"/>
    <w:rsid w:val="00E612C6"/>
    <w:rsid w:val="00E666CA"/>
    <w:rsid w:val="00E67F8B"/>
    <w:rsid w:val="00E7033C"/>
    <w:rsid w:val="00E80464"/>
    <w:rsid w:val="00E91880"/>
    <w:rsid w:val="00E91F28"/>
    <w:rsid w:val="00EA5E7C"/>
    <w:rsid w:val="00EC33D6"/>
    <w:rsid w:val="00EC43D7"/>
    <w:rsid w:val="00EC63A1"/>
    <w:rsid w:val="00EC7773"/>
    <w:rsid w:val="00ED0AAF"/>
    <w:rsid w:val="00EE10D6"/>
    <w:rsid w:val="00EF1424"/>
    <w:rsid w:val="00EF29A9"/>
    <w:rsid w:val="00EF2D30"/>
    <w:rsid w:val="00EF67AA"/>
    <w:rsid w:val="00F01CD0"/>
    <w:rsid w:val="00F13BC8"/>
    <w:rsid w:val="00F16483"/>
    <w:rsid w:val="00F27FFA"/>
    <w:rsid w:val="00F30A39"/>
    <w:rsid w:val="00F30D12"/>
    <w:rsid w:val="00F32DA6"/>
    <w:rsid w:val="00F36B96"/>
    <w:rsid w:val="00F45919"/>
    <w:rsid w:val="00F4730B"/>
    <w:rsid w:val="00F50B7E"/>
    <w:rsid w:val="00F52A2C"/>
    <w:rsid w:val="00F560DB"/>
    <w:rsid w:val="00F73E64"/>
    <w:rsid w:val="00F829A4"/>
    <w:rsid w:val="00F839C5"/>
    <w:rsid w:val="00F90B63"/>
    <w:rsid w:val="00F92BCB"/>
    <w:rsid w:val="00F96820"/>
    <w:rsid w:val="00F97BFC"/>
    <w:rsid w:val="00FB721E"/>
    <w:rsid w:val="00FD25CA"/>
    <w:rsid w:val="00FD2DAC"/>
    <w:rsid w:val="00FD5947"/>
    <w:rsid w:val="00FD634B"/>
    <w:rsid w:val="00FE1CD3"/>
    <w:rsid w:val="00FF166C"/>
    <w:rsid w:val="037E1D0F"/>
    <w:rsid w:val="1327345B"/>
    <w:rsid w:val="13DC0656"/>
    <w:rsid w:val="1B362BC2"/>
    <w:rsid w:val="2A3B1A7D"/>
    <w:rsid w:val="2E3334E2"/>
    <w:rsid w:val="30612266"/>
    <w:rsid w:val="30F87A28"/>
    <w:rsid w:val="37813644"/>
    <w:rsid w:val="3EE94E4E"/>
    <w:rsid w:val="443D4A99"/>
    <w:rsid w:val="485068D8"/>
    <w:rsid w:val="4E204C01"/>
    <w:rsid w:val="53D80254"/>
    <w:rsid w:val="55741F29"/>
    <w:rsid w:val="5E603F46"/>
    <w:rsid w:val="600574C6"/>
    <w:rsid w:val="66F55DA8"/>
    <w:rsid w:val="67D828C7"/>
    <w:rsid w:val="683D4670"/>
    <w:rsid w:val="6AF5714C"/>
    <w:rsid w:val="6D6A1941"/>
    <w:rsid w:val="6E617D94"/>
    <w:rsid w:val="7CCB497F"/>
    <w:rsid w:val="7D9F5D9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批注框文本 Char"/>
    <w:basedOn w:val="6"/>
    <w:link w:val="3"/>
    <w:semiHidden/>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标题 1 Char"/>
    <w:basedOn w:val="6"/>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584CB7-90F3-4C0B-A080-74D9E2FBB490}">
  <ds:schemaRefs/>
</ds:datastoreItem>
</file>

<file path=docProps/app.xml><?xml version="1.0" encoding="utf-8"?>
<Properties xmlns="http://schemas.openxmlformats.org/officeDocument/2006/extended-properties" xmlns:vt="http://schemas.openxmlformats.org/officeDocument/2006/docPropsVTypes">
  <Template>Normal</Template>
  <Pages>5</Pages>
  <Words>287</Words>
  <Characters>1636</Characters>
  <Lines>13</Lines>
  <Paragraphs>3</Paragraphs>
  <ScaleCrop>false</ScaleCrop>
  <LinksUpToDate>false</LinksUpToDate>
  <CharactersWithSpaces>1920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2016-02-19T06:58:00Z</dcterms:created>
  <dc:creator>滑亚妹</dc:creator>
  <cp:lastModifiedBy>Hey</cp:lastModifiedBy>
  <cp:lastPrinted>2016-04-11T02:56:00Z</cp:lastPrinted>
  <dcterms:modified xsi:type="dcterms:W3CDTF">2016-05-19T08:30:29Z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