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461E0">
      <w:pPr>
        <w:widowControl/>
        <w:ind w:left="0" w:leftChars="0" w:firstLine="0" w:firstLineChars="0"/>
        <w:jc w:val="both"/>
        <w:rPr>
          <w:rFonts w:hint="eastAsia" w:ascii="黑体" w:hAnsi="黑体" w:eastAsia="黑体" w:cs="仿宋"/>
          <w:sz w:val="32"/>
          <w:szCs w:val="30"/>
        </w:rPr>
      </w:pPr>
      <w:r>
        <w:rPr>
          <w:rFonts w:hint="eastAsia" w:ascii="黑体" w:hAnsi="黑体" w:eastAsia="黑体" w:cs="仿宋"/>
          <w:sz w:val="32"/>
          <w:szCs w:val="30"/>
        </w:rPr>
        <w:t>附件</w:t>
      </w:r>
      <w:r>
        <w:rPr>
          <w:rFonts w:hint="eastAsia" w:ascii="黑体" w:hAnsi="黑体" w:eastAsia="黑体" w:cs="仿宋"/>
          <w:sz w:val="32"/>
          <w:szCs w:val="30"/>
          <w:lang w:val="en-US" w:eastAsia="zh-CN"/>
        </w:rPr>
        <w:t>2</w:t>
      </w:r>
      <w:bookmarkStart w:id="0" w:name="_GoBack"/>
      <w:bookmarkEnd w:id="0"/>
    </w:p>
    <w:p w14:paraId="44E45AED">
      <w:pPr>
        <w:rPr>
          <w:rFonts w:hint="eastAsia" w:eastAsia="黑体"/>
          <w:sz w:val="36"/>
        </w:rPr>
      </w:pPr>
    </w:p>
    <w:p w14:paraId="0163775A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体育总局棋牌中心</w:t>
      </w:r>
      <w:r>
        <w:rPr>
          <w:rFonts w:hint="eastAsia" w:eastAsia="黑体"/>
          <w:sz w:val="36"/>
          <w:lang w:eastAsia="zh-CN"/>
        </w:rPr>
        <w:t>全国智力运动会办会模式与综合效益研究</w:t>
      </w:r>
      <w:r>
        <w:rPr>
          <w:rFonts w:hint="eastAsia" w:eastAsia="黑体"/>
          <w:sz w:val="36"/>
        </w:rPr>
        <w:t>课题评委评审书</w:t>
      </w:r>
    </w:p>
    <w:p w14:paraId="37CD98F3">
      <w:pPr>
        <w:jc w:val="center"/>
        <w:rPr>
          <w:rFonts w:hint="eastAsia" w:eastAsia="黑体"/>
          <w:sz w:val="36"/>
        </w:rPr>
      </w:pPr>
    </w:p>
    <w:p w14:paraId="6708AFA5">
      <w:pPr>
        <w:rPr>
          <w:rFonts w:hint="eastAsia" w:eastAsia="楷体_GB2312"/>
          <w:sz w:val="32"/>
        </w:rPr>
      </w:pPr>
      <w:r>
        <w:rPr>
          <w:rFonts w:hint="eastAsia" w:eastAsia="楷体_GB2312"/>
          <w:sz w:val="32"/>
        </w:rPr>
        <w:t>课题名称：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A287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79BFC46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1．研究目的（选题的理论意义和预期应用价值）。</w:t>
            </w:r>
          </w:p>
          <w:p w14:paraId="3B6620F2">
            <w:pPr>
              <w:rPr>
                <w:rFonts w:hint="eastAsia" w:eastAsia="楷体_GB2312"/>
                <w:sz w:val="32"/>
              </w:rPr>
            </w:pPr>
          </w:p>
          <w:p w14:paraId="2D0B0A78">
            <w:pPr>
              <w:rPr>
                <w:rFonts w:hint="eastAsia" w:eastAsia="楷体_GB2312"/>
                <w:sz w:val="32"/>
              </w:rPr>
            </w:pPr>
          </w:p>
          <w:p w14:paraId="2E7137AB">
            <w:pPr>
              <w:rPr>
                <w:rFonts w:hint="eastAsia" w:eastAsia="楷体_GB2312"/>
                <w:sz w:val="32"/>
              </w:rPr>
            </w:pPr>
          </w:p>
          <w:p w14:paraId="5D67098F">
            <w:pPr>
              <w:rPr>
                <w:rFonts w:hint="eastAsia" w:eastAsia="楷体_GB2312"/>
                <w:sz w:val="32"/>
              </w:rPr>
            </w:pPr>
          </w:p>
          <w:p w14:paraId="037B6FF2">
            <w:pPr>
              <w:rPr>
                <w:rFonts w:hint="eastAsia" w:eastAsia="楷体_GB2312"/>
                <w:sz w:val="32"/>
              </w:rPr>
            </w:pPr>
          </w:p>
          <w:p w14:paraId="10635125">
            <w:pPr>
              <w:rPr>
                <w:rFonts w:hint="eastAsia" w:eastAsia="楷体_GB2312"/>
                <w:sz w:val="32"/>
              </w:rPr>
            </w:pPr>
          </w:p>
          <w:p w14:paraId="1A1FCC17">
            <w:pPr>
              <w:rPr>
                <w:rFonts w:hint="eastAsia" w:eastAsia="楷体_GB2312"/>
                <w:sz w:val="32"/>
              </w:rPr>
            </w:pPr>
          </w:p>
          <w:p w14:paraId="4BF590E2">
            <w:pPr>
              <w:rPr>
                <w:rFonts w:hint="eastAsia" w:eastAsia="楷体_GB2312"/>
                <w:sz w:val="32"/>
              </w:rPr>
            </w:pPr>
          </w:p>
          <w:p w14:paraId="0D782F30">
            <w:pPr>
              <w:rPr>
                <w:rFonts w:hint="eastAsia" w:eastAsia="楷体_GB2312"/>
                <w:sz w:val="32"/>
              </w:rPr>
            </w:pPr>
          </w:p>
          <w:p w14:paraId="402BFE49">
            <w:pPr>
              <w:rPr>
                <w:rFonts w:hint="eastAsia" w:eastAsia="楷体_GB2312"/>
                <w:sz w:val="32"/>
              </w:rPr>
            </w:pPr>
          </w:p>
          <w:p w14:paraId="75BE5BEC">
            <w:pPr>
              <w:rPr>
                <w:rFonts w:hint="eastAsia" w:eastAsia="楷体_GB2312"/>
                <w:sz w:val="32"/>
              </w:rPr>
            </w:pPr>
          </w:p>
          <w:p w14:paraId="08770D12">
            <w:pPr>
              <w:rPr>
                <w:rFonts w:hint="eastAsia" w:eastAsia="楷体_GB2312"/>
                <w:sz w:val="32"/>
              </w:rPr>
            </w:pPr>
          </w:p>
          <w:p w14:paraId="08EFED17">
            <w:pPr>
              <w:rPr>
                <w:rFonts w:hint="eastAsia" w:eastAsia="楷体_GB2312"/>
                <w:sz w:val="32"/>
              </w:rPr>
            </w:pPr>
          </w:p>
          <w:p w14:paraId="02C6171C">
            <w:pPr>
              <w:rPr>
                <w:rFonts w:hint="eastAsia" w:eastAsia="楷体_GB2312"/>
                <w:sz w:val="32"/>
              </w:rPr>
            </w:pPr>
          </w:p>
          <w:p w14:paraId="69B43E6A">
            <w:pPr>
              <w:ind w:right="71"/>
              <w:jc w:val="left"/>
              <w:rPr>
                <w:rFonts w:hint="eastAsia"/>
              </w:rPr>
            </w:pPr>
          </w:p>
          <w:p w14:paraId="28E78BAA">
            <w:pPr>
              <w:ind w:right="71"/>
              <w:jc w:val="left"/>
              <w:rPr>
                <w:rFonts w:hint="eastAsia"/>
              </w:rPr>
            </w:pPr>
          </w:p>
          <w:p w14:paraId="3F954756">
            <w:pPr>
              <w:ind w:right="71"/>
              <w:jc w:val="left"/>
              <w:rPr>
                <w:rFonts w:hint="eastAsia"/>
              </w:rPr>
            </w:pPr>
          </w:p>
          <w:p w14:paraId="48D277BD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2．研究方法（研究对象、研究步骤和国内外研究现状综述）。</w:t>
            </w:r>
          </w:p>
          <w:p w14:paraId="07DCB451">
            <w:pPr>
              <w:rPr>
                <w:rFonts w:hint="eastAsia" w:eastAsia="楷体_GB2312"/>
                <w:sz w:val="32"/>
              </w:rPr>
            </w:pPr>
          </w:p>
          <w:p w14:paraId="279A76B3">
            <w:pPr>
              <w:rPr>
                <w:rFonts w:hint="eastAsia" w:eastAsia="楷体_GB2312"/>
                <w:sz w:val="32"/>
              </w:rPr>
            </w:pPr>
          </w:p>
          <w:p w14:paraId="0735F2A0">
            <w:pPr>
              <w:rPr>
                <w:rFonts w:hint="eastAsia" w:eastAsia="楷体_GB2312"/>
                <w:sz w:val="32"/>
              </w:rPr>
            </w:pPr>
          </w:p>
          <w:p w14:paraId="3F69A4CC">
            <w:pPr>
              <w:rPr>
                <w:rFonts w:hint="eastAsia" w:eastAsia="楷体_GB2312"/>
                <w:sz w:val="32"/>
              </w:rPr>
            </w:pPr>
          </w:p>
          <w:p w14:paraId="75F736BD">
            <w:pPr>
              <w:rPr>
                <w:rFonts w:hint="eastAsia" w:eastAsia="楷体_GB2312"/>
                <w:sz w:val="32"/>
              </w:rPr>
            </w:pPr>
          </w:p>
          <w:p w14:paraId="4DAAC9E2">
            <w:pPr>
              <w:rPr>
                <w:rFonts w:hint="eastAsia" w:eastAsia="楷体_GB2312"/>
                <w:sz w:val="32"/>
              </w:rPr>
            </w:pPr>
          </w:p>
          <w:p w14:paraId="30945310">
            <w:pPr>
              <w:rPr>
                <w:rFonts w:hint="eastAsia" w:eastAsia="楷体_GB2312"/>
                <w:sz w:val="32"/>
              </w:rPr>
            </w:pPr>
          </w:p>
          <w:p w14:paraId="1C8988C8">
            <w:pPr>
              <w:rPr>
                <w:rFonts w:hint="eastAsia" w:eastAsia="楷体_GB2312"/>
                <w:sz w:val="32"/>
              </w:rPr>
            </w:pPr>
          </w:p>
          <w:p w14:paraId="107D0965">
            <w:pPr>
              <w:rPr>
                <w:rFonts w:hint="eastAsia" w:eastAsia="楷体_GB2312"/>
                <w:sz w:val="32"/>
              </w:rPr>
            </w:pPr>
          </w:p>
          <w:p w14:paraId="43095CAB">
            <w:pPr>
              <w:rPr>
                <w:rFonts w:hint="eastAsia" w:eastAsia="楷体_GB2312"/>
                <w:sz w:val="32"/>
              </w:rPr>
            </w:pPr>
          </w:p>
          <w:p w14:paraId="1647175C">
            <w:pPr>
              <w:rPr>
                <w:rFonts w:hint="eastAsia" w:eastAsia="楷体_GB2312"/>
                <w:sz w:val="32"/>
              </w:rPr>
            </w:pPr>
          </w:p>
          <w:p w14:paraId="6ACA9DDF">
            <w:pPr>
              <w:rPr>
                <w:rFonts w:hint="eastAsia" w:eastAsia="楷体_GB2312"/>
                <w:sz w:val="32"/>
              </w:rPr>
            </w:pPr>
          </w:p>
          <w:p w14:paraId="1CAF4369">
            <w:pPr>
              <w:rPr>
                <w:rFonts w:hint="eastAsia" w:eastAsia="楷体_GB2312"/>
                <w:sz w:val="32"/>
              </w:rPr>
            </w:pPr>
          </w:p>
          <w:p w14:paraId="65FD21F8">
            <w:pPr>
              <w:rPr>
                <w:rFonts w:hint="eastAsia" w:eastAsia="楷体_GB2312"/>
                <w:sz w:val="32"/>
              </w:rPr>
            </w:pPr>
          </w:p>
          <w:p w14:paraId="080624C6">
            <w:pPr>
              <w:rPr>
                <w:rFonts w:hint="eastAsia" w:eastAsia="楷体_GB2312"/>
                <w:sz w:val="32"/>
              </w:rPr>
            </w:pPr>
          </w:p>
          <w:p w14:paraId="0E817EDC">
            <w:pPr>
              <w:rPr>
                <w:rFonts w:hint="eastAsia" w:eastAsia="楷体_GB2312"/>
                <w:sz w:val="32"/>
              </w:rPr>
            </w:pPr>
          </w:p>
          <w:p w14:paraId="47D4D6A5">
            <w:pPr>
              <w:rPr>
                <w:rFonts w:hint="eastAsia" w:eastAsia="楷体_GB2312"/>
                <w:sz w:val="32"/>
              </w:rPr>
            </w:pPr>
          </w:p>
          <w:p w14:paraId="00728CEF">
            <w:pPr>
              <w:rPr>
                <w:rFonts w:hint="eastAsia" w:eastAsia="楷体_GB2312"/>
                <w:sz w:val="32"/>
              </w:rPr>
            </w:pPr>
          </w:p>
          <w:p w14:paraId="5E6A80EF">
            <w:pPr>
              <w:rPr>
                <w:rFonts w:hint="eastAsia" w:eastAsia="楷体_GB2312"/>
                <w:sz w:val="32"/>
              </w:rPr>
            </w:pPr>
          </w:p>
          <w:p w14:paraId="33CB1C85">
            <w:pPr>
              <w:rPr>
                <w:rFonts w:hint="eastAsia" w:eastAsia="楷体_GB2312"/>
                <w:sz w:val="32"/>
              </w:rPr>
            </w:pPr>
          </w:p>
          <w:p w14:paraId="4700FB18">
            <w:pPr>
              <w:rPr>
                <w:rFonts w:hint="eastAsia" w:eastAsia="楷体_GB2312"/>
                <w:sz w:val="32"/>
              </w:rPr>
            </w:pPr>
          </w:p>
          <w:p w14:paraId="176B8879">
            <w:pPr>
              <w:ind w:right="71"/>
              <w:jc w:val="left"/>
              <w:rPr>
                <w:rFonts w:hint="eastAsia"/>
              </w:rPr>
            </w:pPr>
          </w:p>
          <w:p w14:paraId="4DD7A644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3．研究的基本框架与核心内容，研究的重点难点，主要观点和创新。</w:t>
            </w:r>
          </w:p>
          <w:p w14:paraId="53672E04">
            <w:pPr>
              <w:rPr>
                <w:rFonts w:hint="eastAsia" w:eastAsia="楷体_GB2312"/>
                <w:sz w:val="32"/>
              </w:rPr>
            </w:pPr>
          </w:p>
          <w:p w14:paraId="0810FE2D">
            <w:pPr>
              <w:rPr>
                <w:rFonts w:hint="eastAsia" w:eastAsia="楷体_GB2312"/>
                <w:sz w:val="32"/>
              </w:rPr>
            </w:pPr>
          </w:p>
          <w:p w14:paraId="21F56269">
            <w:pPr>
              <w:rPr>
                <w:rFonts w:hint="eastAsia" w:eastAsia="楷体_GB2312"/>
                <w:sz w:val="32"/>
              </w:rPr>
            </w:pPr>
          </w:p>
          <w:p w14:paraId="2C328551">
            <w:pPr>
              <w:rPr>
                <w:rFonts w:hint="eastAsia" w:eastAsia="楷体_GB2312"/>
                <w:sz w:val="32"/>
              </w:rPr>
            </w:pPr>
          </w:p>
          <w:p w14:paraId="74A5BD06">
            <w:pPr>
              <w:rPr>
                <w:rFonts w:hint="eastAsia" w:eastAsia="楷体_GB2312"/>
                <w:sz w:val="32"/>
              </w:rPr>
            </w:pPr>
          </w:p>
          <w:p w14:paraId="3A752632">
            <w:pPr>
              <w:rPr>
                <w:rFonts w:hint="eastAsia" w:eastAsia="楷体_GB2312"/>
                <w:sz w:val="32"/>
              </w:rPr>
            </w:pPr>
          </w:p>
          <w:p w14:paraId="4A7CE60D">
            <w:pPr>
              <w:rPr>
                <w:rFonts w:hint="eastAsia" w:eastAsia="楷体_GB2312"/>
                <w:sz w:val="32"/>
              </w:rPr>
            </w:pPr>
          </w:p>
          <w:p w14:paraId="0B075961">
            <w:pPr>
              <w:rPr>
                <w:rFonts w:hint="eastAsia" w:eastAsia="楷体_GB2312"/>
                <w:sz w:val="32"/>
              </w:rPr>
            </w:pPr>
          </w:p>
          <w:p w14:paraId="211BC9D6">
            <w:pPr>
              <w:rPr>
                <w:rFonts w:hint="eastAsia" w:eastAsia="楷体_GB2312"/>
                <w:sz w:val="32"/>
              </w:rPr>
            </w:pPr>
          </w:p>
          <w:p w14:paraId="19448993">
            <w:pPr>
              <w:rPr>
                <w:rFonts w:hint="eastAsia" w:eastAsia="楷体_GB2312"/>
                <w:sz w:val="32"/>
              </w:rPr>
            </w:pPr>
          </w:p>
          <w:p w14:paraId="65718E14">
            <w:pPr>
              <w:rPr>
                <w:rFonts w:hint="eastAsia" w:eastAsia="楷体_GB2312"/>
                <w:sz w:val="32"/>
              </w:rPr>
            </w:pPr>
          </w:p>
          <w:p w14:paraId="4949C8DC">
            <w:pPr>
              <w:rPr>
                <w:rFonts w:hint="eastAsia" w:eastAsia="楷体_GB2312"/>
                <w:sz w:val="32"/>
              </w:rPr>
            </w:pPr>
          </w:p>
          <w:p w14:paraId="3C4B5CAE">
            <w:pPr>
              <w:rPr>
                <w:rFonts w:hint="eastAsia" w:eastAsia="楷体_GB2312"/>
                <w:sz w:val="32"/>
              </w:rPr>
            </w:pPr>
          </w:p>
          <w:p w14:paraId="00BD8EF6">
            <w:pPr>
              <w:rPr>
                <w:rFonts w:hint="eastAsia" w:eastAsia="楷体_GB2312"/>
                <w:sz w:val="32"/>
              </w:rPr>
            </w:pPr>
          </w:p>
          <w:p w14:paraId="49E935FB">
            <w:pPr>
              <w:rPr>
                <w:rFonts w:hint="eastAsia" w:eastAsia="楷体_GB2312"/>
                <w:sz w:val="32"/>
              </w:rPr>
            </w:pPr>
          </w:p>
          <w:p w14:paraId="16CB239D">
            <w:pPr>
              <w:rPr>
                <w:rFonts w:hint="eastAsia" w:eastAsia="楷体_GB2312"/>
                <w:sz w:val="32"/>
              </w:rPr>
            </w:pPr>
          </w:p>
          <w:p w14:paraId="57E200C5">
            <w:pPr>
              <w:rPr>
                <w:rFonts w:hint="eastAsia" w:eastAsia="楷体_GB2312"/>
                <w:sz w:val="32"/>
              </w:rPr>
            </w:pPr>
          </w:p>
          <w:p w14:paraId="469C8D9A">
            <w:pPr>
              <w:rPr>
                <w:rFonts w:hint="eastAsia" w:eastAsia="楷体_GB2312"/>
                <w:sz w:val="32"/>
              </w:rPr>
            </w:pPr>
          </w:p>
          <w:p w14:paraId="5063F7A9">
            <w:pPr>
              <w:rPr>
                <w:rFonts w:hint="eastAsia" w:eastAsia="楷体_GB2312"/>
                <w:sz w:val="32"/>
              </w:rPr>
            </w:pPr>
          </w:p>
          <w:p w14:paraId="079F1F2F">
            <w:pPr>
              <w:rPr>
                <w:rFonts w:hint="eastAsia" w:eastAsia="楷体_GB2312"/>
                <w:sz w:val="32"/>
              </w:rPr>
            </w:pPr>
          </w:p>
          <w:p w14:paraId="10BECE09">
            <w:pPr>
              <w:rPr>
                <w:rFonts w:hint="eastAsia" w:eastAsia="楷体_GB2312"/>
                <w:sz w:val="32"/>
              </w:rPr>
            </w:pPr>
          </w:p>
          <w:p w14:paraId="37E95128">
            <w:pPr>
              <w:rPr>
                <w:rFonts w:hint="eastAsia" w:eastAsia="楷体_GB2312"/>
                <w:sz w:val="32"/>
              </w:rPr>
            </w:pPr>
          </w:p>
          <w:p w14:paraId="04FC7240">
            <w:pPr>
              <w:rPr>
                <w:rFonts w:hint="eastAsia" w:eastAsia="楷体_GB2312"/>
                <w:sz w:val="32"/>
              </w:rPr>
            </w:pPr>
          </w:p>
          <w:p w14:paraId="5BDC214B">
            <w:pPr>
              <w:rPr>
                <w:rFonts w:hint="eastAsia" w:eastAsia="楷体_GB2312"/>
                <w:sz w:val="32"/>
              </w:rPr>
            </w:pPr>
          </w:p>
          <w:p w14:paraId="06D32C4D">
            <w:pPr>
              <w:rPr>
                <w:rFonts w:hint="eastAsia" w:eastAsia="楷体_GB2312"/>
                <w:sz w:val="32"/>
              </w:rPr>
            </w:pPr>
          </w:p>
          <w:p w14:paraId="4DA3C622">
            <w:pPr>
              <w:rPr>
                <w:rFonts w:hint="eastAsia" w:eastAsia="楷体_GB2312"/>
                <w:sz w:val="32"/>
              </w:rPr>
            </w:pPr>
          </w:p>
          <w:p w14:paraId="64F821C9">
            <w:pPr>
              <w:rPr>
                <w:rFonts w:hint="eastAsia" w:eastAsia="楷体_GB2312"/>
                <w:sz w:val="32"/>
              </w:rPr>
            </w:pPr>
          </w:p>
          <w:p w14:paraId="6C3F33D6">
            <w:pPr>
              <w:rPr>
                <w:rFonts w:hint="eastAsia" w:eastAsia="楷体_GB2312"/>
                <w:sz w:val="32"/>
              </w:rPr>
            </w:pPr>
          </w:p>
          <w:p w14:paraId="3CF95766">
            <w:pPr>
              <w:rPr>
                <w:rFonts w:hint="eastAsia" w:eastAsia="楷体_GB2312"/>
                <w:sz w:val="32"/>
              </w:rPr>
            </w:pPr>
          </w:p>
          <w:p w14:paraId="69D5C7A5">
            <w:pPr>
              <w:rPr>
                <w:rFonts w:hint="eastAsia" w:eastAsia="楷体_GB2312"/>
                <w:sz w:val="32"/>
              </w:rPr>
            </w:pPr>
          </w:p>
        </w:tc>
      </w:tr>
      <w:tr w14:paraId="67014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6148337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．主要参考文献，限10个以内。</w:t>
            </w:r>
          </w:p>
          <w:p w14:paraId="7F3498F6">
            <w:pPr>
              <w:rPr>
                <w:rFonts w:hint="eastAsia" w:eastAsia="楷体_GB2312"/>
                <w:sz w:val="32"/>
              </w:rPr>
            </w:pPr>
          </w:p>
          <w:p w14:paraId="242A8535">
            <w:pPr>
              <w:rPr>
                <w:rFonts w:hint="eastAsia" w:eastAsia="楷体_GB2312"/>
                <w:sz w:val="32"/>
              </w:rPr>
            </w:pPr>
          </w:p>
          <w:p w14:paraId="43979C5D">
            <w:pPr>
              <w:rPr>
                <w:rFonts w:hint="eastAsia" w:eastAsia="楷体_GB2312"/>
                <w:sz w:val="32"/>
              </w:rPr>
            </w:pPr>
          </w:p>
          <w:p w14:paraId="69F2B315">
            <w:pPr>
              <w:rPr>
                <w:rFonts w:hint="eastAsia" w:eastAsia="楷体_GB2312"/>
                <w:sz w:val="32"/>
              </w:rPr>
            </w:pPr>
          </w:p>
          <w:p w14:paraId="37B41754">
            <w:pPr>
              <w:rPr>
                <w:rFonts w:hint="eastAsia" w:eastAsia="楷体_GB2312"/>
                <w:sz w:val="32"/>
              </w:rPr>
            </w:pPr>
          </w:p>
          <w:p w14:paraId="266EF5D9">
            <w:pPr>
              <w:rPr>
                <w:rFonts w:hint="eastAsia" w:eastAsia="楷体_GB2312"/>
                <w:sz w:val="32"/>
              </w:rPr>
            </w:pPr>
          </w:p>
        </w:tc>
      </w:tr>
      <w:tr w14:paraId="25896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483793CB">
            <w:pPr>
              <w:numPr>
                <w:ilvl w:val="0"/>
                <w:numId w:val="1"/>
              </w:num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负责人和主要成员曾完成哪些重要研究项目；科研成果的社会评价；完成本项目的研究能力和时间保证；资料设备；科研手段。</w:t>
            </w:r>
          </w:p>
          <w:p w14:paraId="2ACDBB1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0F08637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9E388D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42573A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C2A5A2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2695CD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6BFB8D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7A524C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2447BA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8EFD8A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60203C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3D540FA4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31D0BD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96D3EF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CABA76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A18FB8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01F2FCB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04F8E46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1A583E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796D104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3E4A59D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59F1E86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E999CB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01B1EC3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B6AACE5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FE2587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49AAF3B3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3E3AA1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4623DCB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DD9039F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0C29A84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91B5E0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BAB7DE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59025D1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9EE576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4E6BE4B6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090E2674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AF2CC6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464DDD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6017ED7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1FA7097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9949AA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8E2A9B3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267C183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  <w:p w14:paraId="747D094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宋体" w:cs="Times New Roman"/>
              </w:rPr>
            </w:pPr>
          </w:p>
        </w:tc>
      </w:tr>
    </w:tbl>
    <w:p w14:paraId="015E70E3">
      <w:pPr>
        <w:ind w:right="71"/>
        <w:jc w:val="left"/>
        <w:rPr>
          <w:rFonts w:hint="eastAsia"/>
        </w:rPr>
      </w:pPr>
      <w:r>
        <w:rPr>
          <w:rFonts w:hint="eastAsia"/>
        </w:rPr>
        <w:t>说明：</w:t>
      </w:r>
    </w:p>
    <w:p w14:paraId="57CBD6FB">
      <w:pPr>
        <w:ind w:right="71"/>
        <w:jc w:val="left"/>
        <w:rPr>
          <w:rFonts w:hint="eastAsia"/>
        </w:rPr>
      </w:pPr>
      <w:r>
        <w:rPr>
          <w:rFonts w:hint="eastAsia"/>
        </w:rPr>
        <w:t>1.文字表述中不得直接或间接透露个人相关背景材料，否则取消参评资格。</w:t>
      </w:r>
    </w:p>
    <w:p w14:paraId="4EFEBE14">
      <w:pPr>
        <w:ind w:right="71"/>
        <w:jc w:val="left"/>
        <w:rPr>
          <w:rFonts w:hint="eastAsia"/>
        </w:rPr>
      </w:pPr>
      <w:r>
        <w:rPr>
          <w:rFonts w:hint="eastAsia"/>
        </w:rPr>
        <w:t>2.项目负责人的相关著作不列入参考文献。</w:t>
      </w:r>
    </w:p>
    <w:p w14:paraId="7B9EA25A">
      <w:pPr>
        <w:ind w:left="178" w:right="71" w:hanging="178" w:hangingChars="85"/>
        <w:jc w:val="left"/>
        <w:rPr>
          <w:rFonts w:hint="eastAsia"/>
        </w:rPr>
      </w:pPr>
      <w:r>
        <w:rPr>
          <w:rFonts w:hint="eastAsia"/>
        </w:rPr>
        <w:t>3.以上各项可添加附页填写，申请也可根据理论专著、论文、译著等不同内容需要自行设计形式。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4685C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67C6380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63965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5B47B02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FA758C"/>
    <w:multiLevelType w:val="singleLevel"/>
    <w:tmpl w:val="AFFA758C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45"/>
    <w:rsid w:val="0006794D"/>
    <w:rsid w:val="000B04A5"/>
    <w:rsid w:val="001B0914"/>
    <w:rsid w:val="003520EE"/>
    <w:rsid w:val="00361C9D"/>
    <w:rsid w:val="00496EAD"/>
    <w:rsid w:val="004C4272"/>
    <w:rsid w:val="004F29B0"/>
    <w:rsid w:val="006B3FA7"/>
    <w:rsid w:val="007E1B45"/>
    <w:rsid w:val="007F72A7"/>
    <w:rsid w:val="00957EF4"/>
    <w:rsid w:val="00AC4678"/>
    <w:rsid w:val="00AF513E"/>
    <w:rsid w:val="00CA14EC"/>
    <w:rsid w:val="00D336B4"/>
    <w:rsid w:val="00F51E3E"/>
    <w:rsid w:val="00FA7705"/>
    <w:rsid w:val="131E2440"/>
    <w:rsid w:val="21C402DD"/>
    <w:rsid w:val="2741542D"/>
    <w:rsid w:val="2CD1481C"/>
    <w:rsid w:val="36100957"/>
    <w:rsid w:val="36961122"/>
    <w:rsid w:val="4A3D306B"/>
    <w:rsid w:val="67FB9B6D"/>
    <w:rsid w:val="70861D23"/>
    <w:rsid w:val="7FDF72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semiHidden/>
    <w:qFormat/>
    <w:uiPriority w:val="0"/>
    <w:rPr>
      <w:vertAlign w:val="superscript"/>
    </w:rPr>
  </w:style>
  <w:style w:type="character" w:customStyle="1" w:styleId="10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5</Pages>
  <Words>293</Words>
  <Characters>297</Characters>
  <Lines>2</Lines>
  <Paragraphs>1</Paragraphs>
  <TotalTime>8</TotalTime>
  <ScaleCrop>false</ScaleCrop>
  <LinksUpToDate>false</LinksUpToDate>
  <CharactersWithSpaces>298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2010-03-02T16:48:00Z</dcterms:created>
  <dc:creator>ghb</dc:creator>
  <cp:lastModifiedBy>raccoon</cp:lastModifiedBy>
  <cp:lastPrinted>2011-03-07T19:55:00Z</cp:lastPrinted>
  <dcterms:modified xsi:type="dcterms:W3CDTF">2026-08-11T03:30:27Z</dcterms:modified>
  <dc:title>二、课题设计论证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eyJoZGlkIjoiYWZiY2ZiZmMzZjc0NTZkZmIyMGE5MjUxMTc2MTg2N2IiLCJ1c2VySWQiOiI0MzU0NjIwNzIifQ==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8254E23DE28786C18BD1376A733EF95F_43</vt:lpwstr>
  </property>
</Properties>
</file>