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spacing w:line="600" w:lineRule="exact"/>
        <w:ind w:firstLine="0" w:firstLineChars="0"/>
        <w:rPr>
          <w:rFonts w:hint="eastAsia" w:ascii="黑体" w:hAnsi="黑体" w:eastAsia="黑体" w:cs="黑体"/>
          <w:sz w:val="32"/>
          <w:szCs w:val="32"/>
          <w:lang w:eastAsia="zh-Hans"/>
        </w:rPr>
      </w:pPr>
      <w:r>
        <w:rPr>
          <w:rFonts w:hint="eastAsia" w:ascii="黑体" w:hAnsi="黑体" w:eastAsia="黑体" w:cs="黑体"/>
          <w:sz w:val="32"/>
          <w:szCs w:val="32"/>
          <w:lang w:val="en-US" w:eastAsia="zh-Hans"/>
        </w:rPr>
        <w:t>附件</w:t>
      </w:r>
      <w:r>
        <w:rPr>
          <w:rFonts w:hint="eastAsia" w:ascii="黑体" w:hAnsi="黑体" w:eastAsia="黑体" w:cs="黑体"/>
          <w:sz w:val="32"/>
          <w:szCs w:val="32"/>
          <w:lang w:val="en-US" w:eastAsia="zh-CN"/>
        </w:rPr>
        <w:t>1</w:t>
      </w:r>
      <w:r>
        <w:rPr>
          <w:rFonts w:hint="eastAsia" w:ascii="黑体" w:hAnsi="黑体" w:eastAsia="黑体" w:cs="黑体"/>
          <w:sz w:val="32"/>
          <w:szCs w:val="32"/>
          <w:lang w:eastAsia="zh-Hans"/>
        </w:rPr>
        <w:t>：</w:t>
      </w:r>
    </w:p>
    <w:p>
      <w:pPr>
        <w:framePr w:wrap="auto" w:vAnchor="margin" w:hAnchor="text" w:yAlign="inline"/>
        <w:spacing w:line="600" w:lineRule="exact"/>
        <w:jc w:val="left"/>
        <w:rPr>
          <w:rFonts w:ascii="仿宋" w:hAnsi="仿宋" w:eastAsia="仿宋" w:cs="仿宋"/>
          <w:color w:val="000000" w:themeColor="text1"/>
          <w:sz w:val="32"/>
          <w:szCs w:val="32"/>
          <w14:textFill>
            <w14:solidFill>
              <w14:schemeClr w14:val="tx1"/>
            </w14:solidFill>
          </w14:textFill>
        </w:rPr>
      </w:pPr>
    </w:p>
    <w:p>
      <w:pPr>
        <w:framePr w:wrap="auto" w:vAnchor="margin" w:hAnchor="text" w:yAlign="inline"/>
        <w:spacing w:line="600" w:lineRule="exact"/>
        <w:jc w:val="center"/>
        <w:rPr>
          <w:rFonts w:hint="eastAsia" w:ascii="方正公文小标宋" w:hAnsi="方正公文小标宋" w:eastAsia="方正公文小标宋" w:cs="方正公文小标宋"/>
          <w:sz w:val="36"/>
          <w:szCs w:val="36"/>
          <w:rtl w:val="0"/>
          <w:lang w:val="en-US" w:eastAsia="zh-CN"/>
        </w:rPr>
      </w:pPr>
      <w:bookmarkStart w:id="0" w:name="_GoBack"/>
      <w:r>
        <w:rPr>
          <w:rFonts w:hint="eastAsia" w:ascii="方正公文小标宋" w:hAnsi="方正公文小标宋" w:eastAsia="方正公文小标宋" w:cs="方正公文小标宋"/>
          <w:sz w:val="36"/>
          <w:szCs w:val="36"/>
          <w:rtl w:val="0"/>
          <w:lang w:val="en-US" w:eastAsia="zh-CN"/>
        </w:rPr>
        <w:t>2024年第四届世界象棋公开赛</w:t>
      </w:r>
    </w:p>
    <w:p>
      <w:pPr>
        <w:framePr w:wrap="auto" w:vAnchor="margin" w:hAnchor="text" w:yAlign="inline"/>
        <w:spacing w:line="600" w:lineRule="exact"/>
        <w:jc w:val="center"/>
        <w:rPr>
          <w:rFonts w:ascii="方正公文小标宋" w:hAnsi="方正公文小标宋" w:eastAsia="方正公文小标宋" w:cs="方正公文小标宋"/>
          <w:sz w:val="36"/>
          <w:szCs w:val="36"/>
          <w:lang w:val="zh-TW" w:eastAsia="zh-TW"/>
        </w:rPr>
      </w:pPr>
      <w:r>
        <w:rPr>
          <w:rFonts w:hint="eastAsia" w:ascii="方正公文小标宋" w:hAnsi="方正公文小标宋" w:eastAsia="方正公文小标宋" w:cs="方正公文小标宋"/>
          <w:sz w:val="36"/>
          <w:szCs w:val="36"/>
          <w:rtl w:val="0"/>
          <w:lang w:val="en-US" w:eastAsia="zh-CN"/>
        </w:rPr>
        <w:t>中国象棋队（U15、U12）选</w:t>
      </w:r>
      <w:r>
        <w:rPr>
          <w:rFonts w:hint="eastAsia" w:ascii="方正公文小标宋" w:hAnsi="方正公文小标宋" w:eastAsia="方正公文小标宋" w:cs="方正公文小标宋"/>
          <w:sz w:val="36"/>
          <w:szCs w:val="36"/>
          <w:rtl w:val="0"/>
          <w:lang w:val="en-US" w:eastAsia="zh-Hans"/>
        </w:rPr>
        <w:t>拔赛</w:t>
      </w:r>
      <w:r>
        <w:rPr>
          <w:rFonts w:hint="eastAsia" w:ascii="方正公文小标宋" w:hAnsi="方正公文小标宋" w:eastAsia="方正公文小标宋" w:cs="方正公文小标宋"/>
          <w:sz w:val="36"/>
          <w:szCs w:val="36"/>
          <w:rtl w:val="0"/>
          <w:lang w:val="zh-TW" w:eastAsia="zh-TW"/>
        </w:rPr>
        <w:t>竞赛规程</w:t>
      </w:r>
      <w:bookmarkEnd w:id="0"/>
    </w:p>
    <w:p>
      <w:pPr>
        <w:framePr w:wrap="auto" w:vAnchor="margin" w:hAnchor="text" w:yAlign="inline"/>
        <w:spacing w:line="600" w:lineRule="exact"/>
        <w:ind w:firstLine="640"/>
        <w:rPr>
          <w:rFonts w:ascii="仿宋" w:hAnsi="仿宋" w:eastAsia="仿宋" w:cs="仿宋"/>
          <w:sz w:val="32"/>
          <w:szCs w:val="32"/>
        </w:rPr>
      </w:pPr>
    </w:p>
    <w:p>
      <w:pPr>
        <w:framePr w:wrap="auto" w:vAnchor="margin" w:hAnchor="text" w:yAlign="inline"/>
        <w:spacing w:line="600" w:lineRule="exact"/>
        <w:ind w:firstLine="640"/>
        <w:rPr>
          <w:rFonts w:ascii="黑体" w:hAnsi="黑体" w:eastAsia="黑体" w:cs="黑体"/>
          <w:sz w:val="32"/>
          <w:szCs w:val="32"/>
          <w:lang w:val="zh-TW" w:eastAsia="zh-TW"/>
        </w:rPr>
      </w:pPr>
      <w:r>
        <w:rPr>
          <w:rFonts w:ascii="黑体" w:hAnsi="黑体" w:eastAsia="黑体" w:cs="黑体"/>
          <w:sz w:val="32"/>
          <w:szCs w:val="32"/>
          <w:rtl w:val="0"/>
          <w:lang w:val="zh-TW" w:eastAsia="zh-TW"/>
        </w:rPr>
        <w:t>一、主办单位</w:t>
      </w:r>
    </w:p>
    <w:p>
      <w:pPr>
        <w:framePr w:wrap="auto" w:vAnchor="margin" w:hAnchor="text" w:yAlign="inline"/>
        <w:spacing w:line="600" w:lineRule="exact"/>
        <w:ind w:firstLine="640"/>
        <w:jc w:val="left"/>
        <w:rPr>
          <w:rFonts w:ascii="仿宋" w:hAnsi="仿宋" w:eastAsia="仿宋" w:cs="仿宋"/>
          <w:sz w:val="32"/>
          <w:szCs w:val="32"/>
          <w:lang w:val="zh-TW" w:eastAsia="zh-TW"/>
        </w:rPr>
      </w:pPr>
      <w:r>
        <w:rPr>
          <w:rFonts w:ascii="仿宋" w:hAnsi="仿宋" w:eastAsia="仿宋" w:cs="仿宋"/>
          <w:sz w:val="32"/>
          <w:szCs w:val="32"/>
          <w:rtl w:val="0"/>
          <w:lang w:val="zh-TW" w:eastAsia="zh-TW"/>
        </w:rPr>
        <w:t>国家体育总局棋牌运动管理中心、中国象棋协会</w:t>
      </w:r>
    </w:p>
    <w:p>
      <w:pPr>
        <w:framePr w:wrap="auto" w:vAnchor="margin" w:hAnchor="text" w:yAlign="inline"/>
        <w:numPr>
          <w:ilvl w:val="-1"/>
          <w:numId w:val="0"/>
        </w:numPr>
        <w:bidi w:val="0"/>
        <w:spacing w:line="600" w:lineRule="exact"/>
        <w:ind w:left="640" w:right="0" w:firstLine="0"/>
        <w:jc w:val="both"/>
        <w:rPr>
          <w:rFonts w:ascii="黑体" w:hAnsi="黑体" w:eastAsia="黑体" w:cs="黑体"/>
          <w:sz w:val="32"/>
          <w:szCs w:val="32"/>
          <w:rtl w:val="0"/>
          <w:lang w:val="zh-TW" w:eastAsia="zh-TW"/>
        </w:rPr>
      </w:pPr>
      <w:r>
        <w:rPr>
          <w:rFonts w:hint="eastAsia" w:ascii="黑体" w:hAnsi="黑体" w:eastAsia="黑体" w:cs="黑体"/>
          <w:sz w:val="32"/>
          <w:szCs w:val="32"/>
          <w:rtl w:val="0"/>
          <w:lang w:val="en-US" w:eastAsia="zh-Hans"/>
        </w:rPr>
        <w:t>二</w:t>
      </w:r>
      <w:r>
        <w:rPr>
          <w:rFonts w:hint="default" w:ascii="黑体" w:hAnsi="黑体" w:eastAsia="黑体" w:cs="黑体"/>
          <w:sz w:val="32"/>
          <w:szCs w:val="32"/>
          <w:rtl w:val="0"/>
          <w:lang w:eastAsia="zh-Hans"/>
        </w:rPr>
        <w:t>、</w:t>
      </w:r>
      <w:r>
        <w:rPr>
          <w:rFonts w:ascii="黑体" w:hAnsi="黑体" w:eastAsia="黑体" w:cs="黑体"/>
          <w:sz w:val="32"/>
          <w:szCs w:val="32"/>
          <w:rtl w:val="0"/>
          <w:lang w:val="zh-TW" w:eastAsia="zh-TW"/>
        </w:rPr>
        <w:t>承办单位</w:t>
      </w:r>
    </w:p>
    <w:p>
      <w:pPr>
        <w:framePr w:wrap="auto" w:vAnchor="margin" w:hAnchor="text" w:yAlign="inline"/>
        <w:spacing w:line="600" w:lineRule="exact"/>
        <w:ind w:firstLine="640"/>
        <w:rPr>
          <w:rFonts w:hint="default" w:ascii="仿宋" w:hAnsi="仿宋" w:eastAsia="仿宋" w:cs="仿宋"/>
          <w:sz w:val="32"/>
          <w:szCs w:val="32"/>
          <w:rtl w:val="0"/>
          <w:lang w:val="en-US" w:eastAsia="zh-CN"/>
        </w:rPr>
      </w:pPr>
      <w:r>
        <w:rPr>
          <w:rFonts w:hint="eastAsia" w:ascii="仿宋" w:hAnsi="仿宋" w:eastAsia="仿宋" w:cs="仿宋"/>
          <w:sz w:val="32"/>
          <w:szCs w:val="32"/>
          <w:rtl w:val="0"/>
          <w:lang w:val="en-US" w:eastAsia="zh-CN"/>
        </w:rPr>
        <w:t>浙江省智力运动管理中心、浙江省棋类协会、绍兴市柯桥区教育体育局、绍兴市柯桥区稽东镇人民政府</w:t>
      </w:r>
    </w:p>
    <w:p>
      <w:pPr>
        <w:framePr w:wrap="auto" w:vAnchor="margin" w:hAnchor="text" w:yAlign="inline"/>
        <w:numPr>
          <w:ilvl w:val="-1"/>
          <w:numId w:val="0"/>
        </w:numPr>
        <w:bidi w:val="0"/>
        <w:spacing w:line="600" w:lineRule="exact"/>
        <w:ind w:left="640" w:right="0" w:firstLine="0"/>
        <w:jc w:val="both"/>
        <w:rPr>
          <w:rFonts w:ascii="黑体" w:hAnsi="黑体" w:eastAsia="黑体" w:cs="黑体"/>
          <w:sz w:val="32"/>
          <w:szCs w:val="32"/>
          <w:rtl w:val="0"/>
          <w:lang w:val="zh-TW" w:eastAsia="zh-TW"/>
        </w:rPr>
      </w:pPr>
      <w:r>
        <w:rPr>
          <w:rFonts w:hint="eastAsia" w:ascii="黑体" w:hAnsi="黑体" w:eastAsia="黑体" w:cs="黑体"/>
          <w:sz w:val="32"/>
          <w:szCs w:val="32"/>
          <w:rtl w:val="0"/>
          <w:lang w:val="en-US" w:eastAsia="zh-Hans"/>
        </w:rPr>
        <w:t>三</w:t>
      </w:r>
      <w:r>
        <w:rPr>
          <w:rFonts w:hint="default" w:ascii="黑体" w:hAnsi="黑体" w:eastAsia="黑体" w:cs="黑体"/>
          <w:sz w:val="32"/>
          <w:szCs w:val="32"/>
          <w:rtl w:val="0"/>
          <w:lang w:eastAsia="zh-Hans"/>
        </w:rPr>
        <w:t>、</w:t>
      </w:r>
      <w:r>
        <w:rPr>
          <w:rFonts w:ascii="黑体" w:hAnsi="黑体" w:eastAsia="黑体" w:cs="黑体"/>
          <w:sz w:val="32"/>
          <w:szCs w:val="32"/>
          <w:rtl w:val="0"/>
          <w:lang w:val="zh-TW" w:eastAsia="zh-TW"/>
        </w:rPr>
        <w:t xml:space="preserve">协办单位 </w:t>
      </w:r>
    </w:p>
    <w:p>
      <w:pPr>
        <w:framePr w:wrap="auto" w:vAnchor="margin" w:hAnchor="text" w:yAlign="inline"/>
        <w:spacing w:line="600" w:lineRule="exact"/>
        <w:ind w:left="0"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杭州市棋类协会、绍兴市柯桥区象棋协会</w:t>
      </w:r>
    </w:p>
    <w:p>
      <w:pPr>
        <w:framePr w:wrap="auto" w:vAnchor="margin" w:hAnchor="text" w:yAlign="inline"/>
        <w:spacing w:line="600" w:lineRule="exact"/>
        <w:ind w:left="0" w:firstLine="64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四、执行单位：</w:t>
      </w:r>
      <w:r>
        <w:rPr>
          <w:rFonts w:hint="eastAsia" w:ascii="仿宋" w:hAnsi="仿宋" w:eastAsia="仿宋" w:cs="仿宋"/>
          <w:color w:val="000000"/>
          <w:sz w:val="32"/>
          <w:szCs w:val="32"/>
          <w:lang w:val="en-US" w:eastAsia="zh-CN"/>
        </w:rPr>
        <w:t>绍兴柯桥将相和体育发展有限公司</w:t>
      </w:r>
    </w:p>
    <w:p>
      <w:pPr>
        <w:framePr w:wrap="auto" w:vAnchor="margin" w:hAnchor="text" w:yAlign="inline"/>
        <w:spacing w:line="600" w:lineRule="exact"/>
        <w:ind w:firstLine="640"/>
        <w:rPr>
          <w:rFonts w:ascii="仿宋" w:hAnsi="仿宋" w:eastAsia="仿宋" w:cs="仿宋"/>
          <w:color w:val="auto"/>
          <w:sz w:val="32"/>
          <w:szCs w:val="32"/>
          <w:lang w:eastAsia="zh-CN"/>
        </w:rPr>
      </w:pPr>
      <w:r>
        <w:rPr>
          <w:rFonts w:hint="eastAsia" w:ascii="黑体" w:hAnsi="黑体" w:eastAsia="黑体" w:cs="黑体"/>
          <w:color w:val="auto"/>
          <w:sz w:val="32"/>
          <w:szCs w:val="32"/>
          <w:rtl w:val="0"/>
          <w:lang w:val="en-US" w:eastAsia="zh-CN"/>
        </w:rPr>
        <w:t>五</w:t>
      </w:r>
      <w:r>
        <w:rPr>
          <w:rFonts w:ascii="黑体" w:hAnsi="黑体" w:eastAsia="黑体" w:cs="黑体"/>
          <w:color w:val="auto"/>
          <w:sz w:val="32"/>
          <w:szCs w:val="32"/>
          <w:rtl w:val="0"/>
          <w:lang w:val="en-US" w:eastAsia="zh-Hans"/>
        </w:rPr>
        <w:t>、比赛时间：</w:t>
      </w:r>
      <w:r>
        <w:rPr>
          <w:rFonts w:ascii="仿宋" w:hAnsi="仿宋" w:eastAsia="仿宋" w:cs="仿宋"/>
          <w:color w:val="auto"/>
          <w:sz w:val="32"/>
          <w:szCs w:val="32"/>
          <w:rtl w:val="0"/>
          <w:lang w:val="en-US" w:eastAsia="zh-CN"/>
        </w:rPr>
        <w:t>202</w:t>
      </w:r>
      <w:r>
        <w:rPr>
          <w:rFonts w:hint="eastAsia" w:ascii="仿宋" w:hAnsi="仿宋" w:eastAsia="仿宋" w:cs="仿宋"/>
          <w:color w:val="auto"/>
          <w:sz w:val="32"/>
          <w:szCs w:val="32"/>
          <w:rtl w:val="0"/>
          <w:lang w:val="en-US" w:eastAsia="zh-CN"/>
        </w:rPr>
        <w:t>4</w:t>
      </w:r>
      <w:r>
        <w:rPr>
          <w:rFonts w:ascii="仿宋" w:hAnsi="仿宋" w:eastAsia="仿宋" w:cs="仿宋"/>
          <w:color w:val="auto"/>
          <w:sz w:val="32"/>
          <w:szCs w:val="32"/>
          <w:rtl w:val="0"/>
          <w:lang w:val="en-US" w:eastAsia="zh-CN"/>
        </w:rPr>
        <w:t>年</w:t>
      </w:r>
      <w:r>
        <w:rPr>
          <w:rFonts w:hint="eastAsia" w:ascii="仿宋" w:hAnsi="仿宋" w:eastAsia="仿宋" w:cs="仿宋"/>
          <w:color w:val="auto"/>
          <w:sz w:val="32"/>
          <w:szCs w:val="32"/>
          <w:rtl w:val="0"/>
          <w:lang w:val="en-US" w:eastAsia="zh-CN"/>
        </w:rPr>
        <w:t>6</w:t>
      </w:r>
      <w:r>
        <w:rPr>
          <w:rFonts w:ascii="仿宋" w:hAnsi="仿宋" w:eastAsia="仿宋" w:cs="仿宋"/>
          <w:color w:val="auto"/>
          <w:sz w:val="32"/>
          <w:szCs w:val="32"/>
          <w:rtl w:val="0"/>
          <w:lang w:val="en-US" w:eastAsia="zh-CN"/>
        </w:rPr>
        <w:t>月</w:t>
      </w:r>
      <w:r>
        <w:rPr>
          <w:rFonts w:hint="eastAsia" w:ascii="仿宋" w:hAnsi="仿宋" w:eastAsia="仿宋" w:cs="仿宋"/>
          <w:color w:val="auto"/>
          <w:sz w:val="32"/>
          <w:szCs w:val="32"/>
          <w:rtl w:val="0"/>
          <w:lang w:val="en-US" w:eastAsia="zh-CN"/>
        </w:rPr>
        <w:t>21</w:t>
      </w:r>
      <w:r>
        <w:rPr>
          <w:rFonts w:ascii="仿宋" w:hAnsi="仿宋" w:eastAsia="仿宋" w:cs="仿宋"/>
          <w:color w:val="auto"/>
          <w:sz w:val="32"/>
          <w:szCs w:val="32"/>
          <w:rtl w:val="0"/>
          <w:lang w:val="en-US" w:eastAsia="zh-CN"/>
        </w:rPr>
        <w:t>日至</w:t>
      </w:r>
      <w:r>
        <w:rPr>
          <w:rFonts w:hint="eastAsia" w:ascii="仿宋" w:hAnsi="仿宋" w:eastAsia="仿宋" w:cs="仿宋"/>
          <w:color w:val="auto"/>
          <w:sz w:val="32"/>
          <w:szCs w:val="32"/>
          <w:rtl w:val="0"/>
          <w:lang w:val="en-US" w:eastAsia="zh-CN"/>
        </w:rPr>
        <w:t>24</w:t>
      </w:r>
      <w:r>
        <w:rPr>
          <w:rFonts w:ascii="仿宋" w:hAnsi="仿宋" w:eastAsia="仿宋" w:cs="仿宋"/>
          <w:color w:val="auto"/>
          <w:sz w:val="32"/>
          <w:szCs w:val="32"/>
          <w:rtl w:val="0"/>
          <w:lang w:val="en-US" w:eastAsia="zh-CN"/>
        </w:rPr>
        <w:t>日</w:t>
      </w:r>
    </w:p>
    <w:p>
      <w:pPr>
        <w:framePr w:wrap="auto" w:vAnchor="margin" w:hAnchor="text" w:yAlign="inline"/>
        <w:spacing w:line="600" w:lineRule="exact"/>
        <w:ind w:left="0" w:firstLine="640"/>
        <w:rPr>
          <w:rFonts w:hint="eastAsia" w:ascii="仿宋" w:hAnsi="仿宋" w:eastAsia="仿宋" w:cs="仿宋"/>
          <w:color w:val="auto"/>
          <w:sz w:val="32"/>
          <w:szCs w:val="32"/>
          <w:rtl w:val="0"/>
          <w:lang w:val="en-US" w:eastAsia="zh-CN"/>
        </w:rPr>
      </w:pPr>
      <w:r>
        <w:rPr>
          <w:rFonts w:hint="eastAsia" w:ascii="黑体" w:hAnsi="黑体" w:eastAsia="黑体" w:cs="黑体"/>
          <w:color w:val="auto"/>
          <w:sz w:val="32"/>
          <w:szCs w:val="32"/>
          <w:rtl w:val="0"/>
          <w:lang w:val="en-US" w:eastAsia="zh-CN"/>
        </w:rPr>
        <w:t>六</w:t>
      </w:r>
      <w:r>
        <w:rPr>
          <w:rFonts w:ascii="黑体" w:hAnsi="黑体" w:eastAsia="黑体" w:cs="黑体"/>
          <w:color w:val="auto"/>
          <w:sz w:val="32"/>
          <w:szCs w:val="32"/>
          <w:rtl w:val="0"/>
          <w:lang w:val="en-US" w:eastAsia="zh-Hans"/>
        </w:rPr>
        <w:t>、比赛地点</w:t>
      </w:r>
      <w:r>
        <w:rPr>
          <w:rFonts w:hint="eastAsia" w:ascii="黑体" w:hAnsi="黑体" w:eastAsia="黑体" w:cs="黑体"/>
          <w:color w:val="auto"/>
          <w:sz w:val="32"/>
          <w:szCs w:val="32"/>
          <w:rtl w:val="0"/>
          <w:lang w:val="en-US" w:eastAsia="zh-CN"/>
        </w:rPr>
        <w:t>：</w:t>
      </w:r>
      <w:r>
        <w:rPr>
          <w:rFonts w:hint="eastAsia" w:ascii="仿宋" w:hAnsi="仿宋" w:eastAsia="仿宋" w:cs="仿宋"/>
          <w:color w:val="auto"/>
          <w:sz w:val="32"/>
          <w:szCs w:val="32"/>
          <w:rtl w:val="0"/>
          <w:lang w:val="en-US" w:eastAsia="zh-CN"/>
        </w:rPr>
        <w:t>绍兴鉴湖大酒店</w:t>
      </w:r>
    </w:p>
    <w:p>
      <w:pPr>
        <w:keepNext w:val="0"/>
        <w:keepLines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600" w:lineRule="exact"/>
        <w:ind w:left="0" w:right="0" w:firstLine="640"/>
        <w:jc w:val="both"/>
        <w:rPr>
          <w:rFonts w:hint="eastAsia" w:ascii="仿宋" w:hAnsi="仿宋" w:eastAsia="仿宋" w:cs="仿宋"/>
          <w:color w:val="000000"/>
          <w:spacing w:val="0"/>
          <w:w w:val="100"/>
          <w:kern w:val="2"/>
          <w:position w:val="0"/>
          <w:sz w:val="32"/>
          <w:szCs w:val="32"/>
          <w:u w:val="none" w:color="000000"/>
          <w:shd w:val="clear" w:color="auto" w:fill="auto"/>
          <w:vertAlign w:val="baseline"/>
          <w:lang w:val="en-US" w:eastAsia="zh-Hans" w:bidi="ar"/>
        </w:rPr>
      </w:pPr>
      <w:r>
        <w:rPr>
          <w:rFonts w:hint="eastAsia" w:ascii="黑体" w:hAnsi="宋体" w:eastAsia="黑体" w:cs="黑体"/>
          <w:color w:val="000000"/>
          <w:spacing w:val="0"/>
          <w:w w:val="100"/>
          <w:kern w:val="2"/>
          <w:position w:val="0"/>
          <w:sz w:val="32"/>
          <w:szCs w:val="32"/>
          <w:u w:val="none" w:color="000000"/>
          <w:shd w:val="clear" w:color="auto" w:fill="auto"/>
          <w:vertAlign w:val="baseline"/>
          <w:lang w:val="en-US" w:eastAsia="zh-CN" w:bidi="ar"/>
        </w:rPr>
        <w:t>七</w:t>
      </w:r>
      <w:r>
        <w:rPr>
          <w:rFonts w:hint="default" w:ascii="黑体" w:hAnsi="宋体" w:eastAsia="黑体" w:cs="黑体"/>
          <w:color w:val="000000"/>
          <w:spacing w:val="0"/>
          <w:w w:val="100"/>
          <w:kern w:val="2"/>
          <w:position w:val="0"/>
          <w:sz w:val="32"/>
          <w:szCs w:val="32"/>
          <w:u w:val="none" w:color="000000"/>
          <w:shd w:val="clear" w:color="auto" w:fill="auto"/>
          <w:vertAlign w:val="baseline"/>
          <w:lang w:val="en-US" w:eastAsia="zh-CN" w:bidi="ar"/>
        </w:rPr>
        <w:t>、竞赛项目：</w:t>
      </w:r>
      <w:r>
        <w:rPr>
          <w:rFonts w:hint="eastAsia" w:ascii="仿宋" w:hAnsi="仿宋" w:eastAsia="仿宋" w:cs="仿宋"/>
          <w:color w:val="000000"/>
          <w:spacing w:val="0"/>
          <w:w w:val="100"/>
          <w:kern w:val="2"/>
          <w:position w:val="0"/>
          <w:sz w:val="32"/>
          <w:szCs w:val="32"/>
          <w:u w:val="none" w:color="000000"/>
          <w:shd w:val="clear" w:color="auto" w:fill="auto"/>
          <w:vertAlign w:val="baseline"/>
          <w:lang w:val="en-US" w:eastAsia="zh-Hans" w:bidi="ar"/>
        </w:rPr>
        <w:t>个人</w:t>
      </w:r>
    </w:p>
    <w:p>
      <w:pPr>
        <w:keepNext w:val="0"/>
        <w:keepLines w:val="0"/>
        <w:framePr w:wrap="auto" w:vAnchor="margin" w:hAnchor="text" w:yAlign="inline"/>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600" w:lineRule="exact"/>
        <w:ind w:left="0" w:right="0" w:firstLine="640"/>
        <w:jc w:val="both"/>
        <w:rPr>
          <w:rFonts w:hint="eastAsia" w:ascii="黑体" w:hAnsi="宋体" w:eastAsia="黑体" w:cs="黑体"/>
          <w:color w:val="000000"/>
          <w:spacing w:val="0"/>
          <w:w w:val="100"/>
          <w:kern w:val="2"/>
          <w:position w:val="0"/>
          <w:sz w:val="32"/>
          <w:szCs w:val="32"/>
          <w:u w:val="none" w:color="000000"/>
          <w:shd w:val="clear" w:color="auto" w:fill="auto"/>
          <w:vertAlign w:val="baseline"/>
          <w:lang w:val="en-US" w:eastAsia="zh-CN" w:bidi="ar"/>
        </w:rPr>
      </w:pPr>
      <w:r>
        <w:rPr>
          <w:rFonts w:hint="eastAsia" w:ascii="黑体" w:hAnsi="宋体" w:eastAsia="黑体" w:cs="黑体"/>
          <w:color w:val="000000"/>
          <w:spacing w:val="0"/>
          <w:w w:val="100"/>
          <w:kern w:val="2"/>
          <w:position w:val="0"/>
          <w:sz w:val="32"/>
          <w:szCs w:val="32"/>
          <w:u w:val="none" w:color="000000"/>
          <w:shd w:val="clear" w:color="auto" w:fill="auto"/>
          <w:vertAlign w:val="baseline"/>
          <w:lang w:val="en-US" w:eastAsia="zh-CN" w:bidi="ar"/>
        </w:rPr>
        <w:t>八、竞赛组别：</w:t>
      </w:r>
    </w:p>
    <w:p>
      <w:pPr>
        <w:keepNext w:val="0"/>
        <w:keepLines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600" w:lineRule="exact"/>
        <w:ind w:left="0" w:right="0" w:firstLine="640"/>
        <w:jc w:val="left"/>
        <w:rPr>
          <w:rFonts w:hint="eastAsia" w:ascii="仿宋" w:hAnsi="仿宋" w:eastAsia="仿宋" w:cs="仿宋"/>
          <w:sz w:val="32"/>
          <w:szCs w:val="32"/>
          <w:lang w:val="zh-TW" w:eastAsia="zh-CN" w:bidi="ar"/>
        </w:rPr>
      </w:pPr>
      <w:r>
        <w:rPr>
          <w:rFonts w:hint="eastAsia" w:ascii="仿宋" w:hAnsi="仿宋" w:eastAsia="仿宋" w:cs="仿宋"/>
          <w:sz w:val="32"/>
          <w:szCs w:val="32"/>
          <w:lang w:val="zh-TW" w:eastAsia="zh-CN" w:bidi="ar"/>
        </w:rPr>
        <w:t>（一）U1</w:t>
      </w:r>
      <w:r>
        <w:rPr>
          <w:rFonts w:hint="eastAsia" w:ascii="仿宋" w:hAnsi="仿宋" w:eastAsia="仿宋" w:cs="仿宋"/>
          <w:sz w:val="32"/>
          <w:szCs w:val="32"/>
          <w:lang w:val="en-US" w:eastAsia="zh-CN" w:bidi="ar"/>
        </w:rPr>
        <w:t>5</w:t>
      </w:r>
      <w:r>
        <w:rPr>
          <w:rFonts w:hint="eastAsia" w:ascii="仿宋" w:hAnsi="仿宋" w:eastAsia="仿宋" w:cs="仿宋"/>
          <w:sz w:val="32"/>
          <w:szCs w:val="32"/>
          <w:lang w:val="zh-TW" w:eastAsia="zh-CN" w:bidi="ar"/>
        </w:rPr>
        <w:t>组：男子、女子</w:t>
      </w:r>
    </w:p>
    <w:p>
      <w:pPr>
        <w:keepNext w:val="0"/>
        <w:keepLines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600" w:lineRule="exact"/>
        <w:ind w:left="0" w:right="0" w:firstLine="640"/>
        <w:jc w:val="left"/>
        <w:rPr>
          <w:rFonts w:hint="default" w:ascii="仿宋" w:hAnsi="仿宋" w:eastAsia="仿宋" w:cs="仿宋"/>
          <w:color w:val="000000"/>
          <w:spacing w:val="0"/>
          <w:w w:val="100"/>
          <w:kern w:val="2"/>
          <w:position w:val="0"/>
          <w:sz w:val="32"/>
          <w:szCs w:val="32"/>
          <w:u w:val="none" w:color="000000"/>
          <w:shd w:val="clear" w:color="auto" w:fill="auto"/>
          <w:vertAlign w:val="baseline"/>
          <w:lang w:val="en-US" w:eastAsia="zh-CN" w:bidi="ar"/>
        </w:rPr>
      </w:pPr>
      <w:r>
        <w:rPr>
          <w:rFonts w:hint="eastAsia" w:ascii="仿宋" w:hAnsi="仿宋" w:eastAsia="仿宋" w:cs="仿宋"/>
          <w:sz w:val="32"/>
          <w:szCs w:val="32"/>
          <w:lang w:val="zh-TW" w:eastAsia="zh-CN" w:bidi="ar"/>
        </w:rPr>
        <w:t>（二）U12组：男子、女子</w:t>
      </w:r>
    </w:p>
    <w:p>
      <w:pPr>
        <w:framePr w:wrap="auto" w:vAnchor="margin" w:hAnchor="text" w:yAlign="inline"/>
        <w:shd w:val="clear" w:color="auto" w:fill="auto"/>
        <w:spacing w:line="600" w:lineRule="exact"/>
        <w:ind w:left="640" w:firstLine="0"/>
        <w:rPr>
          <w:rFonts w:hint="default" w:ascii="黑体" w:hAnsi="宋体" w:eastAsia="黑体" w:cs="黑体"/>
          <w:sz w:val="32"/>
          <w:szCs w:val="32"/>
          <w:lang w:eastAsia="zh-Hans" w:bidi="ar"/>
        </w:rPr>
      </w:pPr>
      <w:r>
        <w:rPr>
          <w:rFonts w:hint="eastAsia" w:ascii="黑体" w:hAnsi="宋体" w:eastAsia="黑体" w:cs="黑体"/>
          <w:sz w:val="32"/>
          <w:szCs w:val="32"/>
          <w:rtl w:val="0"/>
          <w:lang w:val="en-US" w:eastAsia="zh-CN" w:bidi="ar"/>
        </w:rPr>
        <w:t>九</w:t>
      </w:r>
      <w:r>
        <w:rPr>
          <w:rFonts w:hint="default" w:ascii="黑体" w:hAnsi="宋体" w:eastAsia="黑体" w:cs="黑体"/>
          <w:sz w:val="32"/>
          <w:szCs w:val="32"/>
          <w:rtl w:val="0"/>
          <w:lang w:eastAsia="zh-CN" w:bidi="ar"/>
        </w:rPr>
        <w:t>、</w:t>
      </w:r>
      <w:r>
        <w:rPr>
          <w:rFonts w:hint="default" w:ascii="黑体" w:hAnsi="宋体" w:eastAsia="黑体" w:cs="黑体"/>
          <w:sz w:val="32"/>
          <w:szCs w:val="32"/>
          <w:lang w:eastAsia="zh-Hans" w:bidi="ar"/>
        </w:rPr>
        <w:t>选拔名额</w:t>
      </w:r>
    </w:p>
    <w:p>
      <w:pPr>
        <w:framePr w:wrap="auto" w:vAnchor="margin" w:hAnchor="text" w:yAlign="inline"/>
        <w:numPr>
          <w:ilvl w:val="-1"/>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选拔赛各组别冠军将获得代表中国象棋队参加2024年第四届世界象棋公开赛青少年组（U15、U12）比赛资格。</w:t>
      </w:r>
    </w:p>
    <w:p>
      <w:pPr>
        <w:framePr w:wrap="auto" w:vAnchor="margin" w:hAnchor="text" w:yAlign="inline"/>
        <w:spacing w:line="600" w:lineRule="exact"/>
        <w:ind w:firstLine="640"/>
        <w:rPr>
          <w:rFonts w:hint="default" w:ascii="黑体" w:hAnsi="黑体" w:eastAsia="黑体" w:cs="黑体"/>
          <w:sz w:val="32"/>
          <w:szCs w:val="32"/>
          <w:lang w:val="en-US" w:eastAsia="zh-Hans"/>
        </w:rPr>
      </w:pPr>
      <w:r>
        <w:rPr>
          <w:rFonts w:hint="eastAsia" w:ascii="黑体" w:hAnsi="黑体" w:eastAsia="黑体" w:cs="黑体"/>
          <w:sz w:val="32"/>
          <w:szCs w:val="32"/>
          <w:rtl w:val="0"/>
          <w:lang w:val="en-US" w:eastAsia="zh-CN"/>
        </w:rPr>
        <w:t>十</w:t>
      </w:r>
      <w:r>
        <w:rPr>
          <w:rFonts w:ascii="黑体" w:hAnsi="黑体" w:eastAsia="黑体" w:cs="黑体"/>
          <w:sz w:val="32"/>
          <w:szCs w:val="32"/>
          <w:rtl w:val="0"/>
          <w:lang w:val="zh-TW" w:eastAsia="zh-TW"/>
        </w:rPr>
        <w:t>、参赛资格</w:t>
      </w:r>
      <w:r>
        <w:rPr>
          <w:rFonts w:hint="eastAsia" w:ascii="黑体" w:hAnsi="黑体" w:eastAsia="黑体" w:cs="黑体"/>
          <w:sz w:val="32"/>
          <w:szCs w:val="32"/>
          <w:rtl w:val="0"/>
          <w:lang w:val="en-US" w:eastAsia="zh-Hans"/>
        </w:rPr>
        <w:t>与要求</w:t>
      </w:r>
    </w:p>
    <w:p>
      <w:pPr>
        <w:framePr w:wrap="auto" w:vAnchor="margin" w:hAnchor="text" w:yAlign="inline"/>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（一）参赛要求：</w:t>
      </w:r>
    </w:p>
    <w:p>
      <w:pPr>
        <w:framePr w:wrap="auto" w:vAnchor="margin" w:hAnchor="text" w:yAlign="inline"/>
        <w:numPr>
          <w:ilvl w:val="-1"/>
          <w:numId w:val="0"/>
        </w:numPr>
        <w:spacing w:line="6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1.符合</w:t>
      </w:r>
      <w:r>
        <w:rPr>
          <w:rFonts w:hint="default" w:ascii="仿宋" w:hAnsi="仿宋" w:eastAsia="仿宋" w:cs="仿宋"/>
          <w:sz w:val="32"/>
          <w:szCs w:val="32"/>
          <w:lang w:eastAsia="zh-Hans"/>
        </w:rPr>
        <w:t>《中国国家象棋队组建、选拔办法》</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象棋协字〔2019〕27号</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、《关于新增</w:t>
      </w:r>
      <w:r>
        <w:rPr>
          <w:rFonts w:hint="eastAsia" w:ascii="仿宋" w:hAnsi="仿宋" w:eastAsia="仿宋" w:cs="仿宋"/>
          <w:sz w:val="32"/>
          <w:szCs w:val="32"/>
          <w:lang w:val="en-US" w:eastAsia="zh-CN"/>
        </w:rPr>
        <w:t>&lt;</w:t>
      </w:r>
      <w:r>
        <w:rPr>
          <w:rFonts w:hint="eastAsia" w:ascii="仿宋" w:hAnsi="仿宋" w:eastAsia="仿宋" w:cs="仿宋"/>
          <w:sz w:val="32"/>
          <w:szCs w:val="32"/>
          <w:lang w:eastAsia="zh-CN"/>
        </w:rPr>
        <w:t>中国国家象棋队组建、选拔办法</w:t>
      </w:r>
      <w:r>
        <w:rPr>
          <w:rFonts w:hint="eastAsia" w:ascii="仿宋" w:hAnsi="仿宋" w:eastAsia="仿宋" w:cs="仿宋"/>
          <w:sz w:val="32"/>
          <w:szCs w:val="32"/>
          <w:lang w:val="en-US" w:eastAsia="zh-CN"/>
        </w:rPr>
        <w:t>&gt;</w:t>
      </w:r>
      <w:r>
        <w:rPr>
          <w:rFonts w:hint="eastAsia" w:ascii="仿宋" w:hAnsi="仿宋" w:eastAsia="仿宋" w:cs="仿宋"/>
          <w:sz w:val="32"/>
          <w:szCs w:val="32"/>
          <w:lang w:eastAsia="zh-CN"/>
        </w:rPr>
        <w:t>补充条款的通知》</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象棋协字〔2019〕66号</w:t>
      </w:r>
      <w:r>
        <w:rPr>
          <w:rFonts w:hint="eastAsia" w:ascii="仿宋" w:hAnsi="仿宋" w:eastAsia="仿宋" w:cs="仿宋"/>
          <w:sz w:val="32"/>
          <w:szCs w:val="32"/>
          <w:lang w:val="en-US" w:eastAsia="zh-CN"/>
        </w:rPr>
        <w:t>)要求。</w:t>
      </w:r>
    </w:p>
    <w:p>
      <w:pPr>
        <w:framePr w:wrap="auto" w:vAnchor="margin" w:hAnchor="text" w:yAlign="inline"/>
        <w:numPr>
          <w:ilvl w:val="-1"/>
          <w:numId w:val="0"/>
        </w:numPr>
        <w:spacing w:line="600" w:lineRule="exact"/>
        <w:ind w:leftChars="0"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获得参赛资格的运动员由中国象棋协会统一报名，并在赛区接受</w:t>
      </w:r>
      <w:r>
        <w:rPr>
          <w:rFonts w:hint="eastAsia" w:ascii="仿宋" w:hAnsi="仿宋" w:eastAsia="仿宋" w:cs="仿宋"/>
          <w:sz w:val="32"/>
          <w:szCs w:val="32"/>
          <w:lang w:val="en-US" w:eastAsia="zh-CN"/>
        </w:rPr>
        <w:t>中国象棋协会</w:t>
      </w:r>
      <w:r>
        <w:rPr>
          <w:rFonts w:hint="eastAsia" w:ascii="仿宋" w:hAnsi="仿宋" w:eastAsia="仿宋" w:cs="仿宋"/>
          <w:sz w:val="32"/>
          <w:szCs w:val="32"/>
          <w:lang w:eastAsia="zh-CN"/>
        </w:rPr>
        <w:t>的统一管理。各参赛运动员</w:t>
      </w:r>
      <w:r>
        <w:rPr>
          <w:rFonts w:hint="eastAsia" w:ascii="仿宋" w:hAnsi="仿宋" w:eastAsia="仿宋" w:cs="仿宋"/>
          <w:sz w:val="32"/>
          <w:szCs w:val="32"/>
          <w:lang w:val="en-US" w:eastAsia="zh-CN"/>
        </w:rPr>
        <w:t>应自行办理签证，往返国际</w:t>
      </w:r>
      <w:r>
        <w:rPr>
          <w:rFonts w:hint="eastAsia" w:ascii="仿宋" w:hAnsi="仿宋" w:eastAsia="仿宋" w:cs="仿宋"/>
          <w:sz w:val="32"/>
          <w:szCs w:val="32"/>
          <w:lang w:eastAsia="zh-CN"/>
        </w:rPr>
        <w:t>差旅、</w:t>
      </w:r>
      <w:r>
        <w:rPr>
          <w:rFonts w:hint="eastAsia" w:ascii="仿宋" w:hAnsi="仿宋" w:eastAsia="仿宋" w:cs="仿宋"/>
          <w:sz w:val="32"/>
          <w:szCs w:val="32"/>
          <w:lang w:val="en-US" w:eastAsia="zh-CN"/>
        </w:rPr>
        <w:t>比赛期间的</w:t>
      </w:r>
      <w:r>
        <w:rPr>
          <w:rFonts w:hint="eastAsia" w:ascii="仿宋" w:hAnsi="仿宋" w:eastAsia="仿宋" w:cs="仿宋"/>
          <w:sz w:val="32"/>
          <w:szCs w:val="32"/>
          <w:lang w:eastAsia="zh-CN"/>
        </w:rPr>
        <w:t>食宿</w:t>
      </w:r>
      <w:r>
        <w:rPr>
          <w:rFonts w:hint="eastAsia" w:ascii="仿宋" w:hAnsi="仿宋" w:eastAsia="仿宋" w:cs="仿宋"/>
          <w:sz w:val="32"/>
          <w:szCs w:val="32"/>
          <w:lang w:val="en-US" w:eastAsia="zh-CN"/>
        </w:rPr>
        <w:t>费</w:t>
      </w:r>
      <w:r>
        <w:rPr>
          <w:rFonts w:hint="eastAsia" w:ascii="仿宋" w:hAnsi="仿宋" w:eastAsia="仿宋" w:cs="仿宋"/>
          <w:spacing w:val="-6"/>
          <w:sz w:val="32"/>
          <w:szCs w:val="32"/>
          <w:lang w:val="en-US" w:eastAsia="zh-CN"/>
        </w:rPr>
        <w:t>用由中国象棋协会负担，</w:t>
      </w:r>
      <w:r>
        <w:rPr>
          <w:rFonts w:hint="eastAsia" w:ascii="仿宋" w:hAnsi="仿宋" w:eastAsia="仿宋" w:cs="仿宋"/>
          <w:spacing w:val="-6"/>
          <w:sz w:val="32"/>
          <w:szCs w:val="32"/>
          <w:lang w:eastAsia="zh-CN"/>
        </w:rPr>
        <w:t>签证、保险等</w:t>
      </w:r>
      <w:r>
        <w:rPr>
          <w:rFonts w:hint="eastAsia" w:ascii="仿宋" w:hAnsi="仿宋" w:eastAsia="仿宋" w:cs="仿宋"/>
          <w:spacing w:val="-6"/>
          <w:sz w:val="32"/>
          <w:szCs w:val="32"/>
          <w:lang w:val="en-US" w:eastAsia="zh-CN"/>
        </w:rPr>
        <w:t>其他</w:t>
      </w:r>
      <w:r>
        <w:rPr>
          <w:rFonts w:hint="eastAsia" w:ascii="仿宋" w:hAnsi="仿宋" w:eastAsia="仿宋" w:cs="仿宋"/>
          <w:spacing w:val="-6"/>
          <w:sz w:val="32"/>
          <w:szCs w:val="32"/>
          <w:lang w:eastAsia="zh-CN"/>
        </w:rPr>
        <w:t>费用均需自理。</w:t>
      </w:r>
      <w:r>
        <w:rPr>
          <w:rFonts w:hint="eastAsia" w:ascii="仿宋" w:hAnsi="仿宋" w:eastAsia="仿宋" w:cs="仿宋"/>
          <w:sz w:val="32"/>
          <w:szCs w:val="32"/>
          <w:lang w:eastAsia="zh-CN"/>
        </w:rPr>
        <w:t>如因签证等原因导致无法参赛的，将根据本次选拔赛名次依次顺延。</w:t>
      </w:r>
    </w:p>
    <w:p>
      <w:pPr>
        <w:framePr w:wrap="auto" w:vAnchor="margin" w:hAnchor="text" w:yAlign="inline"/>
        <w:numPr>
          <w:ilvl w:val="-1"/>
          <w:numId w:val="0"/>
        </w:numPr>
        <w:spacing w:line="600" w:lineRule="exact"/>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获得参赛资格后无故放弃者，将取消该棋手未来三年参加国家体育总局棋牌运动管理中心和中国象棋协会有关赛事的注册资格。</w:t>
      </w:r>
    </w:p>
    <w:p>
      <w:pPr>
        <w:framePr w:wrap="auto" w:vAnchor="margin" w:hAnchor="text" w:yAlign="inline"/>
        <w:numPr>
          <w:ilvl w:val="-1"/>
          <w:numId w:val="0"/>
        </w:numPr>
        <w:spacing w:line="600" w:lineRule="exact"/>
        <w:ind w:leftChars="0" w:firstLine="640" w:firstLineChars="200"/>
        <w:rPr>
          <w:rFonts w:hint="eastAsia" w:ascii="仿宋" w:hAnsi="仿宋" w:eastAsia="仿宋" w:cs="仿宋"/>
          <w:sz w:val="32"/>
          <w:szCs w:val="32"/>
          <w:rtl w:val="0"/>
          <w:lang w:val="zh-TW" w:eastAsia="zh-TW"/>
        </w:rPr>
      </w:pPr>
      <w:r>
        <w:rPr>
          <w:rFonts w:hint="eastAsia" w:ascii="仿宋" w:hAnsi="仿宋" w:eastAsia="仿宋" w:cs="仿宋"/>
          <w:sz w:val="32"/>
          <w:szCs w:val="32"/>
          <w:rtl w:val="0"/>
          <w:lang w:val="en-US" w:eastAsia="zh-CN"/>
        </w:rPr>
        <w:t>4.</w:t>
      </w:r>
      <w:r>
        <w:rPr>
          <w:rFonts w:hint="eastAsia" w:ascii="仿宋" w:hAnsi="仿宋" w:eastAsia="仿宋" w:cs="仿宋"/>
          <w:sz w:val="32"/>
          <w:szCs w:val="32"/>
          <w:rtl w:val="0"/>
          <w:lang w:val="zh-TW" w:eastAsia="zh-TW"/>
        </w:rPr>
        <w:t>所有报名参赛的运动员</w:t>
      </w:r>
      <w:r>
        <w:rPr>
          <w:rFonts w:hint="eastAsia" w:ascii="仿宋" w:hAnsi="仿宋" w:eastAsia="仿宋" w:cs="仿宋"/>
          <w:sz w:val="32"/>
          <w:szCs w:val="32"/>
          <w:rtl w:val="0"/>
          <w:lang w:val="en-US" w:eastAsia="zh-CN"/>
        </w:rPr>
        <w:t>赛前</w:t>
      </w:r>
      <w:r>
        <w:rPr>
          <w:rFonts w:hint="eastAsia" w:ascii="仿宋" w:hAnsi="仿宋" w:eastAsia="仿宋" w:cs="仿宋"/>
          <w:sz w:val="32"/>
          <w:szCs w:val="32"/>
          <w:rtl w:val="0"/>
          <w:lang w:val="zh-TW" w:eastAsia="zh-TW"/>
        </w:rPr>
        <w:t>需签署《赛风赛纪承诺书》，</w:t>
      </w:r>
      <w:r>
        <w:rPr>
          <w:rFonts w:hint="eastAsia" w:ascii="仿宋" w:hAnsi="仿宋" w:eastAsia="仿宋" w:cs="仿宋"/>
          <w:sz w:val="32"/>
          <w:szCs w:val="32"/>
          <w:rtl w:val="0"/>
          <w:lang w:val="en-US" w:eastAsia="zh-CN"/>
        </w:rPr>
        <w:t>交</w:t>
      </w:r>
      <w:r>
        <w:rPr>
          <w:rFonts w:hint="eastAsia" w:ascii="仿宋" w:hAnsi="仿宋" w:eastAsia="仿宋" w:cs="仿宋"/>
          <w:sz w:val="32"/>
          <w:szCs w:val="32"/>
          <w:rtl w:val="0"/>
          <w:lang w:val="zh-TW" w:eastAsia="zh-TW"/>
        </w:rPr>
        <w:t>组委会备案。</w:t>
      </w:r>
    </w:p>
    <w:p>
      <w:pPr>
        <w:framePr w:wrap="auto" w:vAnchor="margin" w:hAnchor="text" w:yAlign="inline"/>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w:t>
      </w:r>
      <w:r>
        <w:rPr>
          <w:rFonts w:hint="eastAsia" w:ascii="仿宋" w:hAnsi="仿宋" w:eastAsia="仿宋" w:cs="仿宋"/>
          <w:sz w:val="32"/>
          <w:szCs w:val="32"/>
          <w:lang w:val="en-US" w:eastAsia="zh-CN"/>
        </w:rPr>
        <w:t>参赛年龄：</w:t>
      </w:r>
    </w:p>
    <w:p>
      <w:pPr>
        <w:framePr w:wrap="auto" w:vAnchor="margin" w:hAnchor="text" w:yAlign="inline"/>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rPr>
        <w:t>U15</w:t>
      </w:r>
      <w:r>
        <w:rPr>
          <w:rFonts w:hint="eastAsia" w:ascii="仿宋" w:hAnsi="仿宋" w:eastAsia="仿宋" w:cs="仿宋"/>
          <w:sz w:val="32"/>
          <w:szCs w:val="32"/>
          <w:lang w:val="en-US" w:eastAsia="zh-CN"/>
        </w:rPr>
        <w:t>组：2009年1月1日至2011年12月31日出生的运动员；</w:t>
      </w:r>
    </w:p>
    <w:p>
      <w:pPr>
        <w:framePr w:wrap="auto" w:vAnchor="margin" w:hAnchor="text" w:yAlign="inline"/>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U12</w:t>
      </w:r>
      <w:r>
        <w:rPr>
          <w:rFonts w:hint="eastAsia" w:ascii="仿宋" w:hAnsi="仿宋" w:eastAsia="仿宋" w:cs="仿宋"/>
          <w:sz w:val="32"/>
          <w:szCs w:val="32"/>
          <w:lang w:val="en-US" w:eastAsia="zh-CN"/>
        </w:rPr>
        <w:t>组：2012年1月1日至2016年12月31日出生的运动员。</w:t>
      </w:r>
    </w:p>
    <w:p>
      <w:pPr>
        <w:framePr w:wrap="auto" w:vAnchor="margin" w:hAnchor="text" w:yAlign="inline"/>
        <w:spacing w:line="600" w:lineRule="exact"/>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rPr>
        <w:t>（</w:t>
      </w:r>
      <w:r>
        <w:rPr>
          <w:rFonts w:hint="eastAsia" w:ascii="仿宋" w:hAnsi="仿宋" w:eastAsia="仿宋" w:cs="仿宋"/>
          <w:sz w:val="32"/>
          <w:szCs w:val="32"/>
          <w:lang w:val="en-US" w:eastAsia="zh-CN"/>
        </w:rPr>
        <w:t>三</w:t>
      </w:r>
      <w:r>
        <w:rPr>
          <w:rFonts w:hint="default" w:ascii="仿宋" w:hAnsi="仿宋" w:eastAsia="仿宋" w:cs="仿宋"/>
          <w:sz w:val="32"/>
          <w:szCs w:val="32"/>
          <w:lang w:eastAsia="zh-Hans"/>
        </w:rPr>
        <w:t>）</w:t>
      </w:r>
      <w:r>
        <w:rPr>
          <w:rFonts w:hint="eastAsia" w:ascii="仿宋" w:hAnsi="仿宋" w:eastAsia="仿宋" w:cs="仿宋"/>
          <w:sz w:val="32"/>
          <w:szCs w:val="32"/>
          <w:lang w:val="en-US" w:eastAsia="zh-CN"/>
        </w:rPr>
        <w:t>参赛资格：</w:t>
      </w:r>
      <w:r>
        <w:rPr>
          <w:rFonts w:hint="default" w:ascii="仿宋" w:hAnsi="仿宋" w:eastAsia="仿宋" w:cs="仿宋"/>
          <w:sz w:val="32"/>
          <w:szCs w:val="32"/>
          <w:lang w:eastAsia="zh-Hans"/>
        </w:rPr>
        <w:t>满足下列条件之一</w:t>
      </w:r>
      <w:r>
        <w:rPr>
          <w:rFonts w:hint="eastAsia" w:ascii="仿宋" w:hAnsi="仿宋" w:eastAsia="仿宋" w:cs="仿宋"/>
          <w:sz w:val="32"/>
          <w:szCs w:val="32"/>
          <w:lang w:val="en-US" w:eastAsia="zh-CN"/>
        </w:rPr>
        <w:t>的适龄运动员</w:t>
      </w:r>
    </w:p>
    <w:p>
      <w:pPr>
        <w:framePr w:wrap="auto" w:vAnchor="margin" w:hAnchor="text" w:yAlign="inline"/>
        <w:spacing w:line="600" w:lineRule="exact"/>
        <w:ind w:firstLine="640" w:firstLineChars="200"/>
        <w:rPr>
          <w:rFonts w:hint="default" w:ascii="仿宋" w:hAnsi="仿宋" w:eastAsia="仿宋" w:cs="仿宋"/>
          <w:sz w:val="32"/>
          <w:szCs w:val="32"/>
          <w:lang w:eastAsia="zh-Hans"/>
        </w:rPr>
      </w:pPr>
      <w:r>
        <w:rPr>
          <w:rFonts w:hint="default" w:ascii="仿宋" w:hAnsi="仿宋" w:eastAsia="仿宋" w:cs="仿宋"/>
          <w:sz w:val="32"/>
          <w:szCs w:val="32"/>
          <w:lang w:eastAsia="zh-Hans"/>
        </w:rPr>
        <w:t>1.U1</w:t>
      </w:r>
      <w:r>
        <w:rPr>
          <w:rFonts w:hint="eastAsia" w:ascii="仿宋" w:hAnsi="仿宋" w:eastAsia="仿宋" w:cs="仿宋"/>
          <w:sz w:val="32"/>
          <w:szCs w:val="32"/>
          <w:lang w:eastAsia="zh-CN"/>
        </w:rPr>
        <w:t>5</w:t>
      </w:r>
      <w:r>
        <w:rPr>
          <w:rFonts w:hint="default" w:ascii="仿宋" w:hAnsi="仿宋" w:eastAsia="仿宋" w:cs="仿宋"/>
          <w:sz w:val="32"/>
          <w:szCs w:val="32"/>
          <w:lang w:eastAsia="zh-Hans"/>
        </w:rPr>
        <w:t>组（男、女各</w:t>
      </w:r>
      <w:r>
        <w:rPr>
          <w:rFonts w:hint="eastAsia" w:ascii="仿宋" w:hAnsi="仿宋" w:eastAsia="仿宋" w:cs="仿宋"/>
          <w:sz w:val="32"/>
          <w:szCs w:val="32"/>
          <w:lang w:eastAsia="zh-CN"/>
        </w:rPr>
        <w:t>1</w:t>
      </w:r>
      <w:r>
        <w:rPr>
          <w:rFonts w:hint="default" w:ascii="仿宋" w:hAnsi="仿宋" w:eastAsia="仿宋" w:cs="仿宋"/>
          <w:sz w:val="32"/>
          <w:szCs w:val="32"/>
          <w:lang w:eastAsia="zh-Hans"/>
        </w:rPr>
        <w:t>人）：202</w:t>
      </w:r>
      <w:r>
        <w:rPr>
          <w:rFonts w:hint="eastAsia" w:ascii="仿宋" w:hAnsi="仿宋" w:eastAsia="仿宋" w:cs="仿宋"/>
          <w:sz w:val="32"/>
          <w:szCs w:val="32"/>
          <w:lang w:eastAsia="zh-CN"/>
        </w:rPr>
        <w:t>3</w:t>
      </w:r>
      <w:r>
        <w:rPr>
          <w:rFonts w:hint="default" w:ascii="仿宋" w:hAnsi="仿宋" w:eastAsia="仿宋" w:cs="仿宋"/>
          <w:sz w:val="32"/>
          <w:szCs w:val="32"/>
          <w:lang w:eastAsia="zh-Hans"/>
        </w:rPr>
        <w:t>年全国象棋少年锦标赛</w:t>
      </w:r>
      <w:r>
        <w:rPr>
          <w:rFonts w:hint="eastAsia" w:ascii="仿宋" w:hAnsi="仿宋" w:eastAsia="仿宋" w:cs="仿宋"/>
          <w:sz w:val="32"/>
          <w:szCs w:val="32"/>
          <w:lang w:val="en-US" w:eastAsia="zh-CN"/>
        </w:rPr>
        <w:t>U</w:t>
      </w:r>
      <w:r>
        <w:rPr>
          <w:rFonts w:hint="default" w:ascii="仿宋" w:hAnsi="仿宋" w:eastAsia="仿宋" w:cs="仿宋"/>
          <w:sz w:val="32"/>
          <w:szCs w:val="32"/>
          <w:lang w:eastAsia="zh-Hans"/>
        </w:rPr>
        <w:t>14岁组前</w:t>
      </w:r>
      <w:r>
        <w:rPr>
          <w:rFonts w:hint="eastAsia" w:ascii="仿宋" w:hAnsi="仿宋" w:eastAsia="仿宋" w:cs="仿宋"/>
          <w:sz w:val="32"/>
          <w:szCs w:val="32"/>
          <w:lang w:val="en-US" w:eastAsia="zh-CN"/>
        </w:rPr>
        <w:t>六</w:t>
      </w:r>
      <w:r>
        <w:rPr>
          <w:rFonts w:hint="default" w:ascii="仿宋" w:hAnsi="仿宋" w:eastAsia="仿宋" w:cs="仿宋"/>
          <w:sz w:val="32"/>
          <w:szCs w:val="32"/>
          <w:lang w:eastAsia="zh-Hans"/>
        </w:rPr>
        <w:t>名、</w:t>
      </w:r>
      <w:r>
        <w:rPr>
          <w:rFonts w:hint="eastAsia" w:ascii="仿宋" w:hAnsi="仿宋" w:eastAsia="仿宋" w:cs="仿宋"/>
          <w:sz w:val="32"/>
          <w:szCs w:val="32"/>
          <w:lang w:val="en-US" w:eastAsia="zh-CN"/>
        </w:rPr>
        <w:t>U12</w:t>
      </w:r>
      <w:r>
        <w:rPr>
          <w:rFonts w:hint="default" w:ascii="仿宋" w:hAnsi="仿宋" w:eastAsia="仿宋" w:cs="仿宋"/>
          <w:sz w:val="32"/>
          <w:szCs w:val="32"/>
          <w:lang w:eastAsia="zh-Hans"/>
        </w:rPr>
        <w:t>岁组前</w:t>
      </w:r>
      <w:r>
        <w:rPr>
          <w:rFonts w:hint="eastAsia" w:ascii="仿宋" w:hAnsi="仿宋" w:eastAsia="仿宋" w:cs="仿宋"/>
          <w:sz w:val="32"/>
          <w:szCs w:val="32"/>
          <w:lang w:val="en-US" w:eastAsia="zh-CN"/>
        </w:rPr>
        <w:t>三</w:t>
      </w:r>
      <w:r>
        <w:rPr>
          <w:rFonts w:hint="default" w:ascii="仿宋" w:hAnsi="仿宋" w:eastAsia="仿宋" w:cs="仿宋"/>
          <w:sz w:val="32"/>
          <w:szCs w:val="32"/>
          <w:lang w:eastAsia="zh-Hans"/>
        </w:rPr>
        <w:t>名；</w:t>
      </w:r>
    </w:p>
    <w:p>
      <w:pPr>
        <w:framePr w:wrap="auto" w:vAnchor="margin" w:hAnchor="text" w:yAlign="inline"/>
        <w:spacing w:line="600" w:lineRule="exact"/>
        <w:ind w:firstLine="640" w:firstLineChars="200"/>
        <w:rPr>
          <w:rFonts w:hint="default" w:ascii="仿宋" w:hAnsi="仿宋" w:eastAsia="仿宋" w:cs="仿宋"/>
          <w:sz w:val="32"/>
          <w:szCs w:val="32"/>
          <w:lang w:eastAsia="zh-Hans"/>
        </w:rPr>
      </w:pPr>
      <w:r>
        <w:rPr>
          <w:rFonts w:hint="default" w:ascii="仿宋" w:hAnsi="仿宋" w:eastAsia="仿宋" w:cs="仿宋"/>
          <w:sz w:val="32"/>
          <w:szCs w:val="32"/>
          <w:lang w:eastAsia="zh-Hans"/>
        </w:rPr>
        <w:t>2.U12组（男、女各</w:t>
      </w:r>
      <w:r>
        <w:rPr>
          <w:rFonts w:hint="eastAsia" w:ascii="仿宋" w:hAnsi="仿宋" w:eastAsia="仿宋" w:cs="仿宋"/>
          <w:sz w:val="32"/>
          <w:szCs w:val="32"/>
          <w:lang w:eastAsia="zh-CN"/>
        </w:rPr>
        <w:t>1</w:t>
      </w:r>
      <w:r>
        <w:rPr>
          <w:rFonts w:hint="default" w:ascii="仿宋" w:hAnsi="仿宋" w:eastAsia="仿宋" w:cs="仿宋"/>
          <w:sz w:val="32"/>
          <w:szCs w:val="32"/>
          <w:lang w:eastAsia="zh-Hans"/>
        </w:rPr>
        <w:t>人）：202</w:t>
      </w:r>
      <w:r>
        <w:rPr>
          <w:rFonts w:hint="eastAsia" w:ascii="仿宋" w:hAnsi="仿宋" w:eastAsia="仿宋" w:cs="仿宋"/>
          <w:sz w:val="32"/>
          <w:szCs w:val="32"/>
          <w:lang w:eastAsia="zh-CN"/>
        </w:rPr>
        <w:t>3</w:t>
      </w:r>
      <w:r>
        <w:rPr>
          <w:rFonts w:hint="default" w:ascii="仿宋" w:hAnsi="仿宋" w:eastAsia="仿宋" w:cs="仿宋"/>
          <w:sz w:val="32"/>
          <w:szCs w:val="32"/>
          <w:lang w:eastAsia="zh-Hans"/>
        </w:rPr>
        <w:t>年全国象棋少年锦标赛</w:t>
      </w:r>
      <w:r>
        <w:rPr>
          <w:rFonts w:hint="eastAsia" w:ascii="仿宋" w:hAnsi="仿宋" w:eastAsia="仿宋" w:cs="仿宋"/>
          <w:sz w:val="32"/>
          <w:szCs w:val="32"/>
          <w:lang w:val="en-US" w:eastAsia="zh-CN"/>
        </w:rPr>
        <w:t>U12岁组</w:t>
      </w:r>
      <w:r>
        <w:rPr>
          <w:rFonts w:hint="default" w:ascii="仿宋" w:hAnsi="仿宋" w:eastAsia="仿宋" w:cs="仿宋"/>
          <w:sz w:val="32"/>
          <w:szCs w:val="32"/>
          <w:lang w:eastAsia="zh-Hans"/>
        </w:rPr>
        <w:t>前</w:t>
      </w:r>
      <w:r>
        <w:rPr>
          <w:rFonts w:hint="eastAsia" w:ascii="仿宋" w:hAnsi="仿宋" w:eastAsia="仿宋" w:cs="仿宋"/>
          <w:sz w:val="32"/>
          <w:szCs w:val="32"/>
          <w:lang w:val="en-US" w:eastAsia="zh-CN"/>
        </w:rPr>
        <w:t>六</w:t>
      </w:r>
      <w:r>
        <w:rPr>
          <w:rFonts w:hint="default" w:ascii="仿宋" w:hAnsi="仿宋" w:eastAsia="仿宋" w:cs="仿宋"/>
          <w:sz w:val="32"/>
          <w:szCs w:val="32"/>
          <w:lang w:eastAsia="zh-Hans"/>
        </w:rPr>
        <w:t>名、</w:t>
      </w:r>
      <w:r>
        <w:rPr>
          <w:rFonts w:hint="eastAsia" w:ascii="仿宋" w:hAnsi="仿宋" w:eastAsia="仿宋" w:cs="仿宋"/>
          <w:sz w:val="32"/>
          <w:szCs w:val="32"/>
          <w:lang w:val="en-US" w:eastAsia="zh-CN"/>
        </w:rPr>
        <w:t>U</w:t>
      </w:r>
      <w:r>
        <w:rPr>
          <w:rFonts w:hint="default" w:ascii="仿宋" w:hAnsi="仿宋" w:eastAsia="仿宋" w:cs="仿宋"/>
          <w:sz w:val="32"/>
          <w:szCs w:val="32"/>
          <w:lang w:eastAsia="zh-Hans"/>
        </w:rPr>
        <w:t>1</w:t>
      </w:r>
      <w:r>
        <w:rPr>
          <w:rFonts w:hint="eastAsia" w:ascii="仿宋" w:hAnsi="仿宋" w:eastAsia="仿宋" w:cs="仿宋"/>
          <w:sz w:val="32"/>
          <w:szCs w:val="32"/>
          <w:lang w:val="en-US" w:eastAsia="zh-CN"/>
        </w:rPr>
        <w:t>0</w:t>
      </w:r>
      <w:r>
        <w:rPr>
          <w:rFonts w:hint="default" w:ascii="仿宋" w:hAnsi="仿宋" w:eastAsia="仿宋" w:cs="仿宋"/>
          <w:sz w:val="32"/>
          <w:szCs w:val="32"/>
          <w:lang w:eastAsia="zh-Hans"/>
        </w:rPr>
        <w:t>岁组前</w:t>
      </w:r>
      <w:r>
        <w:rPr>
          <w:rFonts w:hint="eastAsia" w:ascii="仿宋" w:hAnsi="仿宋" w:eastAsia="仿宋" w:cs="仿宋"/>
          <w:sz w:val="32"/>
          <w:szCs w:val="32"/>
          <w:lang w:val="en-US" w:eastAsia="zh-CN"/>
        </w:rPr>
        <w:t>三</w:t>
      </w:r>
      <w:r>
        <w:rPr>
          <w:rFonts w:hint="default" w:ascii="仿宋" w:hAnsi="仿宋" w:eastAsia="仿宋" w:cs="仿宋"/>
          <w:sz w:val="32"/>
          <w:szCs w:val="32"/>
          <w:lang w:eastAsia="zh-Hans"/>
        </w:rPr>
        <w:t>名；</w:t>
      </w:r>
    </w:p>
    <w:p>
      <w:pPr>
        <w:framePr w:wrap="auto" w:vAnchor="margin" w:hAnchor="text" w:yAlign="inline"/>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3.各注册单位</w:t>
      </w:r>
      <w:r>
        <w:rPr>
          <w:rFonts w:hint="eastAsia" w:ascii="仿宋" w:hAnsi="仿宋" w:eastAsia="仿宋" w:cs="仿宋"/>
          <w:sz w:val="32"/>
          <w:szCs w:val="32"/>
          <w:lang w:eastAsia="zh-CN"/>
        </w:rPr>
        <w:t>各组别均可</w:t>
      </w:r>
      <w:r>
        <w:rPr>
          <w:rFonts w:hint="eastAsia" w:ascii="仿宋" w:hAnsi="仿宋" w:eastAsia="仿宋" w:cs="仿宋"/>
          <w:sz w:val="32"/>
          <w:szCs w:val="32"/>
          <w:lang w:val="en-US" w:eastAsia="zh-CN"/>
        </w:rPr>
        <w:t>另</w:t>
      </w:r>
      <w:r>
        <w:rPr>
          <w:rFonts w:hint="eastAsia" w:ascii="仿宋" w:hAnsi="仿宋" w:eastAsia="仿宋" w:cs="仿宋"/>
          <w:sz w:val="32"/>
          <w:szCs w:val="32"/>
          <w:lang w:eastAsia="zh-CN"/>
        </w:rPr>
        <w:t>推荐1名</w:t>
      </w:r>
      <w:r>
        <w:rPr>
          <w:rFonts w:hint="eastAsia" w:ascii="仿宋" w:hAnsi="仿宋" w:eastAsia="仿宋" w:cs="仿宋"/>
          <w:sz w:val="32"/>
          <w:szCs w:val="32"/>
          <w:lang w:val="en-US" w:eastAsia="zh-CN"/>
        </w:rPr>
        <w:t>三级运动员及以上级别棋手</w:t>
      </w:r>
      <w:r>
        <w:rPr>
          <w:rFonts w:hint="eastAsia" w:ascii="仿宋" w:hAnsi="仿宋" w:eastAsia="仿宋" w:cs="仿宋"/>
          <w:sz w:val="32"/>
          <w:szCs w:val="32"/>
          <w:lang w:eastAsia="zh-CN"/>
        </w:rPr>
        <w:t>；</w:t>
      </w:r>
    </w:p>
    <w:p>
      <w:pPr>
        <w:framePr w:wrap="auto" w:vAnchor="margin" w:hAnchor="text" w:yAlign="inline"/>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4.各注册单位可报1名领队或教练。</w:t>
      </w:r>
    </w:p>
    <w:p>
      <w:pPr>
        <w:framePr w:wrap="auto" w:vAnchor="margin" w:hAnchor="text" w:yAlign="inline"/>
        <w:spacing w:line="600" w:lineRule="exact"/>
        <w:ind w:firstLine="640"/>
        <w:rPr>
          <w:rFonts w:ascii="仿宋" w:hAnsi="仿宋" w:eastAsia="仿宋" w:cs="仿宋"/>
          <w:sz w:val="32"/>
          <w:szCs w:val="32"/>
          <w:lang w:val="zh-TW" w:eastAsia="zh-TW"/>
        </w:rPr>
      </w:pPr>
      <w:r>
        <w:rPr>
          <w:rFonts w:hint="eastAsia" w:ascii="黑体" w:hAnsi="黑体" w:eastAsia="黑体" w:cs="黑体"/>
          <w:sz w:val="32"/>
          <w:szCs w:val="32"/>
          <w:rtl w:val="0"/>
          <w:lang w:val="en-US" w:eastAsia="zh-CN"/>
        </w:rPr>
        <w:t>十一</w:t>
      </w:r>
      <w:r>
        <w:rPr>
          <w:rFonts w:ascii="黑体" w:hAnsi="黑体" w:eastAsia="黑体" w:cs="黑体"/>
          <w:sz w:val="32"/>
          <w:szCs w:val="32"/>
          <w:rtl w:val="0"/>
          <w:lang w:val="zh-TW" w:eastAsia="zh-TW"/>
        </w:rPr>
        <w:t>、竞赛办法</w:t>
      </w:r>
    </w:p>
    <w:p>
      <w:pPr>
        <w:framePr w:wrap="auto" w:vAnchor="margin" w:hAnchor="text" w:yAlign="inline"/>
        <w:spacing w:line="600" w:lineRule="exact"/>
        <w:ind w:left="0" w:leftChars="0" w:firstLine="640" w:firstLineChars="0"/>
        <w:rPr>
          <w:rFonts w:hint="eastAsia" w:ascii="仿宋" w:hAnsi="仿宋" w:eastAsia="仿宋" w:cs="仿宋"/>
          <w:sz w:val="32"/>
          <w:szCs w:val="32"/>
          <w:lang w:val="zh-TW" w:eastAsia="zh-TW"/>
        </w:rPr>
      </w:pPr>
      <w:r>
        <w:rPr>
          <w:rFonts w:ascii="仿宋" w:hAnsi="仿宋" w:eastAsia="仿宋" w:cs="仿宋"/>
          <w:sz w:val="32"/>
          <w:szCs w:val="32"/>
          <w:rtl w:val="0"/>
          <w:lang w:val="zh-TW" w:eastAsia="zh-TW"/>
        </w:rPr>
        <w:t>（</w:t>
      </w:r>
      <w:r>
        <w:rPr>
          <w:rFonts w:hint="eastAsia" w:ascii="仿宋" w:hAnsi="仿宋" w:eastAsia="仿宋" w:cs="仿宋"/>
          <w:sz w:val="32"/>
          <w:szCs w:val="32"/>
          <w:rtl w:val="0"/>
          <w:lang w:val="zh-TW" w:eastAsia="zh-TW"/>
        </w:rPr>
        <w:t>一）</w:t>
      </w:r>
      <w:r>
        <w:rPr>
          <w:rFonts w:hint="eastAsia" w:ascii="仿宋" w:hAnsi="仿宋" w:eastAsia="仿宋" w:cs="仿宋"/>
          <w:sz w:val="32"/>
          <w:szCs w:val="32"/>
          <w:lang w:val="zh-TW" w:eastAsia="zh-TW"/>
        </w:rPr>
        <w:t>比赛采用《世界象棋规则》。</w:t>
      </w:r>
    </w:p>
    <w:p>
      <w:pPr>
        <w:framePr w:wrap="auto" w:vAnchor="margin" w:hAnchor="text" w:yAlign="inline"/>
        <w:spacing w:line="6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hint="eastAsia" w:ascii="仿宋" w:hAnsi="仿宋" w:eastAsia="仿宋" w:cs="仿宋"/>
          <w:sz w:val="32"/>
          <w:szCs w:val="32"/>
          <w:rtl w:val="0"/>
          <w:lang w:val="en-US" w:eastAsia="zh-Hans"/>
        </w:rPr>
        <w:t>二</w:t>
      </w:r>
      <w:r>
        <w:rPr>
          <w:rFonts w:ascii="仿宋" w:hAnsi="仿宋" w:eastAsia="仿宋" w:cs="仿宋"/>
          <w:sz w:val="32"/>
          <w:szCs w:val="32"/>
          <w:rtl w:val="0"/>
          <w:lang w:val="zh-TW" w:eastAsia="zh-TW"/>
        </w:rPr>
        <w:t>）比赛用时：每方基本用时</w:t>
      </w:r>
      <w:r>
        <w:rPr>
          <w:rFonts w:hint="eastAsia" w:ascii="仿宋" w:hAnsi="仿宋" w:eastAsia="仿宋" w:cs="仿宋"/>
          <w:sz w:val="32"/>
          <w:szCs w:val="32"/>
          <w:rtl w:val="0"/>
          <w:lang w:val="en-US" w:eastAsia="zh-CN"/>
        </w:rPr>
        <w:t>4</w:t>
      </w:r>
      <w:r>
        <w:rPr>
          <w:rFonts w:ascii="仿宋" w:hAnsi="仿宋" w:eastAsia="仿宋" w:cs="仿宋"/>
          <w:sz w:val="32"/>
          <w:szCs w:val="32"/>
          <w:rtl w:val="0"/>
          <w:lang w:val="en-US"/>
        </w:rPr>
        <w:t>0</w:t>
      </w:r>
      <w:r>
        <w:rPr>
          <w:rFonts w:ascii="仿宋" w:hAnsi="仿宋" w:eastAsia="仿宋" w:cs="仿宋"/>
          <w:sz w:val="32"/>
          <w:szCs w:val="32"/>
          <w:rtl w:val="0"/>
          <w:lang w:val="zh-TW" w:eastAsia="zh-TW"/>
        </w:rPr>
        <w:t>分钟，每走一步加</w:t>
      </w:r>
      <w:r>
        <w:rPr>
          <w:rFonts w:hint="eastAsia" w:ascii="仿宋" w:hAnsi="仿宋" w:eastAsia="仿宋" w:cs="仿宋"/>
          <w:sz w:val="32"/>
          <w:szCs w:val="32"/>
          <w:rtl w:val="0"/>
          <w:lang w:val="en-US" w:eastAsia="zh-CN"/>
        </w:rPr>
        <w:t>15</w:t>
      </w:r>
      <w:r>
        <w:rPr>
          <w:rFonts w:ascii="仿宋" w:hAnsi="仿宋" w:eastAsia="仿宋" w:cs="仿宋"/>
          <w:sz w:val="32"/>
          <w:szCs w:val="32"/>
          <w:rtl w:val="0"/>
          <w:lang w:val="zh-TW" w:eastAsia="zh-TW"/>
        </w:rPr>
        <w:t>秒。</w:t>
      </w:r>
    </w:p>
    <w:p>
      <w:pPr>
        <w:framePr w:wrap="auto" w:vAnchor="margin" w:hAnchor="text" w:yAlign="inline"/>
        <w:spacing w:line="600" w:lineRule="exact"/>
        <w:ind w:firstLine="640"/>
        <w:rPr>
          <w:rFonts w:hint="default" w:ascii="仿宋" w:hAnsi="仿宋" w:eastAsia="仿宋" w:cs="仿宋"/>
          <w:sz w:val="32"/>
          <w:szCs w:val="32"/>
          <w:rtl w:val="0"/>
          <w:lang w:eastAsia="zh-Hans"/>
        </w:rPr>
      </w:pPr>
      <w:r>
        <w:rPr>
          <w:rFonts w:ascii="仿宋" w:hAnsi="仿宋" w:eastAsia="仿宋" w:cs="仿宋"/>
          <w:sz w:val="32"/>
          <w:szCs w:val="32"/>
          <w:rtl w:val="0"/>
          <w:lang w:val="zh-TW" w:eastAsia="zh-TW"/>
        </w:rPr>
        <w:t>（三）</w:t>
      </w:r>
      <w:r>
        <w:rPr>
          <w:rFonts w:hint="eastAsia" w:ascii="仿宋" w:hAnsi="仿宋" w:eastAsia="仿宋" w:cs="仿宋"/>
          <w:sz w:val="32"/>
          <w:szCs w:val="32"/>
          <w:rtl w:val="0"/>
          <w:lang w:val="en-US" w:eastAsia="zh-Hans"/>
        </w:rPr>
        <w:t>比赛办法视报名情况另定</w:t>
      </w:r>
      <w:r>
        <w:rPr>
          <w:rFonts w:hint="default" w:ascii="仿宋" w:hAnsi="仿宋" w:eastAsia="仿宋" w:cs="仿宋"/>
          <w:sz w:val="32"/>
          <w:szCs w:val="32"/>
          <w:rtl w:val="0"/>
          <w:lang w:eastAsia="zh-Hans"/>
        </w:rPr>
        <w:t>。</w:t>
      </w:r>
    </w:p>
    <w:p>
      <w:pPr>
        <w:framePr w:wrap="auto" w:vAnchor="margin" w:hAnchor="text" w:yAlign="inline"/>
        <w:spacing w:line="600" w:lineRule="exact"/>
        <w:ind w:firstLine="640"/>
        <w:rPr>
          <w:rFonts w:hint="eastAsia" w:ascii="仿宋" w:hAnsi="仿宋" w:eastAsia="仿宋" w:cs="仿宋"/>
          <w:color w:val="000000"/>
          <w:sz w:val="32"/>
          <w:szCs w:val="32"/>
          <w:rtl w:val="0"/>
          <w:lang w:val="en-US" w:eastAsia="zh-Hans"/>
        </w:rPr>
      </w:pPr>
      <w:r>
        <w:rPr>
          <w:rFonts w:hint="eastAsia" w:ascii="仿宋" w:hAnsi="仿宋" w:eastAsia="仿宋" w:cs="仿宋"/>
          <w:sz w:val="32"/>
          <w:szCs w:val="32"/>
          <w:rtl w:val="0"/>
          <w:lang w:val="en-US" w:eastAsia="zh-CN"/>
        </w:rPr>
        <w:t>（四）</w:t>
      </w:r>
      <w:r>
        <w:rPr>
          <w:rFonts w:hint="eastAsia" w:ascii="仿宋" w:hAnsi="仿宋" w:eastAsia="仿宋" w:cs="仿宋"/>
          <w:color w:val="000000"/>
          <w:sz w:val="32"/>
          <w:szCs w:val="32"/>
          <w:rtl w:val="0"/>
          <w:lang w:val="en-US" w:eastAsia="zh-Hans"/>
        </w:rPr>
        <w:t>参赛人数不足2人的组别，可直接获得代表资格。</w:t>
      </w:r>
    </w:p>
    <w:p>
      <w:pPr>
        <w:framePr w:wrap="auto" w:vAnchor="margin" w:hAnchor="text" w:yAlign="inline"/>
        <w:spacing w:line="600" w:lineRule="exact"/>
        <w:ind w:firstLine="640"/>
        <w:rPr>
          <w:rFonts w:ascii="仿宋" w:hAnsi="仿宋" w:eastAsia="仿宋" w:cs="仿宋"/>
          <w:sz w:val="32"/>
          <w:szCs w:val="32"/>
          <w:lang w:val="zh-TW" w:eastAsia="zh-TW"/>
        </w:rPr>
      </w:pPr>
      <w:r>
        <w:rPr>
          <w:rFonts w:hint="eastAsia" w:ascii="黑体" w:hAnsi="黑体" w:eastAsia="黑体" w:cs="黑体"/>
          <w:sz w:val="32"/>
          <w:szCs w:val="32"/>
          <w:rtl w:val="0"/>
          <w:lang w:val="en-US" w:eastAsia="zh-Hans"/>
        </w:rPr>
        <w:t>十</w:t>
      </w:r>
      <w:r>
        <w:rPr>
          <w:rFonts w:hint="eastAsia" w:ascii="黑体" w:hAnsi="黑体" w:eastAsia="黑体" w:cs="黑体"/>
          <w:sz w:val="32"/>
          <w:szCs w:val="32"/>
          <w:rtl w:val="0"/>
          <w:lang w:val="en-US" w:eastAsia="zh-CN"/>
        </w:rPr>
        <w:t>二</w:t>
      </w:r>
      <w:r>
        <w:rPr>
          <w:rFonts w:ascii="黑体" w:hAnsi="黑体" w:eastAsia="黑体" w:cs="黑体"/>
          <w:sz w:val="32"/>
          <w:szCs w:val="32"/>
          <w:rtl w:val="0"/>
          <w:lang w:val="zh-TW" w:eastAsia="zh-TW"/>
        </w:rPr>
        <w:t>、经费</w:t>
      </w:r>
    </w:p>
    <w:p>
      <w:pPr>
        <w:framePr w:wrap="auto" w:vAnchor="margin" w:hAnchor="text" w:yAlign="inline"/>
        <w:spacing w:line="6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（一）参赛</w:t>
      </w:r>
      <w:r>
        <w:rPr>
          <w:rFonts w:hint="eastAsia" w:ascii="仿宋" w:hAnsi="仿宋" w:eastAsia="仿宋" w:cs="仿宋"/>
          <w:sz w:val="32"/>
          <w:szCs w:val="32"/>
          <w:rtl w:val="0"/>
          <w:lang w:val="en-US" w:eastAsia="zh-CN"/>
        </w:rPr>
        <w:t>人员旅费、食宿</w:t>
      </w:r>
      <w:r>
        <w:rPr>
          <w:rFonts w:ascii="仿宋" w:hAnsi="仿宋" w:eastAsia="仿宋" w:cs="仿宋"/>
          <w:sz w:val="32"/>
          <w:szCs w:val="32"/>
          <w:rtl w:val="0"/>
          <w:lang w:val="zh-TW" w:eastAsia="zh-TW"/>
        </w:rPr>
        <w:t>费自理。</w:t>
      </w:r>
    </w:p>
    <w:p>
      <w:pPr>
        <w:framePr w:wrap="auto" w:vAnchor="margin" w:hAnchor="text" w:yAlign="inline"/>
        <w:shd w:val="clear" w:fill="auto"/>
        <w:spacing w:line="600" w:lineRule="exact"/>
        <w:ind w:firstLine="640" w:firstLineChars="200"/>
        <w:rPr>
          <w:rFonts w:hint="eastAsia" w:ascii="仿宋" w:hAnsi="仿宋" w:eastAsia="仿宋" w:cs="仿宋"/>
          <w:color w:val="000000"/>
          <w:sz w:val="32"/>
          <w:szCs w:val="32"/>
          <w:u w:color="000000"/>
          <w:rtl w:val="0"/>
          <w:lang w:val="en-US" w:eastAsia="zh-CN"/>
        </w:rPr>
      </w:pPr>
      <w:r>
        <w:rPr>
          <w:rFonts w:ascii="仿宋" w:hAnsi="仿宋" w:eastAsia="仿宋" w:cs="仿宋"/>
          <w:color w:val="000000"/>
          <w:sz w:val="32"/>
          <w:szCs w:val="32"/>
          <w:u w:color="000000"/>
          <w:rtl w:val="0"/>
          <w:lang w:val="zh-TW" w:eastAsia="zh-TW"/>
        </w:rPr>
        <w:t>（二）</w:t>
      </w:r>
      <w:r>
        <w:rPr>
          <w:rFonts w:hint="eastAsia" w:ascii="仿宋" w:hAnsi="仿宋" w:eastAsia="仿宋" w:cs="仿宋"/>
          <w:color w:val="000000"/>
          <w:sz w:val="32"/>
          <w:szCs w:val="32"/>
          <w:u w:color="000000"/>
          <w:rtl w:val="0"/>
          <w:lang w:val="en-US" w:eastAsia="zh-CN"/>
        </w:rPr>
        <w:t>食宿费用：单间580元/人/天，标间380元/人/天（含三餐）。</w:t>
      </w:r>
    </w:p>
    <w:p>
      <w:pPr>
        <w:framePr w:wrap="auto" w:vAnchor="margin" w:hAnchor="text" w:yAlign="inline"/>
        <w:shd w:val="clear" w:fill="auto"/>
        <w:spacing w:line="600" w:lineRule="exact"/>
        <w:ind w:firstLine="640" w:firstLineChars="200"/>
        <w:rPr>
          <w:rFonts w:hint="default" w:ascii="仿宋" w:hAnsi="仿宋" w:eastAsia="仿宋" w:cs="仿宋"/>
          <w:color w:val="000000"/>
          <w:sz w:val="32"/>
          <w:szCs w:val="32"/>
          <w:u w:color="000000"/>
          <w:rtl w:val="0"/>
          <w:lang w:val="en-US" w:eastAsia="zh-Hans"/>
        </w:rPr>
      </w:pPr>
      <w:r>
        <w:rPr>
          <w:rFonts w:hint="eastAsia" w:ascii="仿宋" w:hAnsi="仿宋" w:eastAsia="仿宋" w:cs="仿宋"/>
          <w:color w:val="000000"/>
          <w:sz w:val="32"/>
          <w:szCs w:val="32"/>
          <w:u w:color="000000"/>
          <w:rtl w:val="0"/>
          <w:lang w:val="en-US" w:eastAsia="zh-CN"/>
        </w:rPr>
        <w:t>（三）食宿预定联系方式：陆华君，13575522604。</w:t>
      </w:r>
    </w:p>
    <w:p>
      <w:pPr>
        <w:framePr w:wrap="auto" w:vAnchor="margin" w:hAnchor="text" w:yAlign="inline"/>
        <w:spacing w:line="600" w:lineRule="exact"/>
        <w:ind w:firstLine="640"/>
        <w:rPr>
          <w:rFonts w:ascii="黑体" w:hAnsi="黑体" w:eastAsia="黑体" w:cs="黑体"/>
          <w:sz w:val="32"/>
          <w:szCs w:val="32"/>
          <w:lang w:val="en-US" w:eastAsia="zh-Hans"/>
        </w:rPr>
      </w:pPr>
      <w:r>
        <w:rPr>
          <w:rFonts w:ascii="黑体" w:hAnsi="黑体" w:eastAsia="黑体" w:cs="黑体"/>
          <w:sz w:val="32"/>
          <w:szCs w:val="32"/>
          <w:rtl w:val="0"/>
          <w:lang w:val="en-US" w:eastAsia="zh-Hans"/>
        </w:rPr>
        <w:t>十</w:t>
      </w:r>
      <w:r>
        <w:rPr>
          <w:rFonts w:hint="eastAsia" w:ascii="黑体" w:hAnsi="黑体" w:eastAsia="黑体" w:cs="黑体"/>
          <w:sz w:val="32"/>
          <w:szCs w:val="32"/>
          <w:rtl w:val="0"/>
          <w:lang w:val="en-US" w:eastAsia="zh-CN"/>
        </w:rPr>
        <w:t>三</w:t>
      </w:r>
      <w:r>
        <w:rPr>
          <w:rFonts w:ascii="黑体" w:hAnsi="黑体" w:eastAsia="黑体" w:cs="黑体"/>
          <w:sz w:val="32"/>
          <w:szCs w:val="32"/>
          <w:rtl w:val="0"/>
          <w:lang w:val="en-US" w:eastAsia="zh-Hans"/>
        </w:rPr>
        <w:t>、报名与报到</w:t>
      </w:r>
    </w:p>
    <w:p>
      <w:pPr>
        <w:framePr w:wrap="auto" w:vAnchor="margin" w:hAnchor="text" w:yAlign="inline"/>
        <w:spacing w:line="600" w:lineRule="exact"/>
        <w:ind w:firstLine="640"/>
        <w:jc w:val="left"/>
        <w:rPr>
          <w:rFonts w:ascii="仿宋" w:hAnsi="仿宋" w:eastAsia="仿宋" w:cs="仿宋"/>
          <w:sz w:val="32"/>
          <w:szCs w:val="32"/>
          <w:lang w:val="zh-TW" w:eastAsia="zh-TW"/>
        </w:rPr>
      </w:pPr>
      <w:r>
        <w:rPr>
          <w:rFonts w:ascii="仿宋" w:hAnsi="仿宋" w:eastAsia="仿宋" w:cs="仿宋"/>
          <w:sz w:val="32"/>
          <w:szCs w:val="32"/>
          <w:rtl w:val="0"/>
          <w:lang w:val="zh-TW" w:eastAsia="zh-TW"/>
        </w:rPr>
        <w:t>（一）报名</w:t>
      </w:r>
    </w:p>
    <w:p>
      <w:pPr>
        <w:framePr w:wrap="auto" w:vAnchor="margin" w:hAnchor="text" w:yAlign="inline"/>
        <w:spacing w:line="600" w:lineRule="exact"/>
        <w:ind w:firstLine="640"/>
        <w:rPr>
          <w:rFonts w:ascii="仿宋" w:hAnsi="仿宋" w:eastAsia="仿宋" w:cs="仿宋"/>
          <w:sz w:val="32"/>
          <w:szCs w:val="32"/>
        </w:rPr>
      </w:pPr>
      <w:r>
        <w:rPr>
          <w:rFonts w:hint="eastAsia" w:ascii="仿宋" w:hAnsi="仿宋" w:eastAsia="仿宋" w:cs="仿宋"/>
          <w:sz w:val="32"/>
          <w:szCs w:val="32"/>
          <w:rtl w:val="0"/>
          <w:lang w:val="en-US" w:eastAsia="zh-Hans"/>
        </w:rPr>
        <w:t>请于</w:t>
      </w:r>
      <w:r>
        <w:rPr>
          <w:rFonts w:hint="default" w:ascii="仿宋" w:hAnsi="仿宋" w:eastAsia="仿宋" w:cs="仿宋"/>
          <w:sz w:val="32"/>
          <w:szCs w:val="32"/>
          <w:rtl w:val="0"/>
          <w:lang w:eastAsia="zh-Hans"/>
        </w:rPr>
        <w:t>202</w:t>
      </w:r>
      <w:r>
        <w:rPr>
          <w:rFonts w:hint="eastAsia" w:ascii="仿宋" w:hAnsi="仿宋" w:eastAsia="仿宋" w:cs="仿宋"/>
          <w:sz w:val="32"/>
          <w:szCs w:val="32"/>
          <w:rtl w:val="0"/>
          <w:lang w:val="en-US" w:eastAsia="zh-CN"/>
        </w:rPr>
        <w:t>4</w:t>
      </w:r>
      <w:r>
        <w:rPr>
          <w:rFonts w:hint="eastAsia" w:ascii="仿宋" w:hAnsi="仿宋" w:eastAsia="仿宋" w:cs="仿宋"/>
          <w:sz w:val="32"/>
          <w:szCs w:val="32"/>
          <w:rtl w:val="0"/>
          <w:lang w:val="en-US" w:eastAsia="zh-Hans"/>
        </w:rPr>
        <w:t>年</w:t>
      </w:r>
      <w:r>
        <w:rPr>
          <w:rFonts w:hint="eastAsia" w:ascii="仿宋" w:hAnsi="仿宋" w:eastAsia="仿宋" w:cs="仿宋"/>
          <w:sz w:val="32"/>
          <w:szCs w:val="32"/>
          <w:rtl w:val="0"/>
          <w:lang w:val="en-US" w:eastAsia="zh-CN"/>
        </w:rPr>
        <w:t>6</w:t>
      </w:r>
      <w:r>
        <w:rPr>
          <w:rFonts w:hint="eastAsia" w:ascii="仿宋" w:hAnsi="仿宋" w:eastAsia="仿宋" w:cs="仿宋"/>
          <w:sz w:val="32"/>
          <w:szCs w:val="32"/>
          <w:rtl w:val="0"/>
          <w:lang w:val="en-US" w:eastAsia="zh-Hans"/>
        </w:rPr>
        <w:t>月</w:t>
      </w:r>
      <w:r>
        <w:rPr>
          <w:rFonts w:hint="eastAsia" w:ascii="仿宋" w:hAnsi="仿宋" w:eastAsia="仿宋" w:cs="仿宋"/>
          <w:sz w:val="32"/>
          <w:szCs w:val="32"/>
          <w:rtl w:val="0"/>
          <w:lang w:val="en-US" w:eastAsia="zh-CN"/>
        </w:rPr>
        <w:t>17</w:t>
      </w:r>
      <w:r>
        <w:rPr>
          <w:rFonts w:hint="eastAsia" w:ascii="仿宋" w:hAnsi="仿宋" w:eastAsia="仿宋" w:cs="仿宋"/>
          <w:sz w:val="32"/>
          <w:szCs w:val="32"/>
          <w:rtl w:val="0"/>
          <w:lang w:val="en-US" w:eastAsia="zh-Hans"/>
        </w:rPr>
        <w:t>日前将加盖</w:t>
      </w:r>
      <w:r>
        <w:rPr>
          <w:rFonts w:hint="eastAsia" w:ascii="仿宋" w:hAnsi="仿宋" w:eastAsia="仿宋" w:cs="仿宋"/>
          <w:sz w:val="32"/>
          <w:szCs w:val="32"/>
          <w:rtl w:val="0"/>
          <w:lang w:val="en-US" w:eastAsia="zh-CN"/>
        </w:rPr>
        <w:t>注册单位</w:t>
      </w:r>
      <w:r>
        <w:rPr>
          <w:rFonts w:hint="eastAsia" w:ascii="仿宋" w:hAnsi="仿宋" w:eastAsia="仿宋" w:cs="仿宋"/>
          <w:sz w:val="32"/>
          <w:szCs w:val="32"/>
          <w:rtl w:val="0"/>
          <w:lang w:val="en-US" w:eastAsia="zh-Hans"/>
        </w:rPr>
        <w:t>公章的</w:t>
      </w:r>
      <w:r>
        <w:rPr>
          <w:rFonts w:ascii="仿宋" w:hAnsi="仿宋" w:eastAsia="仿宋" w:cs="仿宋"/>
          <w:sz w:val="32"/>
          <w:szCs w:val="32"/>
          <w:rtl w:val="0"/>
          <w:lang w:val="zh-TW" w:eastAsia="zh-TW"/>
        </w:rPr>
        <w:t>报名表发送至</w:t>
      </w:r>
      <w:r>
        <w:rPr>
          <w:rFonts w:hint="eastAsia" w:ascii="仿宋" w:hAnsi="仿宋" w:eastAsia="仿宋" w:cs="仿宋"/>
          <w:sz w:val="32"/>
          <w:szCs w:val="32"/>
          <w:rtl w:val="0"/>
          <w:lang w:val="en-US" w:eastAsia="zh-Hans"/>
        </w:rPr>
        <w:t>中国象棋协会</w:t>
      </w:r>
      <w:r>
        <w:rPr>
          <w:rFonts w:ascii="仿宋" w:hAnsi="仿宋" w:eastAsia="仿宋" w:cs="仿宋"/>
          <w:sz w:val="32"/>
          <w:szCs w:val="32"/>
          <w:rtl w:val="0"/>
          <w:lang w:val="zh-TW" w:eastAsia="zh-TW"/>
        </w:rPr>
        <w:t>邮箱</w:t>
      </w:r>
      <w:r>
        <w:rPr>
          <w:rFonts w:ascii="仿宋" w:hAnsi="仿宋" w:eastAsia="仿宋" w:cs="仿宋"/>
          <w:sz w:val="32"/>
          <w:szCs w:val="32"/>
          <w:rtl w:val="0"/>
          <w:lang w:eastAsia="zh-TW"/>
        </w:rPr>
        <w:t>：</w:t>
      </w:r>
      <w:r>
        <w:rPr>
          <w:rFonts w:hint="eastAsia" w:ascii="仿宋" w:hAnsi="仿宋" w:eastAsia="仿宋" w:cs="仿宋"/>
          <w:sz w:val="32"/>
          <w:szCs w:val="32"/>
          <w:rtl w:val="0"/>
          <w:lang w:val="en-US" w:eastAsia="zh-Hans"/>
        </w:rPr>
        <w:t>zgxqxh</w:t>
      </w:r>
      <w:r>
        <w:rPr>
          <w:rFonts w:ascii="仿宋" w:hAnsi="仿宋" w:eastAsia="仿宋" w:cs="仿宋"/>
          <w:sz w:val="32"/>
          <w:szCs w:val="32"/>
          <w:rtl w:val="0"/>
          <w:lang w:val="en-US"/>
        </w:rPr>
        <w:t>@</w:t>
      </w:r>
      <w:r>
        <w:rPr>
          <w:rFonts w:hint="default" w:ascii="仿宋" w:hAnsi="仿宋" w:eastAsia="仿宋" w:cs="仿宋"/>
          <w:sz w:val="32"/>
          <w:szCs w:val="32"/>
          <w:rtl w:val="0"/>
        </w:rPr>
        <w:t>163</w:t>
      </w:r>
      <w:r>
        <w:rPr>
          <w:rFonts w:ascii="仿宋" w:hAnsi="仿宋" w:eastAsia="仿宋" w:cs="仿宋"/>
          <w:sz w:val="32"/>
          <w:szCs w:val="32"/>
          <w:rtl w:val="0"/>
          <w:lang w:val="en-US"/>
        </w:rPr>
        <w:t>.com</w:t>
      </w:r>
      <w:r>
        <w:rPr>
          <w:rFonts w:ascii="仿宋" w:hAnsi="仿宋" w:eastAsia="仿宋" w:cs="仿宋"/>
          <w:sz w:val="32"/>
          <w:szCs w:val="32"/>
          <w:rtl w:val="0"/>
          <w:lang w:val="zh-TW" w:eastAsia="zh-TW"/>
        </w:rPr>
        <w:t>。</w:t>
      </w:r>
    </w:p>
    <w:p>
      <w:pPr>
        <w:framePr w:wrap="auto" w:vAnchor="margin" w:hAnchor="text" w:yAlign="inline"/>
        <w:spacing w:line="6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（二）报到</w:t>
      </w:r>
    </w:p>
    <w:p>
      <w:pPr>
        <w:framePr w:wrap="auto" w:vAnchor="margin" w:hAnchor="text" w:yAlign="inline"/>
        <w:spacing w:line="600" w:lineRule="exact"/>
        <w:ind w:firstLine="640"/>
        <w:rPr>
          <w:rFonts w:hint="default" w:ascii="仿宋" w:hAnsi="仿宋" w:eastAsia="仿宋" w:cs="仿宋"/>
          <w:color w:val="auto"/>
          <w:sz w:val="32"/>
          <w:szCs w:val="32"/>
          <w:lang w:val="en-US"/>
        </w:rPr>
      </w:pPr>
      <w:r>
        <w:rPr>
          <w:rFonts w:hint="eastAsia" w:ascii="仿宋" w:hAnsi="仿宋" w:eastAsia="仿宋" w:cs="仿宋"/>
          <w:sz w:val="32"/>
          <w:szCs w:val="32"/>
        </w:rPr>
        <w:t>请携带意外保险保单原件（或电子版）</w:t>
      </w:r>
      <w:r>
        <w:rPr>
          <w:rFonts w:hint="eastAsia" w:ascii="仿宋" w:hAnsi="仿宋" w:eastAsia="仿宋" w:cs="仿宋"/>
          <w:sz w:val="32"/>
          <w:szCs w:val="32"/>
          <w:rtl w:val="0"/>
          <w:lang w:val="en-US" w:eastAsia="zh-CN"/>
        </w:rPr>
        <w:t>于6</w:t>
      </w:r>
      <w:r>
        <w:rPr>
          <w:rFonts w:ascii="仿宋" w:hAnsi="仿宋" w:eastAsia="仿宋" w:cs="仿宋"/>
          <w:sz w:val="32"/>
          <w:szCs w:val="32"/>
          <w:rtl w:val="0"/>
          <w:lang w:val="zh-TW" w:eastAsia="zh-TW"/>
        </w:rPr>
        <w:t>月</w:t>
      </w:r>
      <w:r>
        <w:rPr>
          <w:rFonts w:hint="eastAsia" w:ascii="仿宋" w:hAnsi="仿宋" w:eastAsia="仿宋" w:cs="仿宋"/>
          <w:sz w:val="32"/>
          <w:szCs w:val="32"/>
          <w:rtl w:val="0"/>
          <w:lang w:val="en-US" w:eastAsia="zh-CN"/>
        </w:rPr>
        <w:t>21</w:t>
      </w:r>
      <w:r>
        <w:rPr>
          <w:rFonts w:ascii="仿宋" w:hAnsi="仿宋" w:eastAsia="仿宋" w:cs="仿宋"/>
          <w:sz w:val="32"/>
          <w:szCs w:val="32"/>
          <w:rtl w:val="0"/>
          <w:lang w:val="zh-TW" w:eastAsia="zh-TW"/>
        </w:rPr>
        <w:t>日</w:t>
      </w:r>
      <w:r>
        <w:rPr>
          <w:rFonts w:ascii="仿宋" w:hAnsi="仿宋" w:eastAsia="仿宋" w:cs="仿宋"/>
          <w:sz w:val="32"/>
          <w:szCs w:val="32"/>
          <w:rtl w:val="0"/>
          <w:lang w:val="en-US"/>
        </w:rPr>
        <w:t>16:00</w:t>
      </w:r>
      <w:r>
        <w:rPr>
          <w:rFonts w:ascii="仿宋" w:hAnsi="仿宋" w:eastAsia="仿宋" w:cs="仿宋"/>
          <w:sz w:val="32"/>
          <w:szCs w:val="32"/>
          <w:rtl w:val="0"/>
          <w:lang w:val="zh-TW" w:eastAsia="zh-TW"/>
        </w:rPr>
        <w:t>前报到。</w:t>
      </w:r>
      <w:r>
        <w:rPr>
          <w:rFonts w:ascii="仿宋" w:hAnsi="仿宋" w:eastAsia="仿宋" w:cs="仿宋"/>
          <w:color w:val="auto"/>
          <w:sz w:val="32"/>
          <w:szCs w:val="32"/>
          <w:rtl w:val="0"/>
          <w:lang w:val="en-US" w:eastAsia="zh-CN"/>
        </w:rPr>
        <w:t>报到地点：</w:t>
      </w:r>
      <w:r>
        <w:rPr>
          <w:rFonts w:hint="eastAsia" w:ascii="仿宋" w:hAnsi="仿宋" w:eastAsia="仿宋" w:cs="仿宋"/>
          <w:color w:val="auto"/>
          <w:sz w:val="32"/>
          <w:szCs w:val="32"/>
          <w:rtl w:val="0"/>
          <w:lang w:val="en-US" w:eastAsia="zh-CN"/>
        </w:rPr>
        <w:t>浙江省绍兴市柯桥区柯岩大道518号绍兴鉴湖大酒店。报到联系人及电话：</w:t>
      </w:r>
      <w:r>
        <w:rPr>
          <w:rFonts w:hint="eastAsia" w:ascii="仿宋" w:hAnsi="仿宋" w:eastAsia="仿宋" w:cs="仿宋"/>
          <w:color w:val="auto"/>
          <w:sz w:val="32"/>
          <w:szCs w:val="32"/>
          <w:lang w:eastAsia="zh-CN"/>
        </w:rPr>
        <w:t>陆华君，13575522604。</w:t>
      </w:r>
    </w:p>
    <w:p>
      <w:pPr>
        <w:framePr w:wrap="auto" w:vAnchor="margin" w:hAnchor="text" w:yAlign="inline"/>
        <w:spacing w:line="600" w:lineRule="exact"/>
        <w:rPr>
          <w:rFonts w:ascii="黑体" w:hAnsi="黑体" w:eastAsia="黑体" w:cs="黑体"/>
          <w:color w:val="auto"/>
          <w:sz w:val="32"/>
          <w:szCs w:val="32"/>
          <w:lang w:val="zh-TW" w:eastAsia="zh-TW"/>
        </w:rPr>
      </w:pPr>
      <w:r>
        <w:rPr>
          <w:rFonts w:ascii="黑体" w:hAnsi="黑体" w:eastAsia="黑体" w:cs="黑体"/>
          <w:color w:val="auto"/>
          <w:sz w:val="32"/>
          <w:szCs w:val="32"/>
          <w:rtl w:val="0"/>
          <w:lang w:val="zh-TW" w:eastAsia="zh-TW"/>
        </w:rPr>
        <w:t xml:space="preserve">    十</w:t>
      </w:r>
      <w:r>
        <w:rPr>
          <w:rFonts w:hint="eastAsia" w:ascii="黑体" w:hAnsi="黑体" w:eastAsia="黑体" w:cs="黑体"/>
          <w:color w:val="auto"/>
          <w:sz w:val="32"/>
          <w:szCs w:val="32"/>
          <w:rtl w:val="0"/>
          <w:lang w:val="zh-TW" w:eastAsia="zh-CN"/>
        </w:rPr>
        <w:t>四</w:t>
      </w:r>
      <w:r>
        <w:rPr>
          <w:rFonts w:ascii="黑体" w:hAnsi="黑体" w:eastAsia="黑体" w:cs="黑体"/>
          <w:color w:val="auto"/>
          <w:sz w:val="32"/>
          <w:szCs w:val="32"/>
          <w:rtl w:val="0"/>
          <w:lang w:val="zh-TW" w:eastAsia="zh-TW"/>
        </w:rPr>
        <w:t>、比赛日程</w:t>
      </w:r>
    </w:p>
    <w:tbl>
      <w:tblPr>
        <w:tblStyle w:val="2"/>
        <w:tblW w:w="781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2740"/>
        <w:gridCol w:w="2257"/>
        <w:gridCol w:w="28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567" w:hRule="atLeast"/>
          <w:jc w:val="center"/>
        </w:trPr>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600" w:lineRule="exact"/>
              <w:jc w:val="center"/>
              <w:rPr>
                <w:b/>
                <w:bCs/>
                <w:color w:val="auto"/>
              </w:rPr>
            </w:pPr>
            <w:r>
              <w:rPr>
                <w:rFonts w:ascii="仿宋" w:hAnsi="仿宋" w:eastAsia="仿宋" w:cs="仿宋"/>
                <w:b/>
                <w:bCs/>
                <w:color w:val="auto"/>
                <w:kern w:val="0"/>
                <w:sz w:val="32"/>
                <w:szCs w:val="32"/>
                <w:shd w:val="clear" w:color="auto" w:fill="auto"/>
                <w:rtl w:val="0"/>
                <w:lang w:val="zh-TW" w:eastAsia="zh-TW"/>
              </w:rPr>
              <w:t>日</w:t>
            </w:r>
            <w:r>
              <w:rPr>
                <w:rFonts w:hint="default" w:ascii="仿宋" w:hAnsi="仿宋" w:eastAsia="仿宋" w:cs="仿宋"/>
                <w:b/>
                <w:bCs/>
                <w:color w:val="auto"/>
                <w:kern w:val="0"/>
                <w:sz w:val="32"/>
                <w:szCs w:val="32"/>
                <w:shd w:val="clear" w:color="auto" w:fill="auto"/>
                <w:rtl w:val="0"/>
                <w:lang w:eastAsia="zh-TW"/>
              </w:rPr>
              <w:t xml:space="preserve">  </w:t>
            </w:r>
            <w:r>
              <w:rPr>
                <w:rFonts w:ascii="仿宋" w:hAnsi="仿宋" w:eastAsia="仿宋" w:cs="仿宋"/>
                <w:b/>
                <w:bCs/>
                <w:color w:val="auto"/>
                <w:kern w:val="0"/>
                <w:sz w:val="32"/>
                <w:szCs w:val="32"/>
                <w:shd w:val="clear" w:color="auto" w:fill="auto"/>
                <w:rtl w:val="0"/>
                <w:lang w:val="zh-TW" w:eastAsia="zh-TW"/>
              </w:rPr>
              <w:t>期</w:t>
            </w:r>
          </w:p>
        </w:tc>
        <w:tc>
          <w:tcPr>
            <w:tcW w:w="2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600" w:lineRule="exact"/>
              <w:jc w:val="center"/>
              <w:rPr>
                <w:b/>
                <w:bCs/>
                <w:color w:val="auto"/>
              </w:rPr>
            </w:pPr>
            <w:r>
              <w:rPr>
                <w:rFonts w:ascii="仿宋" w:hAnsi="仿宋" w:eastAsia="仿宋" w:cs="仿宋"/>
                <w:b/>
                <w:bCs/>
                <w:color w:val="auto"/>
                <w:kern w:val="0"/>
                <w:sz w:val="32"/>
                <w:szCs w:val="32"/>
                <w:shd w:val="clear" w:color="auto" w:fill="auto"/>
                <w:rtl w:val="0"/>
                <w:lang w:val="zh-TW" w:eastAsia="zh-TW"/>
              </w:rPr>
              <w:t>时</w:t>
            </w:r>
            <w:r>
              <w:rPr>
                <w:rFonts w:hint="default" w:ascii="仿宋" w:hAnsi="仿宋" w:eastAsia="仿宋" w:cs="仿宋"/>
                <w:b/>
                <w:bCs/>
                <w:color w:val="auto"/>
                <w:kern w:val="0"/>
                <w:sz w:val="32"/>
                <w:szCs w:val="32"/>
                <w:shd w:val="clear" w:color="auto" w:fill="auto"/>
                <w:rtl w:val="0"/>
                <w:lang w:eastAsia="zh-TW"/>
              </w:rPr>
              <w:t xml:space="preserve">  </w:t>
            </w:r>
            <w:r>
              <w:rPr>
                <w:rFonts w:ascii="仿宋" w:hAnsi="仿宋" w:eastAsia="仿宋" w:cs="仿宋"/>
                <w:b/>
                <w:bCs/>
                <w:color w:val="auto"/>
                <w:kern w:val="0"/>
                <w:sz w:val="32"/>
                <w:szCs w:val="32"/>
                <w:shd w:val="clear" w:color="auto" w:fill="auto"/>
                <w:rtl w:val="0"/>
                <w:lang w:val="zh-TW" w:eastAsia="zh-TW"/>
              </w:rPr>
              <w:t>间</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600" w:lineRule="exact"/>
              <w:jc w:val="center"/>
              <w:rPr>
                <w:rFonts w:hint="default" w:eastAsia="仿宋"/>
                <w:b/>
                <w:bCs/>
                <w:color w:val="auto"/>
                <w:lang w:val="en-US" w:eastAsia="zh-Hans"/>
              </w:rPr>
            </w:pPr>
            <w:r>
              <w:rPr>
                <w:rFonts w:hint="eastAsia" w:ascii="仿宋" w:hAnsi="仿宋" w:eastAsia="仿宋" w:cs="仿宋"/>
                <w:b/>
                <w:bCs/>
                <w:color w:val="auto"/>
                <w:kern w:val="0"/>
                <w:sz w:val="32"/>
                <w:szCs w:val="32"/>
                <w:shd w:val="clear" w:color="auto" w:fill="auto"/>
                <w:rtl w:val="0"/>
                <w:lang w:val="en-US" w:eastAsia="zh-Hans"/>
              </w:rPr>
              <w:t>赛</w:t>
            </w:r>
            <w:r>
              <w:rPr>
                <w:rFonts w:hint="default" w:ascii="仿宋" w:hAnsi="仿宋" w:eastAsia="仿宋" w:cs="仿宋"/>
                <w:b/>
                <w:bCs/>
                <w:color w:val="auto"/>
                <w:kern w:val="0"/>
                <w:sz w:val="32"/>
                <w:szCs w:val="32"/>
                <w:shd w:val="clear" w:color="auto" w:fill="auto"/>
                <w:rtl w:val="0"/>
                <w:lang w:eastAsia="zh-Hans"/>
              </w:rPr>
              <w:t xml:space="preserve"> </w:t>
            </w:r>
            <w:r>
              <w:rPr>
                <w:rFonts w:hint="eastAsia" w:ascii="仿宋" w:hAnsi="仿宋" w:eastAsia="仿宋" w:cs="仿宋"/>
                <w:b/>
                <w:bCs/>
                <w:color w:val="auto"/>
                <w:kern w:val="0"/>
                <w:sz w:val="32"/>
                <w:szCs w:val="32"/>
                <w:shd w:val="clear" w:color="auto" w:fill="auto"/>
                <w:rtl w:val="0"/>
                <w:lang w:val="en-US" w:eastAsia="zh-Hans"/>
              </w:rPr>
              <w:t>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atLeast"/>
          <w:jc w:val="center"/>
        </w:trPr>
        <w:tc>
          <w:tcPr>
            <w:tcW w:w="274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600" w:lineRule="exact"/>
              <w:jc w:val="center"/>
              <w:rPr>
                <w:color w:val="auto"/>
              </w:rPr>
            </w:pPr>
            <w:r>
              <w:rPr>
                <w:rFonts w:hint="eastAsia" w:ascii="仿宋" w:hAnsi="仿宋" w:eastAsia="仿宋" w:cs="仿宋"/>
                <w:color w:val="auto"/>
                <w:kern w:val="0"/>
                <w:sz w:val="32"/>
                <w:szCs w:val="32"/>
                <w:shd w:val="clear" w:color="auto" w:fill="auto"/>
                <w:rtl w:val="0"/>
                <w:lang w:val="en-US" w:eastAsia="zh-CN"/>
              </w:rPr>
              <w:t>6</w:t>
            </w:r>
            <w:r>
              <w:rPr>
                <w:rFonts w:ascii="仿宋" w:hAnsi="仿宋" w:eastAsia="仿宋" w:cs="仿宋"/>
                <w:color w:val="auto"/>
                <w:kern w:val="0"/>
                <w:sz w:val="32"/>
                <w:szCs w:val="32"/>
                <w:shd w:val="clear" w:color="auto" w:fill="auto"/>
                <w:rtl w:val="0"/>
                <w:lang w:val="zh-TW" w:eastAsia="zh-TW"/>
              </w:rPr>
              <w:t>月</w:t>
            </w:r>
            <w:r>
              <w:rPr>
                <w:rFonts w:hint="eastAsia" w:ascii="仿宋" w:hAnsi="仿宋" w:eastAsia="仿宋" w:cs="仿宋"/>
                <w:color w:val="auto"/>
                <w:kern w:val="0"/>
                <w:sz w:val="32"/>
                <w:szCs w:val="32"/>
                <w:shd w:val="clear" w:color="auto" w:fill="auto"/>
                <w:rtl w:val="0"/>
                <w:lang w:val="en-US" w:eastAsia="zh-CN"/>
              </w:rPr>
              <w:t>21</w:t>
            </w:r>
            <w:r>
              <w:rPr>
                <w:rFonts w:ascii="仿宋" w:hAnsi="仿宋" w:eastAsia="仿宋" w:cs="仿宋"/>
                <w:color w:val="auto"/>
                <w:kern w:val="0"/>
                <w:sz w:val="32"/>
                <w:szCs w:val="32"/>
                <w:shd w:val="clear" w:color="auto" w:fill="auto"/>
                <w:rtl w:val="0"/>
                <w:lang w:val="zh-TW" w:eastAsia="zh-TW"/>
              </w:rPr>
              <w:t>日</w:t>
            </w:r>
          </w:p>
        </w:tc>
        <w:tc>
          <w:tcPr>
            <w:tcW w:w="2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600" w:lineRule="exact"/>
              <w:jc w:val="center"/>
              <w:rPr>
                <w:color w:val="auto"/>
              </w:rPr>
            </w:pPr>
            <w:r>
              <w:rPr>
                <w:rFonts w:ascii="仿宋" w:hAnsi="仿宋" w:eastAsia="仿宋" w:cs="仿宋"/>
                <w:color w:val="auto"/>
                <w:kern w:val="0"/>
                <w:sz w:val="32"/>
                <w:szCs w:val="32"/>
                <w:shd w:val="clear" w:color="auto" w:fill="auto"/>
                <w:rtl w:val="0"/>
                <w:lang w:val="en-US"/>
              </w:rPr>
              <w:t>16:00</w:t>
            </w:r>
            <w:r>
              <w:rPr>
                <w:rFonts w:ascii="仿宋" w:hAnsi="仿宋" w:eastAsia="仿宋" w:cs="仿宋"/>
                <w:color w:val="auto"/>
                <w:kern w:val="0"/>
                <w:sz w:val="32"/>
                <w:szCs w:val="32"/>
                <w:shd w:val="clear" w:color="auto" w:fill="auto"/>
                <w:rtl w:val="0"/>
                <w:lang w:val="zh-TW" w:eastAsia="zh-TW"/>
              </w:rPr>
              <w:t>前</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600" w:lineRule="exact"/>
              <w:jc w:val="center"/>
              <w:rPr>
                <w:color w:val="auto"/>
              </w:rPr>
            </w:pPr>
            <w:r>
              <w:rPr>
                <w:rFonts w:ascii="仿宋" w:hAnsi="仿宋" w:eastAsia="仿宋" w:cs="仿宋"/>
                <w:color w:val="auto"/>
                <w:kern w:val="0"/>
                <w:sz w:val="32"/>
                <w:szCs w:val="32"/>
                <w:shd w:val="clear" w:color="auto" w:fill="auto"/>
                <w:rtl w:val="0"/>
                <w:lang w:val="zh-TW" w:eastAsia="zh-TW"/>
              </w:rPr>
              <w:t>报到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atLeast"/>
          <w:jc w:val="center"/>
        </w:trPr>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spacing w:line="600" w:lineRule="exact"/>
              <w:rPr>
                <w:color w:val="auto"/>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600" w:lineRule="exact"/>
              <w:jc w:val="center"/>
              <w:rPr>
                <w:color w:val="auto"/>
              </w:rPr>
            </w:pPr>
            <w:r>
              <w:rPr>
                <w:rFonts w:ascii="仿宋" w:hAnsi="仿宋" w:eastAsia="仿宋" w:cs="仿宋"/>
                <w:color w:val="auto"/>
                <w:kern w:val="0"/>
                <w:sz w:val="32"/>
                <w:szCs w:val="32"/>
                <w:shd w:val="clear" w:color="auto" w:fill="auto"/>
                <w:rtl w:val="0"/>
                <w:lang w:val="en-US"/>
              </w:rPr>
              <w:t>20:00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600" w:lineRule="exact"/>
              <w:jc w:val="center"/>
              <w:rPr>
                <w:color w:val="auto"/>
              </w:rPr>
            </w:pPr>
            <w:r>
              <w:rPr>
                <w:rFonts w:ascii="仿宋" w:hAnsi="仿宋" w:eastAsia="仿宋" w:cs="仿宋"/>
                <w:color w:val="auto"/>
                <w:kern w:val="0"/>
                <w:sz w:val="32"/>
                <w:szCs w:val="32"/>
                <w:shd w:val="clear" w:color="auto" w:fill="auto"/>
                <w:rtl w:val="0"/>
                <w:lang w:val="zh-TW" w:eastAsia="zh-TW"/>
              </w:rPr>
              <w:t>技术会议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434" w:hRule="atLeast"/>
          <w:jc w:val="center"/>
        </w:trPr>
        <w:tc>
          <w:tcPr>
            <w:tcW w:w="274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600" w:lineRule="exact"/>
              <w:jc w:val="center"/>
              <w:rPr>
                <w:rFonts w:hint="eastAsia" w:eastAsia="仿宋"/>
                <w:color w:val="auto"/>
                <w:lang w:val="en-US" w:eastAsia="zh-Hans"/>
              </w:rPr>
            </w:pPr>
            <w:r>
              <w:rPr>
                <w:rFonts w:hint="eastAsia" w:ascii="仿宋" w:hAnsi="仿宋" w:eastAsia="仿宋" w:cs="仿宋"/>
                <w:color w:val="auto"/>
                <w:kern w:val="0"/>
                <w:sz w:val="32"/>
                <w:szCs w:val="32"/>
                <w:shd w:val="clear" w:color="auto" w:fill="auto"/>
                <w:rtl w:val="0"/>
                <w:lang w:val="en-US" w:eastAsia="zh-CN"/>
              </w:rPr>
              <w:t>6</w:t>
            </w:r>
            <w:r>
              <w:rPr>
                <w:rFonts w:ascii="仿宋" w:hAnsi="仿宋" w:eastAsia="仿宋" w:cs="仿宋"/>
                <w:color w:val="auto"/>
                <w:kern w:val="0"/>
                <w:sz w:val="32"/>
                <w:szCs w:val="32"/>
                <w:shd w:val="clear" w:color="auto" w:fill="auto"/>
                <w:rtl w:val="0"/>
                <w:lang w:val="zh-TW" w:eastAsia="zh-TW"/>
              </w:rPr>
              <w:t>月</w:t>
            </w:r>
            <w:r>
              <w:rPr>
                <w:rFonts w:hint="eastAsia" w:ascii="仿宋" w:hAnsi="仿宋" w:eastAsia="仿宋" w:cs="仿宋"/>
                <w:color w:val="auto"/>
                <w:kern w:val="0"/>
                <w:sz w:val="32"/>
                <w:szCs w:val="32"/>
                <w:shd w:val="clear" w:color="auto" w:fill="auto"/>
                <w:rtl w:val="0"/>
                <w:lang w:val="en-US" w:eastAsia="zh-CN"/>
              </w:rPr>
              <w:t>22</w:t>
            </w:r>
            <w:r>
              <w:rPr>
                <w:rFonts w:hint="eastAsia" w:ascii="仿宋" w:hAnsi="仿宋" w:eastAsia="仿宋" w:cs="仿宋"/>
                <w:color w:val="auto"/>
                <w:kern w:val="0"/>
                <w:sz w:val="32"/>
                <w:szCs w:val="32"/>
                <w:shd w:val="clear" w:color="auto" w:fill="auto"/>
                <w:rtl w:val="0"/>
                <w:lang w:val="en-US" w:eastAsia="zh-Hans"/>
              </w:rPr>
              <w:t>日至</w:t>
            </w:r>
            <w:r>
              <w:rPr>
                <w:rFonts w:hint="eastAsia" w:ascii="仿宋" w:hAnsi="仿宋" w:eastAsia="仿宋" w:cs="仿宋"/>
                <w:color w:val="auto"/>
                <w:kern w:val="0"/>
                <w:sz w:val="32"/>
                <w:szCs w:val="32"/>
                <w:shd w:val="clear" w:color="auto" w:fill="auto"/>
                <w:rtl w:val="0"/>
                <w:lang w:val="en-US" w:eastAsia="zh-CN"/>
              </w:rPr>
              <w:t>24</w:t>
            </w:r>
            <w:r>
              <w:rPr>
                <w:rFonts w:ascii="仿宋" w:hAnsi="仿宋" w:eastAsia="仿宋" w:cs="仿宋"/>
                <w:color w:val="auto"/>
                <w:kern w:val="0"/>
                <w:sz w:val="32"/>
                <w:szCs w:val="32"/>
                <w:shd w:val="clear" w:color="auto" w:fill="auto"/>
                <w:rtl w:val="0"/>
                <w:lang w:val="zh-TW" w:eastAsia="zh-TW"/>
              </w:rPr>
              <w:t>日</w:t>
            </w:r>
          </w:p>
        </w:tc>
        <w:tc>
          <w:tcPr>
            <w:tcW w:w="50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600" w:lineRule="exact"/>
              <w:jc w:val="center"/>
              <w:rPr>
                <w:color w:val="auto"/>
              </w:rPr>
            </w:pPr>
            <w:r>
              <w:rPr>
                <w:rFonts w:hint="eastAsia" w:ascii="仿宋" w:hAnsi="仿宋" w:eastAsia="仿宋" w:cs="仿宋"/>
                <w:color w:val="auto"/>
                <w:kern w:val="0"/>
                <w:sz w:val="32"/>
                <w:szCs w:val="32"/>
                <w:shd w:val="clear" w:color="auto" w:fill="auto"/>
                <w:rtl w:val="0"/>
                <w:lang w:val="en-US" w:eastAsia="zh-Hans"/>
              </w:rPr>
              <w:t>比赛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00" w:hRule="atLeast"/>
          <w:jc w:val="center"/>
        </w:trPr>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600" w:lineRule="exact"/>
              <w:jc w:val="center"/>
              <w:rPr>
                <w:rFonts w:hint="eastAsia" w:eastAsia="仿宋"/>
                <w:color w:val="auto"/>
                <w:lang w:val="en-US" w:eastAsia="zh-Hans"/>
              </w:rPr>
            </w:pPr>
            <w:r>
              <w:rPr>
                <w:rFonts w:hint="eastAsia" w:ascii="仿宋" w:hAnsi="仿宋" w:eastAsia="仿宋" w:cs="仿宋"/>
                <w:color w:val="auto"/>
                <w:kern w:val="0"/>
                <w:sz w:val="32"/>
                <w:szCs w:val="32"/>
                <w:shd w:val="clear" w:color="auto" w:fill="auto"/>
                <w:rtl w:val="0"/>
                <w:lang w:val="en-US" w:eastAsia="zh-CN"/>
              </w:rPr>
              <w:t xml:space="preserve">  6</w:t>
            </w:r>
            <w:r>
              <w:rPr>
                <w:rFonts w:ascii="仿宋" w:hAnsi="仿宋" w:eastAsia="仿宋" w:cs="仿宋"/>
                <w:color w:val="auto"/>
                <w:kern w:val="0"/>
                <w:sz w:val="32"/>
                <w:szCs w:val="32"/>
                <w:shd w:val="clear" w:color="auto" w:fill="auto"/>
                <w:rtl w:val="0"/>
                <w:lang w:val="zh-TW" w:eastAsia="zh-TW"/>
              </w:rPr>
              <w:t>月</w:t>
            </w:r>
            <w:r>
              <w:rPr>
                <w:rFonts w:hint="eastAsia" w:ascii="仿宋" w:hAnsi="仿宋" w:eastAsia="仿宋" w:cs="仿宋"/>
                <w:color w:val="auto"/>
                <w:kern w:val="0"/>
                <w:sz w:val="32"/>
                <w:szCs w:val="32"/>
                <w:shd w:val="clear" w:color="auto" w:fill="auto"/>
                <w:rtl w:val="0"/>
                <w:lang w:val="en-US" w:eastAsia="zh-CN"/>
              </w:rPr>
              <w:t>24</w:t>
            </w:r>
            <w:r>
              <w:rPr>
                <w:rFonts w:ascii="仿宋" w:hAnsi="仿宋" w:eastAsia="仿宋" w:cs="仿宋"/>
                <w:color w:val="auto"/>
                <w:kern w:val="0"/>
                <w:sz w:val="32"/>
                <w:szCs w:val="32"/>
                <w:shd w:val="clear" w:color="auto" w:fill="auto"/>
                <w:rtl w:val="0"/>
                <w:lang w:val="zh-TW" w:eastAsia="zh-TW"/>
              </w:rPr>
              <w:t>日</w:t>
            </w:r>
            <w:r>
              <w:rPr>
                <w:rFonts w:hint="eastAsia" w:ascii="仿宋" w:hAnsi="仿宋" w:eastAsia="仿宋" w:cs="仿宋"/>
                <w:color w:val="auto"/>
                <w:kern w:val="0"/>
                <w:sz w:val="32"/>
                <w:szCs w:val="32"/>
                <w:shd w:val="clear" w:color="auto" w:fill="auto"/>
                <w:rtl w:val="0"/>
                <w:lang w:val="en-US" w:eastAsia="zh-Hans"/>
              </w:rPr>
              <w:t>下午</w:t>
            </w:r>
          </w:p>
        </w:tc>
        <w:tc>
          <w:tcPr>
            <w:tcW w:w="50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600" w:lineRule="exact"/>
              <w:jc w:val="center"/>
              <w:rPr>
                <w:rFonts w:hint="default" w:ascii="仿宋" w:hAnsi="仿宋" w:eastAsia="仿宋" w:cs="仿宋"/>
                <w:color w:val="auto"/>
                <w:kern w:val="0"/>
                <w:sz w:val="32"/>
                <w:szCs w:val="32"/>
                <w:shd w:val="clear" w:color="auto" w:fill="auto"/>
                <w:rtl w:val="0"/>
                <w:lang w:val="en-US" w:eastAsia="zh-Hans"/>
              </w:rPr>
            </w:pPr>
            <w:r>
              <w:rPr>
                <w:rFonts w:hint="eastAsia" w:ascii="仿宋" w:hAnsi="仿宋" w:eastAsia="仿宋" w:cs="仿宋"/>
                <w:color w:val="auto"/>
                <w:kern w:val="0"/>
                <w:sz w:val="32"/>
                <w:szCs w:val="32"/>
                <w:shd w:val="clear" w:color="auto" w:fill="auto"/>
                <w:rtl w:val="0"/>
                <w:lang w:val="en-US" w:eastAsia="zh-Hans"/>
              </w:rPr>
              <w:t>离会</w:t>
            </w:r>
          </w:p>
        </w:tc>
      </w:tr>
    </w:tbl>
    <w:p>
      <w:pPr>
        <w:framePr w:wrap="auto" w:vAnchor="margin" w:hAnchor="text" w:yAlign="inline"/>
        <w:spacing w:line="600" w:lineRule="exact"/>
        <w:ind w:firstLine="0"/>
        <w:rPr>
          <w:rFonts w:ascii="黑体" w:hAnsi="黑体" w:eastAsia="黑体" w:cs="黑体"/>
          <w:sz w:val="32"/>
          <w:szCs w:val="32"/>
          <w:lang w:val="zh-TW" w:eastAsia="zh-TW"/>
        </w:rPr>
      </w:pPr>
      <w:r>
        <w:rPr>
          <w:rFonts w:hint="default" w:ascii="黑体" w:hAnsi="黑体" w:eastAsia="黑体" w:cs="黑体"/>
          <w:sz w:val="32"/>
          <w:szCs w:val="32"/>
        </w:rPr>
        <w:t xml:space="preserve">    </w:t>
      </w:r>
      <w:r>
        <w:rPr>
          <w:rFonts w:ascii="黑体" w:hAnsi="黑体" w:eastAsia="黑体" w:cs="黑体"/>
          <w:sz w:val="32"/>
          <w:szCs w:val="32"/>
          <w:rtl w:val="0"/>
          <w:lang w:val="zh-TW" w:eastAsia="zh-TW"/>
        </w:rPr>
        <w:t>十</w:t>
      </w:r>
      <w:r>
        <w:rPr>
          <w:rFonts w:hint="eastAsia" w:ascii="黑体" w:hAnsi="黑体" w:eastAsia="黑体" w:cs="黑体"/>
          <w:sz w:val="32"/>
          <w:szCs w:val="32"/>
          <w:rtl w:val="0"/>
          <w:lang w:val="zh-TW" w:eastAsia="zh-CN"/>
        </w:rPr>
        <w:t>五</w:t>
      </w:r>
      <w:r>
        <w:rPr>
          <w:rFonts w:ascii="黑体" w:hAnsi="黑体" w:eastAsia="黑体" w:cs="黑体"/>
          <w:sz w:val="32"/>
          <w:szCs w:val="32"/>
          <w:rtl w:val="0"/>
          <w:lang w:val="zh-TW" w:eastAsia="zh-TW"/>
        </w:rPr>
        <w:t>、未尽事宜，另行通知。</w:t>
      </w:r>
    </w:p>
    <w:p>
      <w:r>
        <w:rPr>
          <w:rFonts w:ascii="黑体" w:hAnsi="黑体" w:eastAsia="黑体" w:cs="黑体"/>
          <w:sz w:val="32"/>
          <w:szCs w:val="32"/>
          <w:rtl w:val="0"/>
          <w:lang w:val="zh-TW" w:eastAsia="zh-TW"/>
        </w:rPr>
        <w:t>十</w:t>
      </w:r>
      <w:r>
        <w:rPr>
          <w:rFonts w:hint="eastAsia" w:ascii="黑体" w:hAnsi="黑体" w:eastAsia="黑体" w:cs="黑体"/>
          <w:sz w:val="32"/>
          <w:szCs w:val="32"/>
          <w:rtl w:val="0"/>
          <w:lang w:val="zh-TW" w:eastAsia="zh-CN"/>
        </w:rPr>
        <w:t>六</w:t>
      </w:r>
      <w:r>
        <w:rPr>
          <w:rFonts w:ascii="黑体" w:hAnsi="黑体" w:eastAsia="黑体" w:cs="黑体"/>
          <w:sz w:val="32"/>
          <w:szCs w:val="32"/>
          <w:rtl w:val="0"/>
          <w:lang w:val="zh-TW" w:eastAsia="zh-TW"/>
        </w:rPr>
        <w:t>、本规程解释权属主办单位。</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F48AB8-198F-40EC-9EBF-A6A2F9E1D2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48FB352-C49D-4D7B-87FF-A92CEF23B27B}"/>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roman"/>
    <w:pitch w:val="default"/>
    <w:sig w:usb0="800002BF" w:usb1="38CF7CFA" w:usb2="00000016" w:usb3="00000000" w:csb0="00040001" w:csb1="00000000"/>
    <w:embedRegular r:id="rId3" w:fontKey="{2477F126-5082-4C70-AB64-30A745D8D954}"/>
  </w:font>
  <w:font w:name="方正公文小标宋">
    <w:panose1 w:val="02000500000000000000"/>
    <w:charset w:val="86"/>
    <w:family w:val="auto"/>
    <w:pitch w:val="default"/>
    <w:sig w:usb0="A00002BF" w:usb1="38CF7CFA" w:usb2="00000016" w:usb3="00000000" w:csb0="00040001" w:csb1="00000000"/>
    <w:embedRegular r:id="rId4" w:fontKey="{A874164E-A6F9-4D42-B0FA-FAF7B219ABD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OTZlNDgyYTQxMjM1NmE4ZTk0N2QxNzU5MmJjOWMifQ=="/>
  </w:docVars>
  <w:rsids>
    <w:rsidRoot w:val="50E80934"/>
    <w:rsid w:val="50E8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2024-06-12T08:55:00Z</dcterms:created>
  <dc:creator>❛˓◞˂̵✧</dc:creator>
  <cp:lastModifiedBy>❛˓◞˂̵✧</cp:lastModifiedBy>
  <dcterms:modified xsi:type="dcterms:W3CDTF">2024-06-12T08:56:14Z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F09FF16170894CDAAE3EA198B9F61627_11</vt:lpwstr>
  </property>
</Properties>
</file>