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5C33" w:rsidRDefault="007A20D2">
      <w:pPr>
        <w:jc w:val="center"/>
        <w:rPr>
          <w:rFonts w:ascii="宋体" w:hAnsi="宋体" w:cs="宋体"/>
          <w:b/>
          <w:bCs/>
          <w:sz w:val="36"/>
          <w:szCs w:val="36"/>
        </w:rPr>
      </w:pPr>
      <w:bookmarkStart w:id="0" w:name="_GoBack"/>
      <w:bookmarkEnd w:id="0"/>
      <w:r>
        <w:rPr>
          <w:rFonts w:ascii="宋体" w:hAnsi="宋体" w:cs="宋体" w:hint="eastAsia"/>
          <w:b/>
          <w:bCs/>
          <w:sz w:val="36"/>
          <w:szCs w:val="36"/>
        </w:rPr>
        <w:t>2023</w:t>
      </w:r>
      <w:r>
        <w:rPr>
          <w:rFonts w:ascii="宋体" w:hAnsi="宋体" w:cs="宋体" w:hint="eastAsia"/>
          <w:b/>
          <w:bCs/>
          <w:sz w:val="36"/>
          <w:szCs w:val="36"/>
        </w:rPr>
        <w:t>年“我要上智运”·全民棋牌全国网络大赛</w:t>
      </w:r>
    </w:p>
    <w:p w:rsidR="00635C33" w:rsidRDefault="007A20D2">
      <w:pPr>
        <w:jc w:val="center"/>
        <w:rPr>
          <w:rFonts w:ascii="宋体" w:hAnsi="宋体" w:cs="宋体"/>
          <w:b/>
          <w:bCs/>
          <w:sz w:val="36"/>
          <w:szCs w:val="36"/>
          <w:lang w:eastAsia="zh-Hans"/>
        </w:rPr>
      </w:pPr>
      <w:r>
        <w:rPr>
          <w:rFonts w:ascii="宋体" w:hAnsi="宋体" w:cs="宋体" w:hint="eastAsia"/>
          <w:b/>
          <w:bCs/>
          <w:sz w:val="36"/>
          <w:szCs w:val="36"/>
        </w:rPr>
        <w:t>掼牌（掼蛋）</w:t>
      </w:r>
      <w:r>
        <w:rPr>
          <w:rFonts w:ascii="宋体" w:hAnsi="宋体" w:cs="宋体" w:hint="eastAsia"/>
          <w:b/>
          <w:bCs/>
          <w:sz w:val="36"/>
          <w:szCs w:val="36"/>
          <w:lang w:eastAsia="zh-Hans"/>
        </w:rPr>
        <w:t>竞赛规程</w:t>
      </w:r>
    </w:p>
    <w:p w:rsidR="00635C33" w:rsidRDefault="00635C33">
      <w:pPr>
        <w:ind w:firstLineChars="200" w:firstLine="640"/>
        <w:jc w:val="center"/>
        <w:rPr>
          <w:rFonts w:ascii="宋体" w:hAnsi="宋体" w:cs="宋体"/>
          <w:sz w:val="32"/>
          <w:szCs w:val="32"/>
          <w:lang w:eastAsia="zh-Hans"/>
        </w:rPr>
      </w:pPr>
    </w:p>
    <w:p w:rsidR="00635C33" w:rsidRDefault="007A20D2">
      <w:pPr>
        <w:ind w:firstLineChars="200" w:firstLine="643"/>
        <w:rPr>
          <w:rFonts w:ascii="宋体" w:hAnsi="宋体" w:cs="宋体"/>
          <w:b/>
          <w:sz w:val="32"/>
          <w:szCs w:val="32"/>
        </w:rPr>
      </w:pPr>
      <w:r>
        <w:rPr>
          <w:rFonts w:ascii="宋体" w:hAnsi="宋体" w:cs="宋体" w:hint="eastAsia"/>
          <w:b/>
          <w:sz w:val="32"/>
          <w:szCs w:val="32"/>
        </w:rPr>
        <w:t>一、主办单位</w:t>
      </w:r>
    </w:p>
    <w:p w:rsidR="00635C33" w:rsidRDefault="007A20D2">
      <w:pPr>
        <w:ind w:firstLineChars="200" w:firstLine="640"/>
        <w:rPr>
          <w:rFonts w:ascii="宋体" w:hAnsi="宋体" w:cs="宋体"/>
          <w:sz w:val="32"/>
          <w:szCs w:val="32"/>
        </w:rPr>
      </w:pPr>
      <w:r>
        <w:rPr>
          <w:rFonts w:ascii="宋体" w:hAnsi="宋体" w:cs="宋体" w:hint="eastAsia"/>
          <w:sz w:val="32"/>
          <w:szCs w:val="32"/>
        </w:rPr>
        <w:t>国家体育总局棋牌运动管理中心</w:t>
      </w:r>
    </w:p>
    <w:p w:rsidR="00635C33" w:rsidRDefault="007A20D2">
      <w:pPr>
        <w:pStyle w:val="2"/>
        <w:ind w:firstLine="640"/>
        <w:rPr>
          <w:rFonts w:ascii="宋体" w:eastAsia="宋体" w:hAnsi="宋体" w:cs="宋体"/>
          <w:sz w:val="32"/>
          <w:szCs w:val="32"/>
        </w:rPr>
      </w:pPr>
      <w:proofErr w:type="gramStart"/>
      <w:r>
        <w:rPr>
          <w:rFonts w:ascii="宋体" w:eastAsia="宋体" w:hAnsi="宋体" w:cs="宋体" w:hint="eastAsia"/>
          <w:sz w:val="32"/>
          <w:szCs w:val="32"/>
        </w:rPr>
        <w:t>咪咕文化</w:t>
      </w:r>
      <w:proofErr w:type="gramEnd"/>
      <w:r>
        <w:rPr>
          <w:rFonts w:ascii="宋体" w:eastAsia="宋体" w:hAnsi="宋体" w:cs="宋体" w:hint="eastAsia"/>
          <w:sz w:val="32"/>
          <w:szCs w:val="32"/>
        </w:rPr>
        <w:t>科技有限公司</w:t>
      </w:r>
    </w:p>
    <w:p w:rsidR="00635C33" w:rsidRDefault="007A20D2">
      <w:pPr>
        <w:ind w:firstLineChars="200" w:firstLine="643"/>
        <w:rPr>
          <w:rFonts w:ascii="宋体" w:hAnsi="宋体" w:cs="宋体"/>
          <w:b/>
          <w:sz w:val="32"/>
          <w:szCs w:val="32"/>
        </w:rPr>
      </w:pPr>
      <w:r>
        <w:rPr>
          <w:rFonts w:ascii="宋体" w:hAnsi="宋体" w:cs="宋体" w:hint="eastAsia"/>
          <w:b/>
          <w:sz w:val="32"/>
          <w:szCs w:val="32"/>
        </w:rPr>
        <w:t>二、运营单位</w:t>
      </w:r>
    </w:p>
    <w:p w:rsidR="00635C33" w:rsidRDefault="007A20D2">
      <w:pPr>
        <w:ind w:firstLineChars="177" w:firstLine="566"/>
        <w:rPr>
          <w:rFonts w:ascii="宋体" w:hAnsi="宋体" w:cs="宋体"/>
          <w:sz w:val="32"/>
          <w:szCs w:val="32"/>
        </w:rPr>
      </w:pPr>
      <w:proofErr w:type="gramStart"/>
      <w:r>
        <w:rPr>
          <w:rFonts w:ascii="宋体" w:hAnsi="宋体" w:cs="宋体" w:hint="eastAsia"/>
          <w:sz w:val="32"/>
          <w:szCs w:val="32"/>
        </w:rPr>
        <w:t>咪</w:t>
      </w:r>
      <w:proofErr w:type="gramEnd"/>
      <w:r>
        <w:rPr>
          <w:rFonts w:ascii="宋体" w:hAnsi="宋体" w:cs="宋体" w:hint="eastAsia"/>
          <w:sz w:val="32"/>
          <w:szCs w:val="32"/>
        </w:rPr>
        <w:t>咕互动娱乐有限公司</w:t>
      </w:r>
    </w:p>
    <w:p w:rsidR="00635C33" w:rsidRDefault="007A20D2">
      <w:pPr>
        <w:ind w:firstLineChars="177" w:firstLine="569"/>
        <w:rPr>
          <w:rFonts w:ascii="宋体" w:hAnsi="宋体" w:cs="宋体"/>
          <w:b/>
          <w:bCs/>
          <w:sz w:val="32"/>
          <w:szCs w:val="32"/>
        </w:rPr>
      </w:pPr>
      <w:r>
        <w:rPr>
          <w:rFonts w:ascii="宋体" w:hAnsi="宋体" w:cs="宋体" w:hint="eastAsia"/>
          <w:b/>
          <w:bCs/>
          <w:sz w:val="32"/>
          <w:szCs w:val="32"/>
          <w:lang w:eastAsia="zh-Hans"/>
        </w:rPr>
        <w:t>三、</w:t>
      </w:r>
      <w:r>
        <w:rPr>
          <w:rFonts w:ascii="宋体" w:hAnsi="宋体" w:cs="宋体" w:hint="eastAsia"/>
          <w:b/>
          <w:bCs/>
          <w:sz w:val="32"/>
          <w:szCs w:val="32"/>
        </w:rPr>
        <w:t>比赛项目</w:t>
      </w:r>
    </w:p>
    <w:p w:rsidR="00635C33" w:rsidRDefault="007A20D2">
      <w:pPr>
        <w:ind w:firstLineChars="177" w:firstLine="566"/>
        <w:rPr>
          <w:rFonts w:ascii="宋体" w:hAnsi="宋体" w:cs="宋体"/>
          <w:sz w:val="32"/>
          <w:szCs w:val="32"/>
        </w:rPr>
      </w:pPr>
      <w:proofErr w:type="gramStart"/>
      <w:r>
        <w:rPr>
          <w:rFonts w:ascii="宋体" w:hAnsi="宋体" w:cs="宋体" w:hint="eastAsia"/>
          <w:sz w:val="32"/>
          <w:szCs w:val="32"/>
        </w:rPr>
        <w:t>网络海</w:t>
      </w:r>
      <w:proofErr w:type="gramEnd"/>
      <w:r>
        <w:rPr>
          <w:rFonts w:ascii="宋体" w:hAnsi="宋体" w:cs="宋体" w:hint="eastAsia"/>
          <w:sz w:val="32"/>
          <w:szCs w:val="32"/>
        </w:rPr>
        <w:t>选赛、</w:t>
      </w:r>
      <w:r>
        <w:rPr>
          <w:rFonts w:ascii="宋体" w:hAnsi="宋体" w:cs="宋体" w:hint="eastAsia"/>
          <w:kern w:val="2"/>
          <w:sz w:val="32"/>
          <w:szCs w:val="32"/>
        </w:rPr>
        <w:t>网络入围</w:t>
      </w:r>
      <w:r>
        <w:rPr>
          <w:rFonts w:ascii="宋体" w:hAnsi="宋体" w:cs="宋体" w:hint="eastAsia"/>
          <w:sz w:val="32"/>
          <w:szCs w:val="32"/>
        </w:rPr>
        <w:t>赛</w:t>
      </w:r>
      <w:r>
        <w:rPr>
          <w:rFonts w:ascii="宋体" w:hAnsi="宋体" w:cs="宋体" w:hint="eastAsia"/>
          <w:kern w:val="2"/>
          <w:sz w:val="32"/>
          <w:szCs w:val="32"/>
        </w:rPr>
        <w:t>为个人赛；总决赛为双人赛</w:t>
      </w:r>
      <w:r>
        <w:rPr>
          <w:rFonts w:ascii="宋体" w:hAnsi="宋体" w:cs="宋体" w:hint="eastAsia"/>
          <w:sz w:val="32"/>
          <w:szCs w:val="32"/>
        </w:rPr>
        <w:t>。</w:t>
      </w:r>
    </w:p>
    <w:p w:rsidR="00635C33" w:rsidRDefault="007A20D2">
      <w:pPr>
        <w:ind w:firstLineChars="200" w:firstLine="643"/>
        <w:rPr>
          <w:rFonts w:ascii="宋体" w:hAnsi="宋体" w:cs="宋体"/>
          <w:b/>
          <w:sz w:val="32"/>
          <w:szCs w:val="32"/>
        </w:rPr>
      </w:pPr>
      <w:r>
        <w:rPr>
          <w:rFonts w:ascii="宋体" w:hAnsi="宋体" w:cs="宋体" w:hint="eastAsia"/>
          <w:b/>
          <w:sz w:val="32"/>
          <w:szCs w:val="32"/>
          <w:lang w:eastAsia="zh-Hans"/>
        </w:rPr>
        <w:t>四、比赛</w:t>
      </w:r>
      <w:r>
        <w:rPr>
          <w:rFonts w:ascii="宋体" w:hAnsi="宋体" w:cs="宋体" w:hint="eastAsia"/>
          <w:b/>
          <w:sz w:val="32"/>
          <w:szCs w:val="32"/>
        </w:rPr>
        <w:t>时间和地点</w:t>
      </w:r>
    </w:p>
    <w:p w:rsidR="00635C33" w:rsidRDefault="007A20D2">
      <w:pPr>
        <w:pStyle w:val="1"/>
        <w:spacing w:line="540" w:lineRule="exact"/>
        <w:ind w:firstLine="640"/>
        <w:rPr>
          <w:rFonts w:ascii="宋体" w:eastAsia="宋体" w:hAnsi="宋体" w:cs="宋体"/>
          <w:sz w:val="32"/>
          <w:szCs w:val="32"/>
        </w:rPr>
      </w:pPr>
      <w:r>
        <w:rPr>
          <w:rFonts w:ascii="宋体" w:eastAsia="宋体" w:hAnsi="宋体" w:cs="宋体" w:hint="eastAsia"/>
          <w:sz w:val="32"/>
          <w:szCs w:val="32"/>
        </w:rPr>
        <w:t>（一）比赛时间：</w:t>
      </w:r>
    </w:p>
    <w:p w:rsidR="00635C33" w:rsidRDefault="007A20D2">
      <w:pPr>
        <w:ind w:firstLine="648"/>
        <w:rPr>
          <w:rFonts w:ascii="宋体" w:hAnsi="宋体" w:cs="宋体"/>
          <w:sz w:val="32"/>
          <w:szCs w:val="32"/>
        </w:rPr>
      </w:pPr>
      <w:r>
        <w:rPr>
          <w:rFonts w:ascii="宋体" w:hAnsi="宋体" w:cs="宋体" w:hint="eastAsia"/>
          <w:sz w:val="32"/>
          <w:szCs w:val="32"/>
        </w:rPr>
        <w:t>分为</w:t>
      </w:r>
      <w:proofErr w:type="gramStart"/>
      <w:r>
        <w:rPr>
          <w:rFonts w:ascii="宋体" w:hAnsi="宋体" w:cs="宋体" w:hint="eastAsia"/>
          <w:sz w:val="32"/>
          <w:szCs w:val="32"/>
        </w:rPr>
        <w:t>网络海</w:t>
      </w:r>
      <w:proofErr w:type="gramEnd"/>
      <w:r>
        <w:rPr>
          <w:rFonts w:ascii="宋体" w:hAnsi="宋体" w:cs="宋体" w:hint="eastAsia"/>
          <w:sz w:val="32"/>
          <w:szCs w:val="32"/>
        </w:rPr>
        <w:t>选赛、网络入围赛和总决赛。</w:t>
      </w:r>
    </w:p>
    <w:p w:rsidR="00635C33" w:rsidRDefault="007A20D2">
      <w:pPr>
        <w:ind w:firstLine="648"/>
        <w:rPr>
          <w:rFonts w:ascii="宋体" w:hAnsi="宋体" w:cs="宋体"/>
          <w:kern w:val="2"/>
          <w:sz w:val="32"/>
          <w:szCs w:val="32"/>
        </w:rPr>
      </w:pPr>
      <w:proofErr w:type="gramStart"/>
      <w:r>
        <w:rPr>
          <w:rFonts w:ascii="宋体" w:hAnsi="宋体" w:cs="宋体" w:hint="eastAsia"/>
          <w:kern w:val="2"/>
          <w:sz w:val="32"/>
          <w:szCs w:val="32"/>
        </w:rPr>
        <w:t>网络海</w:t>
      </w:r>
      <w:proofErr w:type="gramEnd"/>
      <w:r>
        <w:rPr>
          <w:rFonts w:ascii="宋体" w:hAnsi="宋体" w:cs="宋体" w:hint="eastAsia"/>
          <w:kern w:val="2"/>
          <w:sz w:val="32"/>
          <w:szCs w:val="32"/>
        </w:rPr>
        <w:t>选赛：</w:t>
      </w:r>
      <w:r>
        <w:rPr>
          <w:rFonts w:ascii="宋体" w:hAnsi="宋体" w:cs="宋体" w:hint="eastAsia"/>
          <w:kern w:val="2"/>
          <w:sz w:val="32"/>
          <w:szCs w:val="32"/>
        </w:rPr>
        <w:t>2023</w:t>
      </w:r>
      <w:r>
        <w:rPr>
          <w:rFonts w:ascii="宋体" w:hAnsi="宋体" w:cs="宋体" w:hint="eastAsia"/>
          <w:kern w:val="2"/>
          <w:sz w:val="32"/>
          <w:szCs w:val="32"/>
        </w:rPr>
        <w:t>年</w:t>
      </w:r>
      <w:r>
        <w:rPr>
          <w:rFonts w:ascii="宋体" w:hAnsi="宋体" w:cs="宋体" w:hint="eastAsia"/>
          <w:kern w:val="2"/>
          <w:sz w:val="32"/>
          <w:szCs w:val="32"/>
        </w:rPr>
        <w:t>7</w:t>
      </w:r>
      <w:r>
        <w:rPr>
          <w:rFonts w:ascii="宋体" w:hAnsi="宋体" w:cs="宋体" w:hint="eastAsia"/>
          <w:kern w:val="2"/>
          <w:sz w:val="32"/>
          <w:szCs w:val="32"/>
        </w:rPr>
        <w:t>月</w:t>
      </w:r>
      <w:r>
        <w:rPr>
          <w:rFonts w:ascii="宋体" w:hAnsi="宋体" w:cs="宋体" w:hint="eastAsia"/>
          <w:kern w:val="2"/>
          <w:sz w:val="32"/>
          <w:szCs w:val="32"/>
        </w:rPr>
        <w:t>-9</w:t>
      </w:r>
      <w:r>
        <w:rPr>
          <w:rFonts w:ascii="宋体" w:hAnsi="宋体" w:cs="宋体" w:hint="eastAsia"/>
          <w:kern w:val="2"/>
          <w:sz w:val="32"/>
          <w:szCs w:val="32"/>
        </w:rPr>
        <w:t>月，赛期</w:t>
      </w:r>
      <w:r>
        <w:rPr>
          <w:rFonts w:ascii="宋体" w:hAnsi="宋体" w:cs="宋体" w:hint="eastAsia"/>
          <w:kern w:val="2"/>
          <w:sz w:val="32"/>
          <w:szCs w:val="32"/>
        </w:rPr>
        <w:t>9</w:t>
      </w:r>
      <w:r>
        <w:rPr>
          <w:rFonts w:ascii="宋体" w:hAnsi="宋体" w:cs="宋体" w:hint="eastAsia"/>
          <w:kern w:val="2"/>
          <w:sz w:val="32"/>
          <w:szCs w:val="32"/>
        </w:rPr>
        <w:t>周。</w:t>
      </w:r>
    </w:p>
    <w:p w:rsidR="00635C33" w:rsidRDefault="007A20D2">
      <w:pPr>
        <w:ind w:firstLine="648"/>
        <w:rPr>
          <w:rFonts w:ascii="宋体" w:hAnsi="宋体" w:cs="宋体"/>
          <w:kern w:val="2"/>
          <w:sz w:val="32"/>
          <w:szCs w:val="32"/>
        </w:rPr>
      </w:pPr>
      <w:r>
        <w:rPr>
          <w:rFonts w:ascii="宋体" w:hAnsi="宋体" w:cs="宋体" w:hint="eastAsia"/>
          <w:kern w:val="2"/>
          <w:sz w:val="32"/>
          <w:szCs w:val="32"/>
        </w:rPr>
        <w:t>网络入围赛：</w:t>
      </w:r>
      <w:r>
        <w:rPr>
          <w:rFonts w:ascii="宋体" w:hAnsi="宋体" w:cs="宋体" w:hint="eastAsia"/>
          <w:kern w:val="2"/>
          <w:sz w:val="32"/>
          <w:szCs w:val="32"/>
        </w:rPr>
        <w:t>2023</w:t>
      </w:r>
      <w:r>
        <w:rPr>
          <w:rFonts w:ascii="宋体" w:hAnsi="宋体" w:cs="宋体" w:hint="eastAsia"/>
          <w:kern w:val="2"/>
          <w:sz w:val="32"/>
          <w:szCs w:val="32"/>
        </w:rPr>
        <w:t>年</w:t>
      </w:r>
      <w:r>
        <w:rPr>
          <w:rFonts w:ascii="宋体" w:hAnsi="宋体" w:cs="宋体" w:hint="eastAsia"/>
          <w:kern w:val="2"/>
          <w:sz w:val="32"/>
          <w:szCs w:val="32"/>
        </w:rPr>
        <w:t>9</w:t>
      </w:r>
      <w:r>
        <w:rPr>
          <w:rFonts w:ascii="宋体" w:hAnsi="宋体" w:cs="宋体" w:hint="eastAsia"/>
          <w:kern w:val="2"/>
          <w:sz w:val="32"/>
          <w:szCs w:val="32"/>
        </w:rPr>
        <w:t>月</w:t>
      </w:r>
      <w:r>
        <w:rPr>
          <w:rFonts w:ascii="宋体" w:hAnsi="宋体" w:cs="宋体" w:hint="eastAsia"/>
          <w:kern w:val="2"/>
          <w:sz w:val="32"/>
          <w:szCs w:val="32"/>
        </w:rPr>
        <w:t>11</w:t>
      </w:r>
      <w:r>
        <w:rPr>
          <w:rFonts w:ascii="宋体" w:hAnsi="宋体" w:cs="宋体" w:hint="eastAsia"/>
          <w:kern w:val="2"/>
          <w:sz w:val="32"/>
          <w:szCs w:val="32"/>
        </w:rPr>
        <w:t>日</w:t>
      </w:r>
      <w:r>
        <w:rPr>
          <w:rFonts w:ascii="宋体" w:hAnsi="宋体" w:cs="宋体" w:hint="eastAsia"/>
          <w:kern w:val="2"/>
          <w:sz w:val="32"/>
          <w:szCs w:val="32"/>
        </w:rPr>
        <w:t>-10</w:t>
      </w:r>
      <w:r>
        <w:rPr>
          <w:rFonts w:ascii="宋体" w:hAnsi="宋体" w:cs="宋体" w:hint="eastAsia"/>
          <w:kern w:val="2"/>
          <w:sz w:val="32"/>
          <w:szCs w:val="32"/>
        </w:rPr>
        <w:t>月</w:t>
      </w:r>
      <w:r>
        <w:rPr>
          <w:rFonts w:ascii="宋体" w:hAnsi="宋体" w:cs="宋体" w:hint="eastAsia"/>
          <w:kern w:val="2"/>
          <w:sz w:val="32"/>
          <w:szCs w:val="32"/>
        </w:rPr>
        <w:t>8</w:t>
      </w:r>
      <w:r>
        <w:rPr>
          <w:rFonts w:ascii="宋体" w:hAnsi="宋体" w:cs="宋体" w:hint="eastAsia"/>
          <w:kern w:val="2"/>
          <w:sz w:val="32"/>
          <w:szCs w:val="32"/>
        </w:rPr>
        <w:t>日，赛期</w:t>
      </w:r>
      <w:r>
        <w:rPr>
          <w:rFonts w:ascii="宋体" w:hAnsi="宋体" w:cs="宋体" w:hint="eastAsia"/>
          <w:kern w:val="2"/>
          <w:sz w:val="32"/>
          <w:szCs w:val="32"/>
        </w:rPr>
        <w:t>4</w:t>
      </w:r>
      <w:r>
        <w:rPr>
          <w:rFonts w:ascii="宋体" w:hAnsi="宋体" w:cs="宋体" w:hint="eastAsia"/>
          <w:kern w:val="2"/>
          <w:sz w:val="32"/>
          <w:szCs w:val="32"/>
        </w:rPr>
        <w:t>周。</w:t>
      </w:r>
    </w:p>
    <w:p w:rsidR="00635C33" w:rsidRDefault="007A20D2">
      <w:pPr>
        <w:ind w:firstLine="648"/>
        <w:rPr>
          <w:rFonts w:ascii="宋体" w:hAnsi="宋体" w:cs="宋体"/>
          <w:kern w:val="2"/>
          <w:sz w:val="32"/>
          <w:szCs w:val="32"/>
        </w:rPr>
      </w:pPr>
      <w:r>
        <w:rPr>
          <w:rFonts w:ascii="宋体" w:hAnsi="宋体" w:cs="宋体" w:hint="eastAsia"/>
          <w:kern w:val="2"/>
          <w:sz w:val="32"/>
          <w:szCs w:val="32"/>
        </w:rPr>
        <w:t>总决赛</w:t>
      </w:r>
      <w:r>
        <w:rPr>
          <w:rFonts w:ascii="宋体" w:hAnsi="宋体" w:cs="宋体" w:hint="eastAsia"/>
          <w:kern w:val="2"/>
          <w:sz w:val="32"/>
          <w:szCs w:val="32"/>
        </w:rPr>
        <w:t>:2023</w:t>
      </w:r>
      <w:r>
        <w:rPr>
          <w:rFonts w:ascii="宋体" w:hAnsi="宋体" w:cs="宋体" w:hint="eastAsia"/>
          <w:kern w:val="2"/>
          <w:sz w:val="32"/>
          <w:szCs w:val="32"/>
        </w:rPr>
        <w:t>年</w:t>
      </w:r>
      <w:r>
        <w:rPr>
          <w:rFonts w:ascii="宋体" w:hAnsi="宋体" w:cs="宋体" w:hint="eastAsia"/>
          <w:kern w:val="2"/>
          <w:sz w:val="32"/>
          <w:szCs w:val="32"/>
        </w:rPr>
        <w:t>10</w:t>
      </w:r>
      <w:r>
        <w:rPr>
          <w:rFonts w:ascii="宋体" w:hAnsi="宋体" w:cs="宋体" w:hint="eastAsia"/>
          <w:kern w:val="2"/>
          <w:sz w:val="32"/>
          <w:szCs w:val="32"/>
        </w:rPr>
        <w:t>月</w:t>
      </w:r>
      <w:r>
        <w:rPr>
          <w:rFonts w:ascii="宋体" w:hAnsi="宋体" w:cs="宋体" w:hint="eastAsia"/>
          <w:kern w:val="2"/>
          <w:sz w:val="32"/>
          <w:szCs w:val="32"/>
        </w:rPr>
        <w:t>25-26</w:t>
      </w:r>
      <w:r>
        <w:rPr>
          <w:rFonts w:ascii="宋体" w:hAnsi="宋体" w:cs="宋体" w:hint="eastAsia"/>
          <w:kern w:val="2"/>
          <w:sz w:val="32"/>
          <w:szCs w:val="32"/>
        </w:rPr>
        <w:t>日，比赛时间为</w:t>
      </w:r>
      <w:r>
        <w:rPr>
          <w:rFonts w:ascii="宋体" w:hAnsi="宋体" w:cs="宋体" w:hint="eastAsia"/>
          <w:kern w:val="2"/>
          <w:sz w:val="32"/>
          <w:szCs w:val="32"/>
        </w:rPr>
        <w:t>2</w:t>
      </w:r>
      <w:r>
        <w:rPr>
          <w:rFonts w:ascii="宋体" w:hAnsi="宋体" w:cs="宋体" w:hint="eastAsia"/>
          <w:kern w:val="2"/>
          <w:sz w:val="32"/>
          <w:szCs w:val="32"/>
        </w:rPr>
        <w:t>天。</w:t>
      </w:r>
    </w:p>
    <w:p w:rsidR="00635C33" w:rsidRDefault="007A20D2">
      <w:pPr>
        <w:pStyle w:val="1"/>
        <w:spacing w:line="540" w:lineRule="exact"/>
        <w:ind w:firstLine="640"/>
        <w:rPr>
          <w:rFonts w:ascii="宋体" w:eastAsia="宋体" w:hAnsi="宋体" w:cs="宋体"/>
          <w:sz w:val="32"/>
          <w:szCs w:val="32"/>
        </w:rPr>
      </w:pPr>
      <w:r>
        <w:rPr>
          <w:rFonts w:ascii="宋体" w:eastAsia="宋体" w:hAnsi="宋体" w:cs="宋体" w:hint="eastAsia"/>
          <w:sz w:val="32"/>
          <w:szCs w:val="32"/>
        </w:rPr>
        <w:t>（二）比赛地点：</w:t>
      </w:r>
    </w:p>
    <w:p w:rsidR="00635C33" w:rsidRDefault="007A20D2">
      <w:pPr>
        <w:ind w:firstLine="648"/>
        <w:rPr>
          <w:rFonts w:ascii="宋体" w:hAnsi="宋体" w:cs="宋体"/>
          <w:kern w:val="2"/>
          <w:sz w:val="32"/>
          <w:szCs w:val="32"/>
        </w:rPr>
      </w:pPr>
      <w:proofErr w:type="gramStart"/>
      <w:r>
        <w:rPr>
          <w:rFonts w:ascii="宋体" w:hAnsi="宋体" w:cs="宋体" w:hint="eastAsia"/>
          <w:kern w:val="2"/>
          <w:sz w:val="32"/>
          <w:szCs w:val="32"/>
        </w:rPr>
        <w:t>网络海</w:t>
      </w:r>
      <w:proofErr w:type="gramEnd"/>
      <w:r>
        <w:rPr>
          <w:rFonts w:ascii="宋体" w:hAnsi="宋体" w:cs="宋体" w:hint="eastAsia"/>
          <w:kern w:val="2"/>
          <w:sz w:val="32"/>
          <w:szCs w:val="32"/>
        </w:rPr>
        <w:t>选赛：“我要上智运”·全民棋牌全国网络大赛统一赛事平台。</w:t>
      </w:r>
    </w:p>
    <w:p w:rsidR="00635C33" w:rsidRDefault="007A20D2">
      <w:pPr>
        <w:ind w:firstLine="648"/>
        <w:rPr>
          <w:rFonts w:ascii="宋体" w:hAnsi="宋体" w:cs="宋体"/>
          <w:kern w:val="2"/>
          <w:sz w:val="32"/>
          <w:szCs w:val="32"/>
        </w:rPr>
      </w:pPr>
      <w:r>
        <w:rPr>
          <w:rFonts w:ascii="宋体" w:hAnsi="宋体" w:cs="宋体" w:hint="eastAsia"/>
          <w:kern w:val="2"/>
          <w:sz w:val="32"/>
          <w:szCs w:val="32"/>
        </w:rPr>
        <w:t>网络入围赛：“我要上智运”·全民棋牌全国网络大赛统一赛事平台。</w:t>
      </w:r>
    </w:p>
    <w:p w:rsidR="00635C33" w:rsidRDefault="007A20D2">
      <w:pPr>
        <w:ind w:firstLine="648"/>
        <w:rPr>
          <w:rFonts w:ascii="宋体" w:hAnsi="宋体" w:cs="宋体"/>
          <w:sz w:val="32"/>
          <w:szCs w:val="32"/>
        </w:rPr>
      </w:pPr>
      <w:r>
        <w:rPr>
          <w:rFonts w:ascii="宋体" w:hAnsi="宋体" w:cs="宋体" w:hint="eastAsia"/>
          <w:kern w:val="2"/>
          <w:sz w:val="32"/>
          <w:szCs w:val="32"/>
        </w:rPr>
        <w:t>总决赛</w:t>
      </w:r>
      <w:r>
        <w:rPr>
          <w:rFonts w:ascii="宋体" w:hAnsi="宋体" w:cs="宋体" w:hint="eastAsia"/>
          <w:kern w:val="2"/>
          <w:sz w:val="32"/>
          <w:szCs w:val="32"/>
        </w:rPr>
        <w:t>:</w:t>
      </w:r>
      <w:r>
        <w:rPr>
          <w:rFonts w:ascii="宋体" w:hAnsi="宋体" w:cs="宋体" w:hint="eastAsia"/>
          <w:sz w:val="32"/>
          <w:szCs w:val="32"/>
          <w:lang w:eastAsia="zh-Hans"/>
        </w:rPr>
        <w:t>安徽省合肥市合肥滨湖国际会展中心</w:t>
      </w:r>
      <w:r>
        <w:rPr>
          <w:rFonts w:ascii="宋体" w:hAnsi="宋体" w:cs="宋体" w:hint="eastAsia"/>
          <w:sz w:val="32"/>
          <w:szCs w:val="32"/>
        </w:rPr>
        <w:t>。</w:t>
      </w:r>
    </w:p>
    <w:p w:rsidR="00635C33" w:rsidRDefault="007A20D2">
      <w:pPr>
        <w:pStyle w:val="1"/>
        <w:numPr>
          <w:ilvl w:val="255"/>
          <w:numId w:val="0"/>
        </w:numPr>
        <w:spacing w:line="540" w:lineRule="exact"/>
        <w:ind w:firstLineChars="187" w:firstLine="601"/>
        <w:rPr>
          <w:rFonts w:ascii="宋体" w:eastAsia="宋体" w:hAnsi="宋体" w:cs="宋体"/>
          <w:b/>
          <w:bCs/>
          <w:sz w:val="32"/>
          <w:szCs w:val="32"/>
        </w:rPr>
      </w:pPr>
      <w:r>
        <w:rPr>
          <w:rFonts w:ascii="宋体" w:eastAsia="宋体" w:hAnsi="宋体" w:cs="宋体" w:hint="eastAsia"/>
          <w:b/>
          <w:sz w:val="32"/>
          <w:szCs w:val="32"/>
          <w:lang w:eastAsia="zh-Hans"/>
        </w:rPr>
        <w:lastRenderedPageBreak/>
        <w:t>五</w:t>
      </w:r>
      <w:r>
        <w:rPr>
          <w:rFonts w:ascii="宋体" w:eastAsia="宋体" w:hAnsi="宋体" w:cs="宋体" w:hint="eastAsia"/>
          <w:b/>
          <w:sz w:val="32"/>
          <w:szCs w:val="32"/>
        </w:rPr>
        <w:t>、</w:t>
      </w:r>
      <w:r>
        <w:rPr>
          <w:rFonts w:ascii="宋体" w:eastAsia="宋体" w:hAnsi="宋体" w:cs="宋体" w:hint="eastAsia"/>
          <w:b/>
          <w:bCs/>
          <w:sz w:val="32"/>
          <w:szCs w:val="32"/>
        </w:rPr>
        <w:t>参赛</w:t>
      </w:r>
      <w:r>
        <w:rPr>
          <w:rFonts w:ascii="宋体" w:eastAsia="宋体" w:hAnsi="宋体" w:cs="宋体" w:hint="eastAsia"/>
          <w:b/>
          <w:bCs/>
          <w:sz w:val="32"/>
          <w:szCs w:val="32"/>
          <w:lang w:eastAsia="zh-Hans"/>
        </w:rPr>
        <w:t>选手资格与审查</w:t>
      </w:r>
    </w:p>
    <w:p w:rsidR="00635C33" w:rsidRDefault="007A20D2">
      <w:pPr>
        <w:pStyle w:val="1"/>
        <w:numPr>
          <w:ilvl w:val="255"/>
          <w:numId w:val="0"/>
        </w:numPr>
        <w:spacing w:line="540" w:lineRule="exact"/>
        <w:ind w:firstLineChars="187" w:firstLine="598"/>
        <w:rPr>
          <w:rFonts w:ascii="宋体" w:eastAsia="宋体" w:hAnsi="宋体" w:cs="宋体"/>
          <w:sz w:val="32"/>
          <w:szCs w:val="32"/>
        </w:rPr>
      </w:pPr>
      <w:r>
        <w:rPr>
          <w:rFonts w:ascii="宋体" w:eastAsia="宋体" w:hAnsi="宋体" w:cs="宋体" w:hint="eastAsia"/>
          <w:bCs/>
          <w:sz w:val="32"/>
          <w:szCs w:val="32"/>
        </w:rPr>
        <w:t>（一）</w:t>
      </w:r>
      <w:r>
        <w:rPr>
          <w:rFonts w:ascii="宋体" w:eastAsia="宋体" w:hAnsi="宋体" w:cs="宋体" w:hint="eastAsia"/>
          <w:sz w:val="32"/>
          <w:szCs w:val="32"/>
          <w:lang w:eastAsia="zh-Hans"/>
        </w:rPr>
        <w:t>选手资格</w:t>
      </w:r>
    </w:p>
    <w:p w:rsidR="00635C33" w:rsidRDefault="007A20D2">
      <w:pPr>
        <w:spacing w:line="640" w:lineRule="exact"/>
        <w:ind w:firstLineChars="200" w:firstLine="640"/>
        <w:rPr>
          <w:rFonts w:ascii="宋体" w:hAnsi="宋体" w:cs="宋体"/>
          <w:kern w:val="2"/>
          <w:sz w:val="32"/>
          <w:szCs w:val="32"/>
          <w:lang w:eastAsia="zh-Hans"/>
        </w:rPr>
      </w:pPr>
      <w:r>
        <w:rPr>
          <w:rFonts w:ascii="宋体" w:hAnsi="宋体" w:cs="宋体" w:hint="eastAsia"/>
          <w:kern w:val="2"/>
          <w:sz w:val="32"/>
          <w:szCs w:val="32"/>
        </w:rPr>
        <w:t>1.</w:t>
      </w:r>
      <w:r>
        <w:rPr>
          <w:rFonts w:ascii="宋体" w:hAnsi="宋体" w:cs="宋体" w:hint="eastAsia"/>
          <w:kern w:val="2"/>
          <w:sz w:val="32"/>
          <w:szCs w:val="32"/>
        </w:rPr>
        <w:t>中华人民共和国公民</w:t>
      </w:r>
      <w:r>
        <w:rPr>
          <w:rFonts w:ascii="宋体" w:hAnsi="宋体" w:cs="宋体" w:hint="eastAsia"/>
          <w:kern w:val="2"/>
          <w:sz w:val="32"/>
          <w:szCs w:val="32"/>
          <w:lang w:eastAsia="zh-Hans"/>
        </w:rPr>
        <w:t>。</w:t>
      </w:r>
    </w:p>
    <w:p w:rsidR="00635C33" w:rsidRDefault="007A20D2">
      <w:pPr>
        <w:spacing w:line="640" w:lineRule="exact"/>
        <w:ind w:firstLineChars="200" w:firstLine="640"/>
        <w:rPr>
          <w:rFonts w:ascii="宋体" w:hAnsi="宋体" w:cs="宋体"/>
          <w:kern w:val="2"/>
          <w:sz w:val="32"/>
          <w:szCs w:val="32"/>
          <w:lang w:eastAsia="zh-Hans"/>
        </w:rPr>
      </w:pPr>
      <w:r>
        <w:rPr>
          <w:rFonts w:ascii="宋体" w:hAnsi="宋体" w:cs="宋体" w:hint="eastAsia"/>
          <w:sz w:val="32"/>
          <w:szCs w:val="32"/>
        </w:rPr>
        <w:t>2.</w:t>
      </w:r>
      <w:r>
        <w:rPr>
          <w:rFonts w:ascii="宋体" w:hAnsi="宋体" w:cs="宋体" w:hint="eastAsia"/>
          <w:kern w:val="2"/>
          <w:sz w:val="32"/>
          <w:szCs w:val="32"/>
          <w:lang w:eastAsia="zh-Hans"/>
        </w:rPr>
        <w:t>总决赛参赛选手</w:t>
      </w:r>
      <w:r>
        <w:rPr>
          <w:rFonts w:ascii="宋体" w:hAnsi="宋体" w:cs="宋体" w:hint="eastAsia"/>
          <w:kern w:val="2"/>
          <w:sz w:val="32"/>
          <w:szCs w:val="32"/>
        </w:rPr>
        <w:t>经县级以上医务部门检查证明身体健康</w:t>
      </w:r>
      <w:r>
        <w:rPr>
          <w:rFonts w:ascii="宋体" w:hAnsi="宋体" w:cs="宋体" w:hint="eastAsia"/>
          <w:kern w:val="2"/>
          <w:sz w:val="32"/>
          <w:szCs w:val="32"/>
          <w:lang w:eastAsia="zh-Hans"/>
        </w:rPr>
        <w:t>。</w:t>
      </w:r>
    </w:p>
    <w:p w:rsidR="00635C33" w:rsidRDefault="007A20D2">
      <w:pPr>
        <w:ind w:firstLineChars="200" w:firstLine="640"/>
        <w:rPr>
          <w:rFonts w:ascii="宋体" w:hAnsi="宋体" w:cs="宋体"/>
          <w:sz w:val="32"/>
          <w:szCs w:val="32"/>
          <w:lang w:eastAsia="zh-Hans"/>
        </w:rPr>
      </w:pPr>
      <w:r>
        <w:rPr>
          <w:rFonts w:ascii="宋体" w:hAnsi="宋体" w:cs="宋体" w:hint="eastAsia"/>
          <w:sz w:val="32"/>
          <w:szCs w:val="32"/>
          <w:lang w:eastAsia="zh-Hans"/>
        </w:rPr>
        <w:t>（二）总决赛选手资格审查</w:t>
      </w:r>
    </w:p>
    <w:p w:rsidR="00635C33" w:rsidRDefault="007A20D2">
      <w:pPr>
        <w:pStyle w:val="a8"/>
        <w:ind w:firstLineChars="200" w:firstLine="640"/>
        <w:rPr>
          <w:sz w:val="32"/>
          <w:szCs w:val="32"/>
        </w:rPr>
      </w:pPr>
      <w:r>
        <w:rPr>
          <w:rFonts w:hint="eastAsia"/>
          <w:sz w:val="32"/>
          <w:szCs w:val="32"/>
        </w:rPr>
        <w:t>1</w:t>
      </w:r>
      <w:r>
        <w:rPr>
          <w:rFonts w:hint="eastAsia"/>
          <w:sz w:val="32"/>
          <w:szCs w:val="32"/>
        </w:rPr>
        <w:t>．国家体育总局棋牌运动管理中心将依据有关规定对参赛选手参赛资格进行审查，通过网络公示接受各参赛单位和社会监督。各参赛</w:t>
      </w:r>
      <w:r>
        <w:rPr>
          <w:rFonts w:hint="eastAsia"/>
          <w:sz w:val="32"/>
          <w:szCs w:val="32"/>
          <w:lang w:eastAsia="zh-Hans"/>
        </w:rPr>
        <w:t>选手</w:t>
      </w:r>
      <w:r>
        <w:rPr>
          <w:rFonts w:hint="eastAsia"/>
          <w:sz w:val="32"/>
          <w:szCs w:val="32"/>
        </w:rPr>
        <w:t>可利用自查、互查和举报等形式，对参赛选手参赛资格进行审核与监督。</w:t>
      </w:r>
    </w:p>
    <w:p w:rsidR="00635C33" w:rsidRDefault="007A20D2">
      <w:pPr>
        <w:pStyle w:val="a8"/>
        <w:ind w:firstLineChars="200" w:firstLine="640"/>
        <w:rPr>
          <w:sz w:val="32"/>
          <w:szCs w:val="32"/>
        </w:rPr>
      </w:pPr>
      <w:r>
        <w:rPr>
          <w:rFonts w:hint="eastAsia"/>
          <w:sz w:val="32"/>
          <w:szCs w:val="32"/>
        </w:rPr>
        <w:t>2</w:t>
      </w:r>
      <w:r>
        <w:rPr>
          <w:rFonts w:hint="eastAsia"/>
          <w:sz w:val="32"/>
          <w:szCs w:val="32"/>
        </w:rPr>
        <w:t>．参赛选手在参赛资格上经查证属实有违反规定的，将取消本</w:t>
      </w:r>
      <w:r>
        <w:rPr>
          <w:rFonts w:hint="eastAsia"/>
          <w:sz w:val="32"/>
          <w:szCs w:val="32"/>
          <w:lang w:eastAsia="zh-Hans"/>
        </w:rPr>
        <w:t>人</w:t>
      </w:r>
      <w:r>
        <w:rPr>
          <w:rFonts w:hint="eastAsia"/>
          <w:sz w:val="32"/>
          <w:szCs w:val="32"/>
        </w:rPr>
        <w:t>参赛资格和比赛成绩。此外，还将根据相关规定对相关责任人进行处罚。</w:t>
      </w:r>
    </w:p>
    <w:p w:rsidR="00635C33" w:rsidRDefault="007A20D2">
      <w:pPr>
        <w:ind w:firstLineChars="200" w:firstLine="640"/>
        <w:rPr>
          <w:rFonts w:ascii="宋体" w:hAnsi="宋体" w:cs="宋体"/>
          <w:sz w:val="32"/>
          <w:szCs w:val="32"/>
        </w:rPr>
      </w:pPr>
      <w:r>
        <w:rPr>
          <w:rFonts w:ascii="宋体" w:hAnsi="宋体" w:cs="宋体" w:hint="eastAsia"/>
          <w:sz w:val="32"/>
          <w:szCs w:val="32"/>
        </w:rPr>
        <w:t>3</w:t>
      </w:r>
      <w:r>
        <w:rPr>
          <w:rFonts w:ascii="宋体" w:hAnsi="宋体" w:cs="宋体" w:hint="eastAsia"/>
          <w:sz w:val="32"/>
          <w:szCs w:val="32"/>
        </w:rPr>
        <w:t>．参赛选手被取消参赛资格和比赛成绩的，已完成的比赛结果不再改变，其被取消的</w:t>
      </w:r>
      <w:r>
        <w:rPr>
          <w:rFonts w:ascii="宋体" w:hAnsi="宋体" w:cs="宋体" w:hint="eastAsia"/>
          <w:sz w:val="32"/>
          <w:szCs w:val="32"/>
          <w:lang w:eastAsia="zh-Hans"/>
        </w:rPr>
        <w:t>名次</w:t>
      </w:r>
      <w:r>
        <w:rPr>
          <w:rFonts w:ascii="宋体" w:hAnsi="宋体" w:cs="宋体" w:hint="eastAsia"/>
          <w:sz w:val="32"/>
          <w:szCs w:val="32"/>
        </w:rPr>
        <w:t>依次递补。</w:t>
      </w:r>
    </w:p>
    <w:p w:rsidR="00635C33" w:rsidRDefault="007A20D2">
      <w:pPr>
        <w:pStyle w:val="1"/>
        <w:ind w:firstLine="643"/>
        <w:rPr>
          <w:rFonts w:ascii="宋体" w:eastAsia="宋体" w:hAnsi="宋体" w:cs="宋体"/>
          <w:b/>
          <w:sz w:val="32"/>
          <w:szCs w:val="32"/>
        </w:rPr>
      </w:pPr>
      <w:r>
        <w:rPr>
          <w:rFonts w:ascii="宋体" w:eastAsia="宋体" w:hAnsi="宋体" w:cs="宋体" w:hint="eastAsia"/>
          <w:b/>
          <w:sz w:val="32"/>
          <w:szCs w:val="32"/>
          <w:lang w:eastAsia="zh-Hans"/>
        </w:rPr>
        <w:t>六</w:t>
      </w:r>
      <w:r>
        <w:rPr>
          <w:rFonts w:ascii="宋体" w:eastAsia="宋体" w:hAnsi="宋体" w:cs="宋体" w:hint="eastAsia"/>
          <w:b/>
          <w:sz w:val="32"/>
          <w:szCs w:val="32"/>
        </w:rPr>
        <w:t>、竞赛办法</w:t>
      </w:r>
    </w:p>
    <w:p w:rsidR="00635C33" w:rsidRDefault="007A20D2">
      <w:pPr>
        <w:pStyle w:val="1"/>
        <w:ind w:firstLine="643"/>
        <w:rPr>
          <w:rFonts w:ascii="宋体" w:eastAsia="宋体" w:hAnsi="宋体" w:cs="宋体"/>
          <w:sz w:val="32"/>
          <w:szCs w:val="32"/>
        </w:rPr>
      </w:pPr>
      <w:r>
        <w:rPr>
          <w:rFonts w:ascii="宋体" w:eastAsia="宋体" w:hAnsi="宋体" w:cs="宋体" w:hint="eastAsia"/>
          <w:b/>
          <w:bCs/>
          <w:sz w:val="32"/>
          <w:szCs w:val="32"/>
        </w:rPr>
        <w:t>（一）</w:t>
      </w:r>
      <w:r>
        <w:rPr>
          <w:rFonts w:ascii="宋体" w:eastAsia="宋体" w:hAnsi="宋体" w:cs="宋体" w:hint="eastAsia"/>
          <w:sz w:val="32"/>
          <w:szCs w:val="32"/>
        </w:rPr>
        <w:t>比赛执行国家体育总局棋牌运动管理中心审定的《竞技掼蛋竞赛规则（试行）》</w:t>
      </w:r>
    </w:p>
    <w:p w:rsidR="00635C33" w:rsidRDefault="007A20D2">
      <w:pPr>
        <w:pStyle w:val="1"/>
        <w:ind w:firstLineChars="100" w:firstLine="321"/>
        <w:rPr>
          <w:rFonts w:ascii="宋体" w:eastAsia="宋体" w:hAnsi="宋体" w:cs="宋体"/>
          <w:sz w:val="32"/>
          <w:szCs w:val="32"/>
        </w:rPr>
      </w:pPr>
      <w:r>
        <w:rPr>
          <w:rFonts w:ascii="宋体" w:eastAsia="宋体" w:hAnsi="宋体" w:cs="宋体" w:hint="eastAsia"/>
          <w:b/>
          <w:bCs/>
          <w:sz w:val="32"/>
          <w:szCs w:val="32"/>
        </w:rPr>
        <w:t xml:space="preserve">  </w:t>
      </w:r>
      <w:r>
        <w:rPr>
          <w:rFonts w:ascii="宋体" w:eastAsia="宋体" w:hAnsi="宋体" w:cs="宋体" w:hint="eastAsia"/>
          <w:b/>
          <w:bCs/>
          <w:sz w:val="32"/>
          <w:szCs w:val="32"/>
        </w:rPr>
        <w:t>（二）</w:t>
      </w:r>
      <w:proofErr w:type="gramStart"/>
      <w:r>
        <w:rPr>
          <w:rFonts w:ascii="宋体" w:eastAsia="宋体" w:hAnsi="宋体" w:cs="宋体" w:hint="eastAsia"/>
          <w:sz w:val="32"/>
          <w:szCs w:val="32"/>
        </w:rPr>
        <w:t>网络海</w:t>
      </w:r>
      <w:proofErr w:type="gramEnd"/>
      <w:r>
        <w:rPr>
          <w:rFonts w:ascii="宋体" w:eastAsia="宋体" w:hAnsi="宋体" w:cs="宋体" w:hint="eastAsia"/>
          <w:sz w:val="32"/>
          <w:szCs w:val="32"/>
        </w:rPr>
        <w:t>选赛：</w:t>
      </w:r>
    </w:p>
    <w:p w:rsidR="00635C33" w:rsidRDefault="007A20D2">
      <w:pPr>
        <w:pStyle w:val="1"/>
        <w:ind w:firstLine="640"/>
        <w:rPr>
          <w:rFonts w:ascii="宋体" w:eastAsia="宋体" w:hAnsi="宋体" w:cs="宋体"/>
          <w:sz w:val="32"/>
          <w:szCs w:val="32"/>
        </w:rPr>
      </w:pPr>
      <w:r>
        <w:rPr>
          <w:rFonts w:ascii="宋体" w:eastAsia="宋体" w:hAnsi="宋体" w:cs="宋体" w:hint="eastAsia"/>
          <w:sz w:val="32"/>
          <w:szCs w:val="32"/>
        </w:rPr>
        <w:t>选手在</w:t>
      </w:r>
      <w:r>
        <w:rPr>
          <w:rFonts w:ascii="宋体" w:eastAsia="宋体" w:hAnsi="宋体" w:cs="宋体" w:hint="eastAsia"/>
          <w:kern w:val="2"/>
          <w:sz w:val="32"/>
          <w:szCs w:val="32"/>
        </w:rPr>
        <w:t>“我要上智运”·全民棋牌全国网络大赛</w:t>
      </w:r>
      <w:r>
        <w:rPr>
          <w:rFonts w:ascii="宋体" w:eastAsia="宋体" w:hAnsi="宋体" w:cs="宋体" w:hint="eastAsia"/>
          <w:kern w:val="2"/>
          <w:sz w:val="32"/>
          <w:szCs w:val="32"/>
          <w:lang w:eastAsia="zh-Hans"/>
        </w:rPr>
        <w:t>专区</w:t>
      </w:r>
      <w:r>
        <w:rPr>
          <w:rFonts w:ascii="宋体" w:eastAsia="宋体" w:hAnsi="宋体" w:cs="宋体" w:hint="eastAsia"/>
          <w:sz w:val="32"/>
          <w:szCs w:val="32"/>
        </w:rPr>
        <w:t>完成报名后，在</w:t>
      </w:r>
      <w:proofErr w:type="gramStart"/>
      <w:r>
        <w:rPr>
          <w:rFonts w:ascii="宋体" w:eastAsia="宋体" w:hAnsi="宋体" w:cs="宋体" w:hint="eastAsia"/>
          <w:sz w:val="32"/>
          <w:szCs w:val="32"/>
        </w:rPr>
        <w:t>咪咕掼蛋累计</w:t>
      </w:r>
      <w:proofErr w:type="gramEnd"/>
      <w:r>
        <w:rPr>
          <w:rFonts w:ascii="宋体" w:eastAsia="宋体" w:hAnsi="宋体" w:cs="宋体" w:hint="eastAsia"/>
          <w:sz w:val="32"/>
          <w:szCs w:val="32"/>
        </w:rPr>
        <w:t>完成</w:t>
      </w:r>
      <w:r>
        <w:rPr>
          <w:rFonts w:ascii="宋体" w:eastAsia="宋体" w:hAnsi="宋体" w:cs="宋体" w:hint="eastAsia"/>
          <w:sz w:val="32"/>
          <w:szCs w:val="32"/>
        </w:rPr>
        <w:t>100</w:t>
      </w:r>
      <w:r>
        <w:rPr>
          <w:rFonts w:ascii="宋体" w:eastAsia="宋体" w:hAnsi="宋体" w:cs="宋体" w:hint="eastAsia"/>
          <w:sz w:val="32"/>
          <w:szCs w:val="32"/>
        </w:rPr>
        <w:t>局对局，即可获得网络入围赛参赛资格。</w:t>
      </w:r>
    </w:p>
    <w:p w:rsidR="00635C33" w:rsidRDefault="007A20D2">
      <w:pPr>
        <w:pStyle w:val="1"/>
        <w:ind w:firstLineChars="150" w:firstLine="480"/>
        <w:rPr>
          <w:rFonts w:ascii="宋体" w:eastAsia="宋体" w:hAnsi="宋体" w:cs="宋体"/>
          <w:sz w:val="32"/>
          <w:szCs w:val="32"/>
        </w:rPr>
      </w:pPr>
      <w:r>
        <w:rPr>
          <w:rFonts w:ascii="宋体" w:eastAsia="宋体" w:hAnsi="宋体" w:cs="宋体" w:hint="eastAsia"/>
          <w:sz w:val="32"/>
          <w:szCs w:val="32"/>
        </w:rPr>
        <w:lastRenderedPageBreak/>
        <w:t>（三）网络入围赛：</w:t>
      </w:r>
    </w:p>
    <w:p w:rsidR="00635C33" w:rsidRDefault="007A20D2">
      <w:pPr>
        <w:pStyle w:val="1"/>
        <w:ind w:firstLine="640"/>
        <w:rPr>
          <w:rFonts w:ascii="宋体" w:eastAsia="宋体" w:hAnsi="宋体" w:cs="宋体"/>
          <w:sz w:val="32"/>
          <w:szCs w:val="32"/>
        </w:rPr>
      </w:pPr>
      <w:r>
        <w:rPr>
          <w:rFonts w:ascii="宋体" w:eastAsia="宋体" w:hAnsi="宋体" w:cs="宋体" w:hint="eastAsia"/>
          <w:sz w:val="32"/>
          <w:szCs w:val="32"/>
        </w:rPr>
        <w:t>从</w:t>
      </w:r>
      <w:proofErr w:type="gramStart"/>
      <w:r>
        <w:rPr>
          <w:rFonts w:ascii="宋体" w:eastAsia="宋体" w:hAnsi="宋体" w:cs="宋体" w:hint="eastAsia"/>
          <w:sz w:val="32"/>
          <w:szCs w:val="32"/>
        </w:rPr>
        <w:t>网络海</w:t>
      </w:r>
      <w:proofErr w:type="gramEnd"/>
      <w:r>
        <w:rPr>
          <w:rFonts w:ascii="宋体" w:eastAsia="宋体" w:hAnsi="宋体" w:cs="宋体" w:hint="eastAsia"/>
          <w:sz w:val="32"/>
          <w:szCs w:val="32"/>
        </w:rPr>
        <w:t>选赛获得入围赛资格的选手，可进入</w:t>
      </w:r>
      <w:proofErr w:type="gramStart"/>
      <w:r>
        <w:rPr>
          <w:rFonts w:ascii="宋体" w:eastAsia="宋体" w:hAnsi="宋体" w:cs="宋体" w:hint="eastAsia"/>
          <w:sz w:val="32"/>
          <w:szCs w:val="32"/>
        </w:rPr>
        <w:t>咪</w:t>
      </w:r>
      <w:proofErr w:type="gramEnd"/>
      <w:r>
        <w:rPr>
          <w:rFonts w:ascii="宋体" w:eastAsia="宋体" w:hAnsi="宋体" w:cs="宋体" w:hint="eastAsia"/>
          <w:sz w:val="32"/>
          <w:szCs w:val="32"/>
        </w:rPr>
        <w:t>咕</w:t>
      </w:r>
      <w:proofErr w:type="gramStart"/>
      <w:r>
        <w:rPr>
          <w:rFonts w:ascii="宋体" w:eastAsia="宋体" w:hAnsi="宋体" w:cs="宋体" w:hint="eastAsia"/>
          <w:sz w:val="32"/>
          <w:szCs w:val="32"/>
        </w:rPr>
        <w:t>掼蛋专</w:t>
      </w:r>
      <w:proofErr w:type="gramEnd"/>
      <w:r>
        <w:rPr>
          <w:rFonts w:ascii="宋体" w:eastAsia="宋体" w:hAnsi="宋体" w:cs="宋体" w:hint="eastAsia"/>
          <w:sz w:val="32"/>
          <w:szCs w:val="32"/>
        </w:rPr>
        <w:t>属房间进行对局，并同步积分结果至</w:t>
      </w:r>
      <w:r>
        <w:rPr>
          <w:rFonts w:ascii="宋体" w:eastAsia="宋体" w:hAnsi="宋体" w:cs="宋体" w:hint="eastAsia"/>
          <w:kern w:val="2"/>
          <w:sz w:val="32"/>
          <w:szCs w:val="32"/>
        </w:rPr>
        <w:t>“我要上智运”·全民棋牌全国网络大赛</w:t>
      </w:r>
      <w:r>
        <w:rPr>
          <w:rFonts w:ascii="宋体" w:eastAsia="宋体" w:hAnsi="宋体" w:cs="宋体" w:hint="eastAsia"/>
          <w:sz w:val="32"/>
          <w:szCs w:val="32"/>
        </w:rPr>
        <w:t>专区。排行榜以周为单位，合计</w:t>
      </w:r>
      <w:r>
        <w:rPr>
          <w:rFonts w:ascii="宋体" w:eastAsia="宋体" w:hAnsi="宋体" w:cs="宋体" w:hint="eastAsia"/>
          <w:sz w:val="32"/>
          <w:szCs w:val="32"/>
        </w:rPr>
        <w:t>4</w:t>
      </w:r>
      <w:r>
        <w:rPr>
          <w:rFonts w:ascii="宋体" w:eastAsia="宋体" w:hAnsi="宋体" w:cs="宋体" w:hint="eastAsia"/>
          <w:sz w:val="32"/>
          <w:szCs w:val="32"/>
        </w:rPr>
        <w:t>周，每周排名前</w:t>
      </w:r>
      <w:r>
        <w:rPr>
          <w:rFonts w:ascii="宋体" w:eastAsia="宋体" w:hAnsi="宋体" w:cs="宋体"/>
          <w:sz w:val="32"/>
          <w:szCs w:val="32"/>
          <w:lang w:eastAsia="zh-Hans"/>
        </w:rPr>
        <w:t>4</w:t>
      </w:r>
      <w:r>
        <w:rPr>
          <w:rFonts w:ascii="宋体" w:eastAsia="宋体" w:hAnsi="宋体" w:cs="宋体" w:hint="eastAsia"/>
          <w:sz w:val="32"/>
          <w:szCs w:val="32"/>
        </w:rPr>
        <w:t>位的选手合计</w:t>
      </w:r>
      <w:r>
        <w:rPr>
          <w:rFonts w:ascii="宋体" w:eastAsia="宋体" w:hAnsi="宋体" w:cs="宋体" w:hint="eastAsia"/>
          <w:sz w:val="32"/>
          <w:szCs w:val="32"/>
        </w:rPr>
        <w:t>1</w:t>
      </w:r>
      <w:r>
        <w:rPr>
          <w:rFonts w:ascii="宋体" w:eastAsia="宋体" w:hAnsi="宋体" w:cs="宋体"/>
          <w:sz w:val="32"/>
          <w:szCs w:val="32"/>
        </w:rPr>
        <w:t>6</w:t>
      </w:r>
      <w:r>
        <w:rPr>
          <w:rFonts w:ascii="宋体" w:eastAsia="宋体" w:hAnsi="宋体" w:cs="宋体" w:hint="eastAsia"/>
          <w:sz w:val="32"/>
          <w:szCs w:val="32"/>
        </w:rPr>
        <w:t>名晋级总决赛。</w:t>
      </w:r>
    </w:p>
    <w:p w:rsidR="00635C33" w:rsidRDefault="007A20D2">
      <w:pPr>
        <w:pStyle w:val="1"/>
        <w:ind w:firstLine="640"/>
        <w:rPr>
          <w:rFonts w:ascii="宋体" w:eastAsia="宋体" w:hAnsi="宋体" w:cs="宋体"/>
          <w:sz w:val="32"/>
          <w:szCs w:val="32"/>
        </w:rPr>
      </w:pPr>
      <w:r>
        <w:rPr>
          <w:rFonts w:ascii="宋体" w:eastAsia="宋体" w:hAnsi="宋体" w:cs="宋体" w:hint="eastAsia"/>
          <w:sz w:val="32"/>
          <w:szCs w:val="32"/>
        </w:rPr>
        <w:t>如遇到选手放弃总决赛资格，按照该弃权选手周榜从高到低排序，按规则依次递补。</w:t>
      </w:r>
    </w:p>
    <w:p w:rsidR="00635C33" w:rsidRDefault="007A20D2">
      <w:pPr>
        <w:pStyle w:val="1"/>
        <w:ind w:firstLine="640"/>
        <w:rPr>
          <w:rFonts w:ascii="宋体" w:eastAsia="宋体" w:hAnsi="宋体" w:cs="宋体"/>
          <w:bCs/>
          <w:sz w:val="32"/>
          <w:szCs w:val="32"/>
        </w:rPr>
      </w:pPr>
      <w:r>
        <w:rPr>
          <w:rFonts w:ascii="宋体" w:eastAsia="宋体" w:hAnsi="宋体" w:cs="宋体" w:hint="eastAsia"/>
          <w:bCs/>
          <w:sz w:val="32"/>
          <w:szCs w:val="32"/>
        </w:rPr>
        <w:t>（四）总决赛：</w:t>
      </w:r>
      <w:r>
        <w:rPr>
          <w:rFonts w:ascii="宋体" w:eastAsia="宋体" w:hAnsi="宋体" w:cs="宋体" w:hint="eastAsia"/>
          <w:bCs/>
          <w:sz w:val="32"/>
          <w:szCs w:val="32"/>
        </w:rPr>
        <w:t xml:space="preserve"> </w:t>
      </w:r>
    </w:p>
    <w:p w:rsidR="00635C33" w:rsidRDefault="007A20D2">
      <w:pPr>
        <w:pStyle w:val="1"/>
        <w:ind w:firstLine="640"/>
        <w:rPr>
          <w:rFonts w:ascii="宋体" w:eastAsia="宋体" w:hAnsi="宋体" w:cs="宋体"/>
          <w:sz w:val="32"/>
          <w:szCs w:val="32"/>
        </w:rPr>
      </w:pPr>
      <w:r>
        <w:rPr>
          <w:rFonts w:ascii="宋体" w:eastAsia="宋体" w:hAnsi="宋体" w:cs="宋体" w:hint="eastAsia"/>
          <w:sz w:val="32"/>
          <w:szCs w:val="32"/>
        </w:rPr>
        <w:t>16</w:t>
      </w:r>
      <w:r>
        <w:rPr>
          <w:rFonts w:ascii="宋体" w:eastAsia="宋体" w:hAnsi="宋体" w:cs="宋体" w:hint="eastAsia"/>
          <w:sz w:val="32"/>
          <w:szCs w:val="32"/>
        </w:rPr>
        <w:t>人，赛前通过抽签进行组对，采用</w:t>
      </w:r>
      <w:r>
        <w:rPr>
          <w:rFonts w:ascii="宋体" w:eastAsia="宋体" w:hAnsi="宋体" w:cs="宋体" w:hint="eastAsia"/>
          <w:sz w:val="32"/>
          <w:szCs w:val="32"/>
        </w:rPr>
        <w:t>7</w:t>
      </w:r>
      <w:r>
        <w:rPr>
          <w:rFonts w:ascii="宋体" w:eastAsia="宋体" w:hAnsi="宋体" w:cs="宋体" w:hint="eastAsia"/>
          <w:sz w:val="32"/>
          <w:szCs w:val="32"/>
        </w:rPr>
        <w:t>轮</w:t>
      </w:r>
      <w:r>
        <w:rPr>
          <w:rFonts w:ascii="宋体" w:eastAsia="宋体" w:hAnsi="宋体" w:cs="宋体" w:hint="eastAsia"/>
          <w:sz w:val="32"/>
          <w:szCs w:val="32"/>
          <w:lang w:eastAsia="zh-Hans"/>
        </w:rPr>
        <w:t>单循环</w:t>
      </w:r>
      <w:r>
        <w:rPr>
          <w:rFonts w:ascii="宋体" w:eastAsia="宋体" w:hAnsi="宋体" w:cs="宋体" w:hint="eastAsia"/>
          <w:sz w:val="32"/>
          <w:szCs w:val="32"/>
        </w:rPr>
        <w:t>赛，每轮</w:t>
      </w:r>
      <w:r>
        <w:rPr>
          <w:rFonts w:ascii="宋体" w:eastAsia="宋体" w:hAnsi="宋体" w:cs="宋体" w:hint="eastAsia"/>
          <w:sz w:val="32"/>
          <w:szCs w:val="32"/>
        </w:rPr>
        <w:t>9</w:t>
      </w:r>
      <w:r>
        <w:rPr>
          <w:rFonts w:ascii="宋体" w:eastAsia="宋体" w:hAnsi="宋体" w:cs="宋体" w:hint="eastAsia"/>
          <w:sz w:val="32"/>
          <w:szCs w:val="32"/>
        </w:rPr>
        <w:t>副牌，以总成绩排列名次。进入线下总决赛的选手，根据大赛组委会的通知，按时参加总决赛。如有选手未能在规定的时间内参赛，按弃权处理。替补人员由组委会负责安排。</w:t>
      </w:r>
    </w:p>
    <w:p w:rsidR="00635C33" w:rsidRDefault="007A20D2">
      <w:pPr>
        <w:pStyle w:val="1"/>
        <w:ind w:firstLine="643"/>
        <w:rPr>
          <w:rFonts w:ascii="宋体" w:eastAsia="宋体" w:hAnsi="宋体" w:cs="宋体"/>
          <w:b/>
          <w:sz w:val="32"/>
          <w:szCs w:val="32"/>
        </w:rPr>
      </w:pPr>
      <w:r>
        <w:rPr>
          <w:rFonts w:ascii="宋体" w:eastAsia="宋体" w:hAnsi="宋体" w:cs="宋体" w:hint="eastAsia"/>
          <w:b/>
          <w:sz w:val="32"/>
          <w:szCs w:val="32"/>
          <w:lang w:eastAsia="zh-Hans"/>
        </w:rPr>
        <w:t>七</w:t>
      </w:r>
      <w:r>
        <w:rPr>
          <w:rFonts w:ascii="宋体" w:eastAsia="宋体" w:hAnsi="宋体" w:cs="宋体" w:hint="eastAsia"/>
          <w:b/>
          <w:sz w:val="32"/>
          <w:szCs w:val="32"/>
        </w:rPr>
        <w:t>、奖励办法</w:t>
      </w:r>
    </w:p>
    <w:p w:rsidR="00635C33" w:rsidRDefault="007A20D2">
      <w:pPr>
        <w:ind w:firstLineChars="200" w:firstLine="640"/>
        <w:rPr>
          <w:rFonts w:ascii="宋体" w:hAnsi="宋体" w:cs="宋体"/>
          <w:sz w:val="32"/>
          <w:szCs w:val="32"/>
        </w:rPr>
      </w:pPr>
      <w:r>
        <w:rPr>
          <w:rFonts w:ascii="宋体" w:hAnsi="宋体" w:cs="宋体" w:hint="eastAsia"/>
          <w:sz w:val="32"/>
          <w:szCs w:val="32"/>
        </w:rPr>
        <w:t>按照《全民棋牌网络大赛总规程》执行</w:t>
      </w:r>
    </w:p>
    <w:p w:rsidR="00635C33" w:rsidRDefault="007A20D2">
      <w:pPr>
        <w:spacing w:line="540" w:lineRule="exact"/>
        <w:ind w:firstLineChars="177" w:firstLine="569"/>
        <w:rPr>
          <w:rFonts w:ascii="宋体" w:hAnsi="宋体" w:cs="宋体"/>
          <w:b/>
          <w:bCs/>
          <w:sz w:val="32"/>
          <w:szCs w:val="32"/>
        </w:rPr>
      </w:pPr>
      <w:r>
        <w:rPr>
          <w:rFonts w:ascii="宋体" w:hAnsi="宋体" w:cs="宋体" w:hint="eastAsia"/>
          <w:b/>
          <w:bCs/>
          <w:sz w:val="32"/>
          <w:szCs w:val="32"/>
          <w:lang w:eastAsia="zh-Hans"/>
        </w:rPr>
        <w:t>八</w:t>
      </w:r>
      <w:r>
        <w:rPr>
          <w:rFonts w:ascii="宋体" w:hAnsi="宋体" w:cs="宋体" w:hint="eastAsia"/>
          <w:b/>
          <w:bCs/>
          <w:sz w:val="32"/>
          <w:szCs w:val="32"/>
        </w:rPr>
        <w:t>、比赛注意事项</w:t>
      </w:r>
    </w:p>
    <w:p w:rsidR="00635C33" w:rsidRDefault="007A20D2">
      <w:pPr>
        <w:spacing w:line="540" w:lineRule="exact"/>
        <w:ind w:firstLineChars="200" w:firstLine="640"/>
        <w:rPr>
          <w:rFonts w:ascii="宋体" w:hAnsi="宋体" w:cs="宋体"/>
          <w:sz w:val="32"/>
          <w:szCs w:val="32"/>
          <w:lang w:eastAsia="zh-Hans"/>
        </w:rPr>
      </w:pPr>
      <w:r>
        <w:rPr>
          <w:rFonts w:ascii="宋体" w:hAnsi="宋体" w:cs="宋体" w:hint="eastAsia"/>
          <w:sz w:val="32"/>
          <w:szCs w:val="32"/>
        </w:rPr>
        <w:t>对网络及线下比赛过程，组委会将采取技术手段进行管理和监控。获得晋级名额及奖励的</w:t>
      </w:r>
      <w:r>
        <w:rPr>
          <w:rFonts w:ascii="宋体" w:hAnsi="宋体" w:cs="宋体" w:hint="eastAsia"/>
          <w:sz w:val="32"/>
          <w:szCs w:val="32"/>
          <w:lang w:eastAsia="zh-Hans"/>
        </w:rPr>
        <w:t>参赛选</w:t>
      </w:r>
      <w:r>
        <w:rPr>
          <w:rFonts w:ascii="宋体" w:hAnsi="宋体" w:cs="宋体" w:hint="eastAsia"/>
          <w:sz w:val="32"/>
          <w:szCs w:val="32"/>
        </w:rPr>
        <w:t>手名单也将在网上进行公示，并接受监督举报。对于</w:t>
      </w:r>
      <w:r>
        <w:rPr>
          <w:rFonts w:ascii="宋体" w:hAnsi="宋体" w:cs="宋体" w:hint="eastAsia"/>
          <w:sz w:val="32"/>
          <w:szCs w:val="32"/>
          <w:lang w:eastAsia="zh-Hans"/>
        </w:rPr>
        <w:t>被</w:t>
      </w:r>
      <w:r>
        <w:rPr>
          <w:rFonts w:ascii="宋体" w:hAnsi="宋体" w:cs="宋体" w:hint="eastAsia"/>
          <w:sz w:val="32"/>
          <w:szCs w:val="32"/>
        </w:rPr>
        <w:t>举报</w:t>
      </w:r>
      <w:r>
        <w:rPr>
          <w:rFonts w:ascii="宋体" w:hAnsi="宋体" w:cs="宋体" w:hint="eastAsia"/>
          <w:sz w:val="32"/>
          <w:szCs w:val="32"/>
          <w:lang w:eastAsia="zh-Hans"/>
        </w:rPr>
        <w:t>参赛选</w:t>
      </w:r>
      <w:r>
        <w:rPr>
          <w:rFonts w:ascii="宋体" w:hAnsi="宋体" w:cs="宋体" w:hint="eastAsia"/>
          <w:sz w:val="32"/>
          <w:szCs w:val="32"/>
        </w:rPr>
        <w:t>手，一经查实</w:t>
      </w:r>
      <w:r>
        <w:rPr>
          <w:rFonts w:ascii="宋体" w:hAnsi="宋体" w:cs="宋体" w:hint="eastAsia"/>
          <w:sz w:val="32"/>
          <w:szCs w:val="32"/>
          <w:lang w:eastAsia="zh-Hans"/>
        </w:rPr>
        <w:t>违规</w:t>
      </w:r>
      <w:r>
        <w:rPr>
          <w:rFonts w:ascii="宋体" w:hAnsi="宋体" w:cs="宋体" w:hint="eastAsia"/>
          <w:sz w:val="32"/>
          <w:szCs w:val="32"/>
        </w:rPr>
        <w:t>方式属实，将取消所有比赛成绩，并永久禁止参加本赛事。</w:t>
      </w:r>
      <w:r>
        <w:rPr>
          <w:rFonts w:ascii="宋体" w:hAnsi="宋体" w:cs="宋体" w:hint="eastAsia"/>
          <w:sz w:val="32"/>
          <w:szCs w:val="32"/>
          <w:lang w:eastAsia="zh-Hans"/>
        </w:rPr>
        <w:t>具体注意事项如下：</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（一）所有参赛</w:t>
      </w:r>
      <w:r>
        <w:rPr>
          <w:rFonts w:ascii="宋体" w:hAnsi="宋体" w:cs="宋体" w:hint="eastAsia"/>
          <w:sz w:val="32"/>
          <w:szCs w:val="32"/>
          <w:lang w:eastAsia="zh-Hans"/>
        </w:rPr>
        <w:t>选手</w:t>
      </w:r>
      <w:r>
        <w:rPr>
          <w:rFonts w:ascii="宋体" w:hAnsi="宋体" w:cs="宋体" w:hint="eastAsia"/>
          <w:sz w:val="32"/>
          <w:szCs w:val="32"/>
        </w:rPr>
        <w:t>须严格遵守比赛规则，尊敬裁判，尊重对手，遵守体育竞赛规范和体育道德。</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（二）比赛全程受到</w:t>
      </w:r>
      <w:r>
        <w:rPr>
          <w:rFonts w:ascii="宋体" w:hAnsi="宋体" w:cs="宋体" w:hint="eastAsia"/>
          <w:sz w:val="32"/>
          <w:szCs w:val="32"/>
          <w:lang w:eastAsia="zh-Hans"/>
        </w:rPr>
        <w:t>平台</w:t>
      </w:r>
      <w:r>
        <w:rPr>
          <w:rFonts w:ascii="宋体" w:hAnsi="宋体" w:cs="宋体" w:hint="eastAsia"/>
          <w:sz w:val="32"/>
          <w:szCs w:val="32"/>
        </w:rPr>
        <w:t>反作弊系统的监控，严禁使用</w:t>
      </w:r>
      <w:r>
        <w:rPr>
          <w:rFonts w:ascii="宋体" w:hAnsi="宋体" w:cs="宋体" w:hint="eastAsia"/>
          <w:sz w:val="32"/>
          <w:szCs w:val="32"/>
        </w:rPr>
        <w:lastRenderedPageBreak/>
        <w:t>AI</w:t>
      </w:r>
      <w:r>
        <w:rPr>
          <w:rFonts w:ascii="宋体" w:hAnsi="宋体" w:cs="宋体" w:hint="eastAsia"/>
          <w:sz w:val="32"/>
          <w:szCs w:val="32"/>
        </w:rPr>
        <w:t>软件辅助、委托他人代替比赛或在比赛中与他人进行讨论。</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（三）入围赛阶段，参赛选手需要全程录像，但如参赛选手连续参与了</w:t>
      </w:r>
      <w:r>
        <w:rPr>
          <w:rFonts w:ascii="宋体" w:hAnsi="宋体" w:cs="宋体" w:hint="eastAsia"/>
          <w:sz w:val="32"/>
          <w:szCs w:val="32"/>
        </w:rPr>
        <w:t>4</w:t>
      </w:r>
      <w:r>
        <w:rPr>
          <w:rFonts w:ascii="宋体" w:hAnsi="宋体" w:cs="宋体" w:hint="eastAsia"/>
          <w:sz w:val="32"/>
          <w:szCs w:val="32"/>
        </w:rPr>
        <w:t>个比赛周，参赛选手只需要在晋级的比赛周进行比赛过程录像即可，以备作为参赛证明资料。如参赛是分多时间段完成，则需要多个时间段分别进行录制。赛事录像视频无需参赛选手主动提交，如经认定比赛存在</w:t>
      </w:r>
      <w:r>
        <w:rPr>
          <w:rFonts w:ascii="宋体" w:hAnsi="宋体" w:cs="宋体" w:hint="eastAsia"/>
          <w:sz w:val="32"/>
          <w:szCs w:val="32"/>
          <w:lang w:eastAsia="zh-Hans"/>
        </w:rPr>
        <w:t>违规</w:t>
      </w:r>
      <w:r>
        <w:rPr>
          <w:rFonts w:ascii="宋体" w:hAnsi="宋体" w:cs="宋体" w:hint="eastAsia"/>
          <w:sz w:val="32"/>
          <w:szCs w:val="32"/>
        </w:rPr>
        <w:t>嫌疑，而相关参赛选手无法提供有效视频录像，将不允许参加总决赛。</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（四）如</w:t>
      </w:r>
      <w:r>
        <w:rPr>
          <w:rFonts w:ascii="宋体" w:hAnsi="宋体" w:cs="宋体" w:hint="eastAsia"/>
          <w:sz w:val="32"/>
          <w:szCs w:val="32"/>
          <w:lang w:eastAsia="zh-Hans"/>
        </w:rPr>
        <w:t>参赛选</w:t>
      </w:r>
      <w:r>
        <w:rPr>
          <w:rFonts w:ascii="宋体" w:hAnsi="宋体" w:cs="宋体" w:hint="eastAsia"/>
          <w:sz w:val="32"/>
          <w:szCs w:val="32"/>
        </w:rPr>
        <w:t>手被判定</w:t>
      </w:r>
      <w:r>
        <w:rPr>
          <w:rFonts w:ascii="宋体" w:hAnsi="宋体" w:cs="宋体" w:hint="eastAsia"/>
          <w:sz w:val="32"/>
          <w:szCs w:val="32"/>
          <w:lang w:eastAsia="zh-Hans"/>
        </w:rPr>
        <w:t>违规</w:t>
      </w:r>
      <w:r>
        <w:rPr>
          <w:rFonts w:ascii="宋体" w:hAnsi="宋体" w:cs="宋体" w:hint="eastAsia"/>
          <w:sz w:val="32"/>
          <w:szCs w:val="32"/>
        </w:rPr>
        <w:t>，裁判有权通过录像等资料取证后，于当次比赛对其进行禁赛，并取消比赛成绩。</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（五）比赛中严禁故意拖延时间等恶意行为，一经发现裁判有权予以警告，情节严重者可被判负，甚至予以</w:t>
      </w:r>
      <w:r>
        <w:rPr>
          <w:rFonts w:ascii="宋体" w:hAnsi="宋体" w:cs="宋体" w:hint="eastAsia"/>
          <w:sz w:val="32"/>
          <w:szCs w:val="32"/>
        </w:rPr>
        <w:t>禁赛处理。</w:t>
      </w:r>
    </w:p>
    <w:p w:rsidR="00635C33" w:rsidRDefault="007A20D2">
      <w:pPr>
        <w:spacing w:line="540" w:lineRule="exact"/>
        <w:ind w:firstLineChars="177" w:firstLine="566"/>
        <w:rPr>
          <w:rFonts w:ascii="宋体" w:hAnsi="宋体" w:cs="宋体"/>
          <w:sz w:val="32"/>
          <w:szCs w:val="32"/>
        </w:rPr>
      </w:pPr>
      <w:r>
        <w:rPr>
          <w:rFonts w:ascii="宋体" w:hAnsi="宋体" w:cs="宋体" w:hint="eastAsia"/>
          <w:sz w:val="32"/>
          <w:szCs w:val="32"/>
        </w:rPr>
        <w:t>（</w:t>
      </w:r>
      <w:r>
        <w:rPr>
          <w:rFonts w:ascii="宋体" w:hAnsi="宋体" w:cs="宋体" w:hint="eastAsia"/>
          <w:sz w:val="32"/>
          <w:szCs w:val="32"/>
          <w:lang w:eastAsia="zh-Hans"/>
        </w:rPr>
        <w:t>六</w:t>
      </w:r>
      <w:r>
        <w:rPr>
          <w:rFonts w:ascii="宋体" w:hAnsi="宋体" w:cs="宋体" w:hint="eastAsia"/>
          <w:sz w:val="32"/>
          <w:szCs w:val="32"/>
        </w:rPr>
        <w:t>）</w:t>
      </w:r>
      <w:proofErr w:type="gramStart"/>
      <w:r>
        <w:rPr>
          <w:rFonts w:ascii="宋体" w:hAnsi="宋体" w:cs="宋体" w:hint="eastAsia"/>
          <w:sz w:val="32"/>
          <w:szCs w:val="32"/>
          <w:lang w:eastAsia="zh-Hans"/>
        </w:rPr>
        <w:t>咪咕掼蛋</w:t>
      </w:r>
      <w:r>
        <w:rPr>
          <w:rFonts w:ascii="宋体" w:hAnsi="宋体" w:cs="宋体" w:hint="eastAsia"/>
          <w:sz w:val="32"/>
          <w:szCs w:val="32"/>
        </w:rPr>
        <w:t>平台</w:t>
      </w:r>
      <w:proofErr w:type="gramEnd"/>
      <w:r>
        <w:rPr>
          <w:rFonts w:ascii="宋体" w:hAnsi="宋体" w:cs="宋体" w:hint="eastAsia"/>
          <w:sz w:val="32"/>
          <w:szCs w:val="32"/>
        </w:rPr>
        <w:t>将对本次比赛提供技术支持。</w:t>
      </w:r>
    </w:p>
    <w:p w:rsidR="00635C33" w:rsidRDefault="007A20D2">
      <w:pPr>
        <w:spacing w:line="540" w:lineRule="exact"/>
        <w:ind w:firstLineChars="187" w:firstLine="601"/>
        <w:rPr>
          <w:rFonts w:ascii="宋体" w:hAnsi="宋体" w:cs="宋体"/>
          <w:b/>
          <w:bCs/>
          <w:sz w:val="32"/>
          <w:szCs w:val="32"/>
        </w:rPr>
      </w:pPr>
      <w:r>
        <w:rPr>
          <w:rFonts w:ascii="宋体" w:hAnsi="宋体" w:cs="宋体" w:hint="eastAsia"/>
          <w:b/>
          <w:bCs/>
          <w:sz w:val="32"/>
          <w:szCs w:val="32"/>
          <w:lang w:eastAsia="zh-Hans"/>
        </w:rPr>
        <w:t>九、</w:t>
      </w:r>
      <w:r>
        <w:rPr>
          <w:rFonts w:ascii="宋体" w:hAnsi="宋体" w:cs="宋体" w:hint="eastAsia"/>
          <w:b/>
          <w:bCs/>
          <w:sz w:val="32"/>
          <w:szCs w:val="32"/>
        </w:rPr>
        <w:t>比赛未尽事宜另行公布。</w:t>
      </w:r>
    </w:p>
    <w:p w:rsidR="00635C33" w:rsidRDefault="007A20D2">
      <w:pPr>
        <w:spacing w:line="540" w:lineRule="exact"/>
        <w:ind w:firstLineChars="187" w:firstLine="601"/>
        <w:rPr>
          <w:rFonts w:ascii="宋体" w:hAnsi="宋体" w:cs="宋体"/>
          <w:b/>
          <w:bCs/>
          <w:sz w:val="32"/>
          <w:szCs w:val="32"/>
        </w:rPr>
      </w:pPr>
      <w:r>
        <w:rPr>
          <w:rFonts w:ascii="宋体" w:hAnsi="宋体" w:cs="宋体" w:hint="eastAsia"/>
          <w:b/>
          <w:bCs/>
          <w:sz w:val="32"/>
          <w:szCs w:val="32"/>
        </w:rPr>
        <w:t>十、本规程由国家体育总局棋牌运动管理中心负责解释。</w:t>
      </w:r>
    </w:p>
    <w:p w:rsidR="00635C33" w:rsidRDefault="00635C33">
      <w:pPr>
        <w:rPr>
          <w:rFonts w:ascii="宋体" w:hAnsi="宋体" w:cs="宋体"/>
          <w:b/>
          <w:sz w:val="32"/>
          <w:szCs w:val="32"/>
        </w:rPr>
      </w:pPr>
    </w:p>
    <w:p w:rsidR="00635C33" w:rsidRDefault="007A20D2">
      <w:pPr>
        <w:rPr>
          <w:rFonts w:ascii="宋体" w:hAnsi="宋体" w:cs="宋体"/>
          <w:b/>
          <w:bCs/>
          <w:sz w:val="32"/>
          <w:szCs w:val="32"/>
        </w:rPr>
      </w:pPr>
      <w:r>
        <w:rPr>
          <w:rFonts w:ascii="宋体" w:hAnsi="宋体" w:cs="宋体" w:hint="eastAsia"/>
          <w:b/>
          <w:bCs/>
          <w:sz w:val="32"/>
          <w:szCs w:val="32"/>
        </w:rPr>
        <w:t>附：</w:t>
      </w:r>
      <w:proofErr w:type="gramStart"/>
      <w:r>
        <w:rPr>
          <w:rFonts w:ascii="宋体" w:hAnsi="宋体" w:cs="宋体" w:hint="eastAsia"/>
          <w:b/>
          <w:bCs/>
          <w:sz w:val="32"/>
          <w:szCs w:val="32"/>
        </w:rPr>
        <w:t>咪咕快</w:t>
      </w:r>
      <w:proofErr w:type="gramEnd"/>
      <w:r>
        <w:rPr>
          <w:rFonts w:ascii="宋体" w:hAnsi="宋体" w:cs="宋体" w:hint="eastAsia"/>
          <w:b/>
          <w:bCs/>
          <w:sz w:val="32"/>
          <w:szCs w:val="32"/>
        </w:rPr>
        <w:t>游下载指南</w:t>
      </w:r>
    </w:p>
    <w:p w:rsidR="00635C33" w:rsidRDefault="007A20D2">
      <w:pPr>
        <w:spacing w:line="360" w:lineRule="auto"/>
        <w:rPr>
          <w:rFonts w:ascii="宋体" w:hAnsi="宋体" w:cs="宋体"/>
          <w:b/>
          <w:bCs/>
          <w:sz w:val="32"/>
          <w:szCs w:val="32"/>
        </w:rPr>
      </w:pPr>
      <w:r>
        <w:rPr>
          <w:rFonts w:ascii="宋体" w:hAnsi="宋体" w:cs="宋体" w:hint="eastAsia"/>
          <w:b/>
          <w:sz w:val="32"/>
          <w:szCs w:val="32"/>
          <w:lang w:eastAsia="zh-Hans"/>
        </w:rPr>
        <w:t>一、</w:t>
      </w:r>
      <w:r>
        <w:rPr>
          <w:rFonts w:ascii="宋体" w:hAnsi="宋体" w:cs="宋体" w:hint="eastAsia"/>
          <w:b/>
          <w:sz w:val="32"/>
          <w:szCs w:val="32"/>
        </w:rPr>
        <w:t>安卓系统手机下载流程：</w:t>
      </w:r>
    </w:p>
    <w:p w:rsidR="00635C33" w:rsidRDefault="007A20D2">
      <w:pPr>
        <w:spacing w:line="360" w:lineRule="auto"/>
        <w:rPr>
          <w:rFonts w:ascii="宋体" w:hAnsi="宋体" w:cs="宋体"/>
          <w:sz w:val="32"/>
          <w:szCs w:val="32"/>
        </w:rPr>
      </w:pPr>
      <w:r>
        <w:rPr>
          <w:rFonts w:ascii="宋体" w:hAnsi="宋体" w:cs="宋体" w:hint="eastAsia"/>
          <w:bCs/>
          <w:sz w:val="32"/>
          <w:szCs w:val="32"/>
        </w:rPr>
        <w:t>（</w:t>
      </w:r>
      <w:r>
        <w:rPr>
          <w:rFonts w:ascii="宋体" w:hAnsi="宋体" w:cs="宋体" w:hint="eastAsia"/>
          <w:bCs/>
          <w:sz w:val="32"/>
          <w:szCs w:val="32"/>
          <w:lang w:eastAsia="zh-Hans"/>
        </w:rPr>
        <w:t>一</w:t>
      </w:r>
      <w:r>
        <w:rPr>
          <w:rFonts w:ascii="宋体" w:hAnsi="宋体" w:cs="宋体" w:hint="eastAsia"/>
          <w:bCs/>
          <w:sz w:val="32"/>
          <w:szCs w:val="32"/>
        </w:rPr>
        <w:t>）识别下列图片二维码</w:t>
      </w:r>
    </w:p>
    <w:p w:rsidR="00635C33" w:rsidRDefault="007A20D2">
      <w:pPr>
        <w:spacing w:line="360" w:lineRule="auto"/>
        <w:jc w:val="center"/>
        <w:rPr>
          <w:rFonts w:ascii="宋体" w:hAnsi="宋体" w:cs="宋体"/>
          <w:sz w:val="32"/>
          <w:szCs w:val="32"/>
        </w:rPr>
      </w:pPr>
      <w:r>
        <w:rPr>
          <w:rFonts w:ascii="宋体" w:hAnsi="宋体" w:cs="宋体" w:hint="eastAsia"/>
          <w:noProof/>
          <w:sz w:val="32"/>
          <w:szCs w:val="32"/>
        </w:rPr>
        <w:lastRenderedPageBreak/>
        <w:drawing>
          <wp:inline distT="0" distB="0" distL="114300" distR="114300">
            <wp:extent cx="2023110" cy="2018665"/>
            <wp:effectExtent l="0" t="0" r="8890" b="13335"/>
            <wp:docPr id="7" name="图片 7" descr="微信图片_2022010715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107154221"/>
                    <pic:cNvPicPr>
                      <a:picLocks noChangeAspect="1"/>
                    </pic:cNvPicPr>
                  </pic:nvPicPr>
                  <pic:blipFill>
                    <a:blip r:embed="rId7"/>
                    <a:stretch>
                      <a:fillRect/>
                    </a:stretch>
                  </pic:blipFill>
                  <pic:spPr>
                    <a:xfrm>
                      <a:off x="0" y="0"/>
                      <a:ext cx="2023110" cy="2018665"/>
                    </a:xfrm>
                    <a:prstGeom prst="rect">
                      <a:avLst/>
                    </a:prstGeom>
                    <a:noFill/>
                    <a:ln>
                      <a:noFill/>
                    </a:ln>
                  </pic:spPr>
                </pic:pic>
              </a:graphicData>
            </a:graphic>
          </wp:inline>
        </w:drawing>
      </w:r>
    </w:p>
    <w:p w:rsidR="00635C33" w:rsidRDefault="007A20D2">
      <w:pPr>
        <w:spacing w:line="360" w:lineRule="auto"/>
        <w:rPr>
          <w:rFonts w:ascii="宋体" w:hAnsi="宋体" w:cs="宋体"/>
          <w:bCs/>
          <w:sz w:val="32"/>
          <w:szCs w:val="32"/>
        </w:rPr>
      </w:pPr>
      <w:r>
        <w:rPr>
          <w:rFonts w:ascii="宋体" w:hAnsi="宋体" w:cs="宋体" w:hint="eastAsia"/>
          <w:bCs/>
          <w:sz w:val="32"/>
          <w:szCs w:val="32"/>
        </w:rPr>
        <w:t>（</w:t>
      </w:r>
      <w:r>
        <w:rPr>
          <w:rFonts w:ascii="宋体" w:hAnsi="宋体" w:cs="宋体" w:hint="eastAsia"/>
          <w:bCs/>
          <w:sz w:val="32"/>
          <w:szCs w:val="32"/>
          <w:lang w:eastAsia="zh-Hans"/>
        </w:rPr>
        <w:t>二</w:t>
      </w:r>
      <w:r>
        <w:rPr>
          <w:rFonts w:ascii="宋体" w:hAnsi="宋体" w:cs="宋体" w:hint="eastAsia"/>
          <w:bCs/>
          <w:sz w:val="32"/>
          <w:szCs w:val="32"/>
        </w:rPr>
        <w:t>）点击右上</w:t>
      </w:r>
      <w:r>
        <w:rPr>
          <w:rFonts w:ascii="宋体" w:hAnsi="宋体" w:cs="宋体" w:hint="eastAsia"/>
          <w:bCs/>
          <w:sz w:val="32"/>
          <w:szCs w:val="32"/>
          <w:lang w:eastAsia="zh-Hans"/>
        </w:rPr>
        <w:t>角，</w:t>
      </w:r>
      <w:r>
        <w:rPr>
          <w:rFonts w:ascii="宋体" w:hAnsi="宋体" w:cs="宋体" w:hint="eastAsia"/>
          <w:bCs/>
          <w:sz w:val="32"/>
          <w:szCs w:val="32"/>
        </w:rPr>
        <w:t>打开浏览器进行下载，安装“</w:t>
      </w:r>
      <w:proofErr w:type="gramStart"/>
      <w:r>
        <w:rPr>
          <w:rFonts w:ascii="宋体" w:hAnsi="宋体" w:cs="宋体" w:hint="eastAsia"/>
          <w:bCs/>
          <w:sz w:val="32"/>
          <w:szCs w:val="32"/>
          <w:lang w:eastAsia="zh-Hans"/>
        </w:rPr>
        <w:t>咪咕快</w:t>
      </w:r>
      <w:proofErr w:type="gramEnd"/>
      <w:r>
        <w:rPr>
          <w:rFonts w:ascii="宋体" w:hAnsi="宋体" w:cs="宋体" w:hint="eastAsia"/>
          <w:bCs/>
          <w:sz w:val="32"/>
          <w:szCs w:val="32"/>
          <w:lang w:eastAsia="zh-Hans"/>
        </w:rPr>
        <w:t>游</w:t>
      </w:r>
      <w:r>
        <w:rPr>
          <w:rFonts w:ascii="宋体" w:hAnsi="宋体" w:cs="宋体" w:hint="eastAsia"/>
          <w:bCs/>
          <w:sz w:val="32"/>
          <w:szCs w:val="32"/>
        </w:rPr>
        <w:t>”</w:t>
      </w:r>
      <w:r>
        <w:rPr>
          <w:rFonts w:ascii="宋体" w:hAnsi="宋体" w:cs="宋体" w:hint="eastAsia"/>
          <w:bCs/>
          <w:sz w:val="32"/>
          <w:szCs w:val="32"/>
        </w:rPr>
        <w:t>APP</w:t>
      </w:r>
      <w:r>
        <w:rPr>
          <w:rFonts w:ascii="宋体" w:hAnsi="宋体" w:cs="宋体" w:hint="eastAsia"/>
          <w:bCs/>
          <w:sz w:val="32"/>
          <w:szCs w:val="32"/>
        </w:rPr>
        <w:t>，进入</w:t>
      </w:r>
      <w:r>
        <w:rPr>
          <w:rFonts w:ascii="宋体" w:hAnsi="宋体" w:cs="宋体" w:hint="eastAsia"/>
          <w:bCs/>
          <w:sz w:val="32"/>
          <w:szCs w:val="32"/>
        </w:rPr>
        <w:t>APP</w:t>
      </w:r>
    </w:p>
    <w:p w:rsidR="00635C33" w:rsidRDefault="007A20D2">
      <w:pPr>
        <w:spacing w:line="360" w:lineRule="auto"/>
        <w:jc w:val="center"/>
        <w:rPr>
          <w:rFonts w:ascii="宋体" w:hAnsi="宋体" w:cs="宋体"/>
          <w:sz w:val="32"/>
          <w:szCs w:val="32"/>
        </w:rPr>
      </w:pPr>
      <w:r>
        <w:rPr>
          <w:rFonts w:ascii="宋体" w:hAnsi="宋体" w:cs="宋体" w:hint="eastAsia"/>
          <w:noProof/>
          <w:sz w:val="32"/>
          <w:szCs w:val="32"/>
        </w:rPr>
        <w:drawing>
          <wp:inline distT="0" distB="0" distL="114300" distR="114300">
            <wp:extent cx="1793240" cy="3765550"/>
            <wp:effectExtent l="0" t="0" r="10160" b="190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rcRect t="4026" r="950"/>
                    <a:stretch>
                      <a:fillRect/>
                    </a:stretch>
                  </pic:blipFill>
                  <pic:spPr>
                    <a:xfrm>
                      <a:off x="0" y="0"/>
                      <a:ext cx="1793240" cy="3765550"/>
                    </a:xfrm>
                    <a:prstGeom prst="rect">
                      <a:avLst/>
                    </a:prstGeom>
                    <a:noFill/>
                    <a:ln w="9525">
                      <a:noFill/>
                    </a:ln>
                  </pic:spPr>
                </pic:pic>
              </a:graphicData>
            </a:graphic>
          </wp:inline>
        </w:drawing>
      </w:r>
      <w:r>
        <w:rPr>
          <w:rFonts w:ascii="宋体" w:hAnsi="宋体" w:cs="宋体" w:hint="eastAsia"/>
          <w:sz w:val="32"/>
          <w:szCs w:val="32"/>
        </w:rPr>
        <w:t xml:space="preserve">  </w:t>
      </w:r>
      <w:r>
        <w:rPr>
          <w:rFonts w:ascii="宋体" w:hAnsi="宋体" w:cs="宋体" w:hint="eastAsia"/>
          <w:noProof/>
          <w:sz w:val="32"/>
          <w:szCs w:val="32"/>
        </w:rPr>
        <w:drawing>
          <wp:inline distT="0" distB="0" distL="114300" distR="114300">
            <wp:extent cx="1766570" cy="3749675"/>
            <wp:effectExtent l="0" t="0" r="11430" b="952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9"/>
                    <a:srcRect t="4041" r="2004"/>
                    <a:stretch>
                      <a:fillRect/>
                    </a:stretch>
                  </pic:blipFill>
                  <pic:spPr>
                    <a:xfrm>
                      <a:off x="0" y="0"/>
                      <a:ext cx="1766570" cy="3749675"/>
                    </a:xfrm>
                    <a:prstGeom prst="rect">
                      <a:avLst/>
                    </a:prstGeom>
                    <a:noFill/>
                    <a:ln w="9525">
                      <a:noFill/>
                    </a:ln>
                  </pic:spPr>
                </pic:pic>
              </a:graphicData>
            </a:graphic>
          </wp:inline>
        </w:drawing>
      </w:r>
    </w:p>
    <w:p w:rsidR="00635C33" w:rsidRDefault="007A20D2">
      <w:pPr>
        <w:spacing w:line="360" w:lineRule="auto"/>
        <w:rPr>
          <w:rFonts w:ascii="宋体" w:hAnsi="宋体" w:cs="宋体"/>
          <w:bCs/>
          <w:sz w:val="32"/>
          <w:szCs w:val="32"/>
          <w:lang w:eastAsia="zh-Hans"/>
        </w:rPr>
      </w:pPr>
      <w:r>
        <w:rPr>
          <w:rFonts w:ascii="宋体" w:hAnsi="宋体" w:cs="宋体" w:hint="eastAsia"/>
          <w:bCs/>
          <w:sz w:val="32"/>
          <w:szCs w:val="32"/>
        </w:rPr>
        <w:t>（</w:t>
      </w:r>
      <w:r>
        <w:rPr>
          <w:rFonts w:ascii="宋体" w:hAnsi="宋体" w:cs="宋体" w:hint="eastAsia"/>
          <w:bCs/>
          <w:sz w:val="32"/>
          <w:szCs w:val="32"/>
          <w:lang w:eastAsia="zh-Hans"/>
        </w:rPr>
        <w:t>三）</w:t>
      </w:r>
      <w:r>
        <w:rPr>
          <w:rFonts w:ascii="宋体" w:hAnsi="宋体" w:cs="宋体" w:hint="eastAsia"/>
          <w:bCs/>
          <w:sz w:val="32"/>
          <w:szCs w:val="32"/>
        </w:rPr>
        <w:t>启动</w:t>
      </w:r>
      <w:proofErr w:type="gramStart"/>
      <w:r>
        <w:rPr>
          <w:rFonts w:ascii="宋体" w:hAnsi="宋体" w:cs="宋体" w:hint="eastAsia"/>
          <w:bCs/>
          <w:sz w:val="32"/>
          <w:szCs w:val="32"/>
        </w:rPr>
        <w:t>咪咕快</w:t>
      </w:r>
      <w:proofErr w:type="gramEnd"/>
      <w:r>
        <w:rPr>
          <w:rFonts w:ascii="宋体" w:hAnsi="宋体" w:cs="宋体" w:hint="eastAsia"/>
          <w:bCs/>
          <w:sz w:val="32"/>
          <w:szCs w:val="32"/>
        </w:rPr>
        <w:t>游</w:t>
      </w:r>
      <w:r>
        <w:rPr>
          <w:rFonts w:ascii="宋体" w:hAnsi="宋体" w:cs="宋体" w:hint="eastAsia"/>
          <w:bCs/>
          <w:sz w:val="32"/>
          <w:szCs w:val="32"/>
        </w:rPr>
        <w:t>APP</w:t>
      </w:r>
      <w:r>
        <w:rPr>
          <w:rFonts w:ascii="宋体" w:hAnsi="宋体" w:cs="宋体" w:hint="eastAsia"/>
          <w:bCs/>
          <w:sz w:val="32"/>
          <w:szCs w:val="32"/>
        </w:rPr>
        <w:t>后，</w:t>
      </w:r>
      <w:r>
        <w:rPr>
          <w:rFonts w:ascii="宋体" w:hAnsi="宋体" w:cs="宋体" w:hint="eastAsia"/>
          <w:bCs/>
          <w:sz w:val="32"/>
          <w:szCs w:val="32"/>
          <w:lang w:eastAsia="zh-Hans"/>
        </w:rPr>
        <w:t>进行实名认证</w:t>
      </w:r>
    </w:p>
    <w:p w:rsidR="00635C33" w:rsidRDefault="007A20D2">
      <w:pPr>
        <w:spacing w:line="360" w:lineRule="auto"/>
        <w:jc w:val="center"/>
        <w:rPr>
          <w:rFonts w:ascii="宋体" w:hAnsi="宋体" w:cs="宋体"/>
          <w:bCs/>
          <w:sz w:val="32"/>
          <w:szCs w:val="32"/>
          <w:lang w:eastAsia="zh-Hans"/>
        </w:rPr>
      </w:pPr>
      <w:r>
        <w:rPr>
          <w:rFonts w:ascii="宋体" w:hAnsi="宋体" w:cs="宋体" w:hint="eastAsia"/>
          <w:noProof/>
          <w:sz w:val="32"/>
          <w:szCs w:val="32"/>
        </w:rPr>
        <w:lastRenderedPageBreak/>
        <w:drawing>
          <wp:inline distT="0" distB="0" distL="114300" distR="114300">
            <wp:extent cx="1401445" cy="3192780"/>
            <wp:effectExtent l="0" t="0" r="20955"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10"/>
                    <a:stretch>
                      <a:fillRect/>
                    </a:stretch>
                  </pic:blipFill>
                  <pic:spPr>
                    <a:xfrm>
                      <a:off x="0" y="0"/>
                      <a:ext cx="1401445" cy="3192780"/>
                    </a:xfrm>
                    <a:prstGeom prst="rect">
                      <a:avLst/>
                    </a:prstGeom>
                    <a:noFill/>
                    <a:ln>
                      <a:noFill/>
                    </a:ln>
                  </pic:spPr>
                </pic:pic>
              </a:graphicData>
            </a:graphic>
          </wp:inline>
        </w:drawing>
      </w:r>
      <w:r>
        <w:rPr>
          <w:rFonts w:ascii="宋体" w:hAnsi="宋体" w:cs="宋体" w:hint="eastAsia"/>
          <w:bCs/>
          <w:sz w:val="32"/>
          <w:szCs w:val="32"/>
          <w:lang w:eastAsia="zh-Hans"/>
        </w:rPr>
        <w:t xml:space="preserve">   </w:t>
      </w:r>
      <w:r>
        <w:rPr>
          <w:rFonts w:ascii="宋体" w:hAnsi="宋体" w:cs="宋体" w:hint="eastAsia"/>
          <w:noProof/>
          <w:sz w:val="32"/>
          <w:szCs w:val="32"/>
        </w:rPr>
        <w:drawing>
          <wp:inline distT="0" distB="0" distL="114300" distR="114300">
            <wp:extent cx="1388745" cy="3163570"/>
            <wp:effectExtent l="0" t="0" r="8255" b="1143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11"/>
                    <a:stretch>
                      <a:fillRect/>
                    </a:stretch>
                  </pic:blipFill>
                  <pic:spPr>
                    <a:xfrm>
                      <a:off x="0" y="0"/>
                      <a:ext cx="1388745" cy="3163570"/>
                    </a:xfrm>
                    <a:prstGeom prst="rect">
                      <a:avLst/>
                    </a:prstGeom>
                    <a:noFill/>
                    <a:ln>
                      <a:noFill/>
                    </a:ln>
                  </pic:spPr>
                </pic:pic>
              </a:graphicData>
            </a:graphic>
          </wp:inline>
        </w:drawing>
      </w:r>
    </w:p>
    <w:p w:rsidR="00635C33" w:rsidRDefault="007A20D2">
      <w:pPr>
        <w:spacing w:line="360" w:lineRule="auto"/>
        <w:rPr>
          <w:rFonts w:ascii="宋体" w:hAnsi="宋体" w:cs="宋体"/>
          <w:bCs/>
          <w:sz w:val="32"/>
          <w:szCs w:val="32"/>
        </w:rPr>
      </w:pPr>
      <w:r>
        <w:rPr>
          <w:rFonts w:ascii="宋体" w:hAnsi="宋体" w:cs="宋体" w:hint="eastAsia"/>
          <w:bCs/>
          <w:sz w:val="32"/>
          <w:szCs w:val="32"/>
        </w:rPr>
        <w:t>（</w:t>
      </w:r>
      <w:r>
        <w:rPr>
          <w:rFonts w:ascii="宋体" w:hAnsi="宋体" w:cs="宋体" w:hint="eastAsia"/>
          <w:bCs/>
          <w:sz w:val="32"/>
          <w:szCs w:val="32"/>
          <w:lang w:eastAsia="zh-Hans"/>
        </w:rPr>
        <w:t>四</w:t>
      </w:r>
      <w:r>
        <w:rPr>
          <w:rFonts w:ascii="宋体" w:hAnsi="宋体" w:cs="宋体" w:hint="eastAsia"/>
          <w:bCs/>
          <w:sz w:val="32"/>
          <w:szCs w:val="32"/>
        </w:rPr>
        <w:t>）</w:t>
      </w:r>
      <w:r>
        <w:rPr>
          <w:rFonts w:ascii="宋体" w:hAnsi="宋体" w:cs="宋体" w:hint="eastAsia"/>
          <w:bCs/>
          <w:sz w:val="32"/>
          <w:szCs w:val="32"/>
          <w:lang w:eastAsia="zh-Hans"/>
        </w:rPr>
        <w:t>登录后点击首页“</w:t>
      </w:r>
      <w:proofErr w:type="gramStart"/>
      <w:r>
        <w:rPr>
          <w:rFonts w:ascii="宋体" w:hAnsi="宋体" w:cs="宋体" w:hint="eastAsia"/>
          <w:bCs/>
          <w:sz w:val="32"/>
          <w:szCs w:val="32"/>
          <w:lang w:eastAsia="zh-Hans"/>
        </w:rPr>
        <w:t>咪</w:t>
      </w:r>
      <w:proofErr w:type="gramEnd"/>
      <w:r>
        <w:rPr>
          <w:rFonts w:ascii="宋体" w:hAnsi="宋体" w:cs="宋体" w:hint="eastAsia"/>
          <w:bCs/>
          <w:sz w:val="32"/>
          <w:szCs w:val="32"/>
          <w:lang w:eastAsia="zh-Hans"/>
        </w:rPr>
        <w:t>咕掼蛋”宫格</w:t>
      </w:r>
      <w:r>
        <w:rPr>
          <w:rFonts w:ascii="宋体" w:hAnsi="宋体" w:cs="宋体" w:hint="eastAsia"/>
          <w:bCs/>
          <w:sz w:val="32"/>
          <w:szCs w:val="32"/>
        </w:rPr>
        <w:t>，</w:t>
      </w:r>
      <w:r>
        <w:rPr>
          <w:rFonts w:ascii="宋体" w:hAnsi="宋体" w:cs="宋体" w:hint="eastAsia"/>
          <w:bCs/>
          <w:sz w:val="32"/>
          <w:szCs w:val="32"/>
          <w:lang w:eastAsia="zh-Hans"/>
        </w:rPr>
        <w:t>点击“秒玩”即可进入游戏</w:t>
      </w:r>
    </w:p>
    <w:p w:rsidR="00635C33" w:rsidRDefault="007A20D2">
      <w:pPr>
        <w:spacing w:line="360" w:lineRule="auto"/>
        <w:jc w:val="center"/>
        <w:rPr>
          <w:rFonts w:ascii="宋体" w:hAnsi="宋体" w:cs="宋体"/>
          <w:sz w:val="32"/>
          <w:szCs w:val="32"/>
        </w:rPr>
      </w:pPr>
      <w:r>
        <w:rPr>
          <w:rFonts w:ascii="宋体" w:hAnsi="宋体" w:cs="宋体" w:hint="eastAsia"/>
          <w:noProof/>
          <w:sz w:val="32"/>
          <w:szCs w:val="32"/>
        </w:rPr>
        <w:drawing>
          <wp:inline distT="0" distB="0" distL="114300" distR="114300">
            <wp:extent cx="1329690" cy="2886710"/>
            <wp:effectExtent l="0" t="0" r="16510" b="889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1329690" cy="2886710"/>
                    </a:xfrm>
                    <a:prstGeom prst="rect">
                      <a:avLst/>
                    </a:prstGeom>
                    <a:noFill/>
                    <a:ln>
                      <a:noFill/>
                    </a:ln>
                  </pic:spPr>
                </pic:pic>
              </a:graphicData>
            </a:graphic>
          </wp:inline>
        </w:drawing>
      </w:r>
      <w:r>
        <w:rPr>
          <w:rFonts w:ascii="宋体" w:hAnsi="宋体" w:cs="宋体" w:hint="eastAsia"/>
          <w:sz w:val="32"/>
          <w:szCs w:val="32"/>
        </w:rPr>
        <w:t xml:space="preserve">  </w:t>
      </w:r>
      <w:r>
        <w:rPr>
          <w:rFonts w:ascii="宋体" w:hAnsi="宋体" w:cs="宋体" w:hint="eastAsia"/>
          <w:noProof/>
          <w:sz w:val="32"/>
          <w:szCs w:val="32"/>
        </w:rPr>
        <w:drawing>
          <wp:inline distT="0" distB="0" distL="114300" distR="114300">
            <wp:extent cx="1333500" cy="2891155"/>
            <wp:effectExtent l="0" t="0" r="12700" b="444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3"/>
                    <a:stretch>
                      <a:fillRect/>
                    </a:stretch>
                  </pic:blipFill>
                  <pic:spPr>
                    <a:xfrm>
                      <a:off x="0" y="0"/>
                      <a:ext cx="1333500" cy="2891155"/>
                    </a:xfrm>
                    <a:prstGeom prst="rect">
                      <a:avLst/>
                    </a:prstGeom>
                    <a:noFill/>
                    <a:ln>
                      <a:noFill/>
                    </a:ln>
                  </pic:spPr>
                </pic:pic>
              </a:graphicData>
            </a:graphic>
          </wp:inline>
        </w:drawing>
      </w:r>
    </w:p>
    <w:p w:rsidR="00635C33" w:rsidRDefault="007A20D2">
      <w:pPr>
        <w:spacing w:line="360" w:lineRule="auto"/>
        <w:rPr>
          <w:rFonts w:ascii="宋体" w:hAnsi="宋体" w:cs="宋体"/>
          <w:sz w:val="32"/>
          <w:szCs w:val="32"/>
        </w:rPr>
      </w:pPr>
      <w:r>
        <w:rPr>
          <w:rFonts w:ascii="宋体" w:hAnsi="宋体" w:cs="宋体" w:hint="eastAsia"/>
          <w:b/>
          <w:bCs/>
          <w:sz w:val="32"/>
          <w:szCs w:val="32"/>
        </w:rPr>
        <w:t>二、苹果系统手机下载流程：</w:t>
      </w:r>
    </w:p>
    <w:p w:rsidR="00635C33" w:rsidRDefault="007A20D2">
      <w:pPr>
        <w:spacing w:line="360" w:lineRule="auto"/>
        <w:rPr>
          <w:rFonts w:ascii="宋体" w:hAnsi="宋体" w:cs="宋体"/>
          <w:bCs/>
          <w:sz w:val="32"/>
          <w:szCs w:val="32"/>
        </w:rPr>
      </w:pPr>
      <w:r>
        <w:rPr>
          <w:rFonts w:ascii="宋体" w:hAnsi="宋体" w:cs="宋体" w:hint="eastAsia"/>
          <w:bCs/>
          <w:sz w:val="32"/>
          <w:szCs w:val="32"/>
        </w:rPr>
        <w:t>（</w:t>
      </w:r>
      <w:r>
        <w:rPr>
          <w:rFonts w:ascii="宋体" w:hAnsi="宋体" w:cs="宋体" w:hint="eastAsia"/>
          <w:bCs/>
          <w:sz w:val="32"/>
          <w:szCs w:val="32"/>
          <w:lang w:eastAsia="zh-Hans"/>
        </w:rPr>
        <w:t>一</w:t>
      </w:r>
      <w:r>
        <w:rPr>
          <w:rFonts w:ascii="宋体" w:hAnsi="宋体" w:cs="宋体" w:hint="eastAsia"/>
          <w:bCs/>
          <w:sz w:val="32"/>
          <w:szCs w:val="32"/>
        </w:rPr>
        <w:t>）</w:t>
      </w:r>
      <w:proofErr w:type="gramStart"/>
      <w:r>
        <w:rPr>
          <w:rFonts w:ascii="宋体" w:hAnsi="宋体" w:cs="宋体" w:hint="eastAsia"/>
          <w:bCs/>
          <w:sz w:val="32"/>
          <w:szCs w:val="32"/>
        </w:rPr>
        <w:t>微信扫描</w:t>
      </w:r>
      <w:proofErr w:type="gramEnd"/>
      <w:r>
        <w:rPr>
          <w:rFonts w:ascii="宋体" w:hAnsi="宋体" w:cs="宋体" w:hint="eastAsia"/>
          <w:bCs/>
          <w:sz w:val="32"/>
          <w:szCs w:val="32"/>
        </w:rPr>
        <w:t>二维码，打开</w:t>
      </w:r>
      <w:proofErr w:type="gramStart"/>
      <w:r>
        <w:rPr>
          <w:rFonts w:ascii="宋体" w:hAnsi="宋体" w:cs="宋体" w:hint="eastAsia"/>
          <w:bCs/>
          <w:sz w:val="32"/>
          <w:szCs w:val="32"/>
        </w:rPr>
        <w:t>咪咕快</w:t>
      </w:r>
      <w:proofErr w:type="gramEnd"/>
      <w:r>
        <w:rPr>
          <w:rFonts w:ascii="宋体" w:hAnsi="宋体" w:cs="宋体" w:hint="eastAsia"/>
          <w:bCs/>
          <w:sz w:val="32"/>
          <w:szCs w:val="32"/>
        </w:rPr>
        <w:t>游</w:t>
      </w:r>
      <w:r>
        <w:rPr>
          <w:rFonts w:ascii="宋体" w:hAnsi="宋体" w:cs="宋体" w:hint="eastAsia"/>
          <w:bCs/>
          <w:sz w:val="32"/>
          <w:szCs w:val="32"/>
        </w:rPr>
        <w:t>H5</w:t>
      </w:r>
      <w:r>
        <w:rPr>
          <w:rFonts w:ascii="宋体" w:hAnsi="宋体" w:cs="宋体" w:hint="eastAsia"/>
          <w:bCs/>
          <w:sz w:val="32"/>
          <w:szCs w:val="32"/>
        </w:rPr>
        <w:t>官网</w:t>
      </w:r>
    </w:p>
    <w:p w:rsidR="00635C33" w:rsidRDefault="007A20D2">
      <w:pPr>
        <w:tabs>
          <w:tab w:val="left" w:pos="312"/>
        </w:tabs>
        <w:spacing w:line="360" w:lineRule="auto"/>
        <w:jc w:val="center"/>
        <w:rPr>
          <w:rFonts w:ascii="宋体" w:hAnsi="宋体" w:cs="宋体"/>
          <w:sz w:val="32"/>
          <w:szCs w:val="32"/>
        </w:rPr>
      </w:pPr>
      <w:r>
        <w:rPr>
          <w:rFonts w:ascii="宋体" w:hAnsi="宋体" w:cs="宋体" w:hint="eastAsia"/>
          <w:noProof/>
          <w:sz w:val="32"/>
          <w:szCs w:val="32"/>
        </w:rPr>
        <w:lastRenderedPageBreak/>
        <w:drawing>
          <wp:inline distT="0" distB="0" distL="0" distR="0">
            <wp:extent cx="2114550" cy="2114550"/>
            <wp:effectExtent l="0" t="0" r="19050" b="19050"/>
            <wp:docPr id="3" name="图片 3" descr="C:\Users\ADMINI~1\AppData\Local\Temp\360zip$Temp\360$5\幸福1+1_大尺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1\AppData\Local\Temp\360zip$Temp\360$5\幸福1+1_大尺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14550" cy="2114550"/>
                    </a:xfrm>
                    <a:prstGeom prst="rect">
                      <a:avLst/>
                    </a:prstGeom>
                    <a:noFill/>
                    <a:ln>
                      <a:noFill/>
                    </a:ln>
                  </pic:spPr>
                </pic:pic>
              </a:graphicData>
            </a:graphic>
          </wp:inline>
        </w:drawing>
      </w:r>
    </w:p>
    <w:p w:rsidR="00635C33" w:rsidRDefault="007A20D2">
      <w:pPr>
        <w:spacing w:line="360" w:lineRule="auto"/>
        <w:rPr>
          <w:rFonts w:ascii="宋体" w:hAnsi="宋体" w:cs="宋体"/>
          <w:bCs/>
          <w:sz w:val="32"/>
          <w:szCs w:val="32"/>
        </w:rPr>
      </w:pPr>
      <w:r>
        <w:rPr>
          <w:rFonts w:ascii="宋体" w:hAnsi="宋体" w:cs="宋体" w:hint="eastAsia"/>
          <w:bCs/>
          <w:sz w:val="32"/>
          <w:szCs w:val="32"/>
        </w:rPr>
        <w:t>（</w:t>
      </w:r>
      <w:r>
        <w:rPr>
          <w:rFonts w:ascii="宋体" w:hAnsi="宋体" w:cs="宋体" w:hint="eastAsia"/>
          <w:bCs/>
          <w:sz w:val="32"/>
          <w:szCs w:val="32"/>
          <w:lang w:eastAsia="zh-Hans"/>
        </w:rPr>
        <w:t>二</w:t>
      </w:r>
      <w:r>
        <w:rPr>
          <w:rFonts w:ascii="宋体" w:hAnsi="宋体" w:cs="宋体" w:hint="eastAsia"/>
          <w:bCs/>
          <w:sz w:val="32"/>
          <w:szCs w:val="32"/>
        </w:rPr>
        <w:t>）点击右上角菜单，选择默认浏览器打开，页面下方会跳出弹窗，</w:t>
      </w:r>
      <w:proofErr w:type="gramStart"/>
      <w:r>
        <w:rPr>
          <w:rFonts w:ascii="宋体" w:hAnsi="宋体" w:cs="宋体" w:hint="eastAsia"/>
          <w:bCs/>
          <w:sz w:val="32"/>
          <w:szCs w:val="32"/>
        </w:rPr>
        <w:t>点击弹窗底部</w:t>
      </w:r>
      <w:proofErr w:type="gramEnd"/>
      <w:r>
        <w:rPr>
          <w:rFonts w:ascii="宋体" w:hAnsi="宋体" w:cs="宋体" w:hint="eastAsia"/>
          <w:bCs/>
          <w:sz w:val="32"/>
          <w:szCs w:val="32"/>
        </w:rPr>
        <w:t>的工具，选择“添加到主屏幕”即可添加</w:t>
      </w:r>
      <w:proofErr w:type="gramStart"/>
      <w:r>
        <w:rPr>
          <w:rFonts w:ascii="宋体" w:hAnsi="宋体" w:cs="宋体" w:hint="eastAsia"/>
          <w:bCs/>
          <w:sz w:val="32"/>
          <w:szCs w:val="32"/>
        </w:rPr>
        <w:t>咪咕快游至手机主</w:t>
      </w:r>
      <w:proofErr w:type="gramEnd"/>
      <w:r>
        <w:rPr>
          <w:rFonts w:ascii="宋体" w:hAnsi="宋体" w:cs="宋体" w:hint="eastAsia"/>
          <w:bCs/>
          <w:sz w:val="32"/>
          <w:szCs w:val="32"/>
        </w:rPr>
        <w:t>屏幕</w:t>
      </w:r>
    </w:p>
    <w:p w:rsidR="00635C33" w:rsidRDefault="007A20D2">
      <w:pPr>
        <w:tabs>
          <w:tab w:val="left" w:pos="312"/>
        </w:tabs>
        <w:spacing w:line="360" w:lineRule="auto"/>
        <w:jc w:val="center"/>
        <w:rPr>
          <w:rFonts w:ascii="宋体" w:hAnsi="宋体" w:cs="宋体"/>
          <w:sz w:val="32"/>
          <w:szCs w:val="32"/>
        </w:rPr>
      </w:pPr>
      <w:r>
        <w:rPr>
          <w:rFonts w:ascii="宋体" w:hAnsi="宋体" w:cs="宋体" w:hint="eastAsia"/>
          <w:noProof/>
          <w:sz w:val="32"/>
          <w:szCs w:val="32"/>
        </w:rPr>
        <w:drawing>
          <wp:inline distT="0" distB="0" distL="0" distR="0">
            <wp:extent cx="1799590" cy="37026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1800000" cy="3702767"/>
                    </a:xfrm>
                    <a:prstGeom prst="rect">
                      <a:avLst/>
                    </a:prstGeom>
                  </pic:spPr>
                </pic:pic>
              </a:graphicData>
            </a:graphic>
          </wp:inline>
        </w:drawing>
      </w:r>
      <w:r>
        <w:rPr>
          <w:rFonts w:ascii="宋体" w:hAnsi="宋体" w:cs="宋体" w:hint="eastAsia"/>
          <w:noProof/>
          <w:sz w:val="32"/>
          <w:szCs w:val="32"/>
        </w:rPr>
        <w:drawing>
          <wp:inline distT="0" distB="0" distL="0" distR="0">
            <wp:extent cx="1799590" cy="3698240"/>
            <wp:effectExtent l="0" t="0" r="3810" b="10160"/>
            <wp:docPr id="9"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应用程序&#10;&#10;描述已自动生成"/>
                    <pic:cNvPicPr>
                      <a:picLocks noChangeAspect="1"/>
                    </pic:cNvPicPr>
                  </pic:nvPicPr>
                  <pic:blipFill>
                    <a:blip r:embed="rId16"/>
                    <a:stretch>
                      <a:fillRect/>
                    </a:stretch>
                  </pic:blipFill>
                  <pic:spPr>
                    <a:xfrm>
                      <a:off x="0" y="0"/>
                      <a:ext cx="1800000" cy="3698393"/>
                    </a:xfrm>
                    <a:prstGeom prst="rect">
                      <a:avLst/>
                    </a:prstGeom>
                  </pic:spPr>
                </pic:pic>
              </a:graphicData>
            </a:graphic>
          </wp:inline>
        </w:drawing>
      </w:r>
    </w:p>
    <w:p w:rsidR="00635C33" w:rsidRDefault="007A20D2">
      <w:pPr>
        <w:tabs>
          <w:tab w:val="left" w:pos="312"/>
        </w:tabs>
        <w:spacing w:line="360" w:lineRule="auto"/>
        <w:jc w:val="center"/>
        <w:rPr>
          <w:rFonts w:ascii="宋体" w:hAnsi="宋体" w:cs="宋体"/>
          <w:sz w:val="32"/>
          <w:szCs w:val="32"/>
        </w:rPr>
      </w:pPr>
      <w:r>
        <w:rPr>
          <w:rFonts w:ascii="宋体" w:hAnsi="宋体" w:cs="宋体" w:hint="eastAsia"/>
          <w:noProof/>
          <w:sz w:val="32"/>
          <w:szCs w:val="32"/>
        </w:rPr>
        <w:lastRenderedPageBreak/>
        <w:drawing>
          <wp:inline distT="0" distB="0" distL="0" distR="0">
            <wp:extent cx="1799590" cy="3824605"/>
            <wp:effectExtent l="0" t="0" r="381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800000" cy="3825152"/>
                    </a:xfrm>
                    <a:prstGeom prst="rect">
                      <a:avLst/>
                    </a:prstGeom>
                  </pic:spPr>
                </pic:pic>
              </a:graphicData>
            </a:graphic>
          </wp:inline>
        </w:drawing>
      </w:r>
      <w:r>
        <w:rPr>
          <w:rFonts w:ascii="宋体" w:hAnsi="宋体" w:cs="宋体" w:hint="eastAsia"/>
          <w:noProof/>
          <w:sz w:val="32"/>
          <w:szCs w:val="32"/>
        </w:rPr>
        <w:drawing>
          <wp:inline distT="0" distB="0" distL="0" distR="0">
            <wp:extent cx="1799590" cy="3819525"/>
            <wp:effectExtent l="0" t="0" r="381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1800000" cy="3820063"/>
                    </a:xfrm>
                    <a:prstGeom prst="rect">
                      <a:avLst/>
                    </a:prstGeom>
                  </pic:spPr>
                </pic:pic>
              </a:graphicData>
            </a:graphic>
          </wp:inline>
        </w:drawing>
      </w:r>
    </w:p>
    <w:p w:rsidR="00635C33" w:rsidRDefault="007A20D2">
      <w:pPr>
        <w:pStyle w:val="aa"/>
        <w:tabs>
          <w:tab w:val="left" w:pos="312"/>
        </w:tabs>
        <w:spacing w:line="360" w:lineRule="auto"/>
        <w:ind w:firstLineChars="0" w:firstLine="0"/>
        <w:rPr>
          <w:rFonts w:ascii="宋体" w:hAnsi="宋体" w:cs="宋体"/>
          <w:sz w:val="32"/>
          <w:szCs w:val="32"/>
        </w:rPr>
      </w:pPr>
      <w:r>
        <w:rPr>
          <w:rFonts w:ascii="宋体" w:hAnsi="宋体" w:cs="宋体" w:hint="eastAsia"/>
          <w:sz w:val="32"/>
          <w:szCs w:val="32"/>
        </w:rPr>
        <w:t>（</w:t>
      </w:r>
      <w:r>
        <w:rPr>
          <w:rFonts w:ascii="宋体" w:hAnsi="宋体" w:cs="宋体" w:hint="eastAsia"/>
          <w:sz w:val="32"/>
          <w:szCs w:val="32"/>
          <w:lang w:eastAsia="zh-Hans"/>
        </w:rPr>
        <w:t>三</w:t>
      </w:r>
      <w:r>
        <w:rPr>
          <w:rFonts w:ascii="宋体" w:hAnsi="宋体" w:cs="宋体" w:hint="eastAsia"/>
          <w:sz w:val="32"/>
          <w:szCs w:val="32"/>
        </w:rPr>
        <w:t>）点击</w:t>
      </w:r>
      <w:proofErr w:type="gramStart"/>
      <w:r>
        <w:rPr>
          <w:rFonts w:ascii="宋体" w:hAnsi="宋体" w:cs="宋体" w:hint="eastAsia"/>
          <w:sz w:val="32"/>
          <w:szCs w:val="32"/>
        </w:rPr>
        <w:t>手机主</w:t>
      </w:r>
      <w:proofErr w:type="gramEnd"/>
      <w:r>
        <w:rPr>
          <w:rFonts w:ascii="宋体" w:hAnsi="宋体" w:cs="宋体" w:hint="eastAsia"/>
          <w:sz w:val="32"/>
          <w:szCs w:val="32"/>
        </w:rPr>
        <w:t>屏幕的“</w:t>
      </w:r>
      <w:proofErr w:type="gramStart"/>
      <w:r>
        <w:rPr>
          <w:rFonts w:ascii="宋体" w:hAnsi="宋体" w:cs="宋体" w:hint="eastAsia"/>
          <w:sz w:val="32"/>
          <w:szCs w:val="32"/>
        </w:rPr>
        <w:t>咪咕快</w:t>
      </w:r>
      <w:proofErr w:type="gramEnd"/>
      <w:r>
        <w:rPr>
          <w:rFonts w:ascii="宋体" w:hAnsi="宋体" w:cs="宋体" w:hint="eastAsia"/>
          <w:sz w:val="32"/>
          <w:szCs w:val="32"/>
        </w:rPr>
        <w:t>游”图标即可启动</w:t>
      </w:r>
      <w:proofErr w:type="gramStart"/>
      <w:r>
        <w:rPr>
          <w:rFonts w:ascii="宋体" w:hAnsi="宋体" w:cs="宋体" w:hint="eastAsia"/>
          <w:sz w:val="32"/>
          <w:szCs w:val="32"/>
        </w:rPr>
        <w:t>咪咕快</w:t>
      </w:r>
      <w:proofErr w:type="gramEnd"/>
      <w:r>
        <w:rPr>
          <w:rFonts w:ascii="宋体" w:hAnsi="宋体" w:cs="宋体" w:hint="eastAsia"/>
          <w:sz w:val="32"/>
          <w:szCs w:val="32"/>
        </w:rPr>
        <w:t>游</w:t>
      </w:r>
    </w:p>
    <w:p w:rsidR="00635C33" w:rsidRDefault="007A20D2">
      <w:pPr>
        <w:tabs>
          <w:tab w:val="left" w:pos="312"/>
        </w:tabs>
        <w:spacing w:line="360" w:lineRule="auto"/>
        <w:jc w:val="center"/>
        <w:rPr>
          <w:rFonts w:ascii="宋体" w:hAnsi="宋体" w:cs="宋体"/>
          <w:sz w:val="32"/>
          <w:szCs w:val="32"/>
        </w:rPr>
      </w:pPr>
      <w:r>
        <w:rPr>
          <w:rFonts w:ascii="宋体" w:hAnsi="宋体" w:cs="宋体" w:hint="eastAsia"/>
          <w:noProof/>
          <w:sz w:val="32"/>
          <w:szCs w:val="32"/>
        </w:rPr>
        <w:drawing>
          <wp:inline distT="0" distB="0" distL="114300" distR="114300">
            <wp:extent cx="1310640" cy="2837815"/>
            <wp:effectExtent l="0" t="0" r="10160" b="6985"/>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9"/>
                    <a:stretch>
                      <a:fillRect/>
                    </a:stretch>
                  </pic:blipFill>
                  <pic:spPr>
                    <a:xfrm>
                      <a:off x="0" y="0"/>
                      <a:ext cx="1310640" cy="2837815"/>
                    </a:xfrm>
                    <a:prstGeom prst="rect">
                      <a:avLst/>
                    </a:prstGeom>
                    <a:noFill/>
                    <a:ln>
                      <a:noFill/>
                    </a:ln>
                  </pic:spPr>
                </pic:pic>
              </a:graphicData>
            </a:graphic>
          </wp:inline>
        </w:drawing>
      </w:r>
    </w:p>
    <w:p w:rsidR="00635C33" w:rsidRDefault="007A20D2">
      <w:pPr>
        <w:widowControl/>
        <w:adjustRightInd w:val="0"/>
        <w:snapToGrid w:val="0"/>
        <w:spacing w:line="360" w:lineRule="auto"/>
        <w:jc w:val="left"/>
        <w:rPr>
          <w:rFonts w:ascii="宋体" w:hAnsi="宋体" w:cs="宋体"/>
          <w:bCs/>
          <w:sz w:val="32"/>
          <w:szCs w:val="32"/>
          <w:lang w:eastAsia="zh-Hans"/>
        </w:rPr>
      </w:pPr>
      <w:r>
        <w:rPr>
          <w:rFonts w:ascii="宋体" w:hAnsi="宋体" w:cs="宋体" w:hint="eastAsia"/>
          <w:bCs/>
          <w:sz w:val="32"/>
          <w:szCs w:val="32"/>
          <w:lang w:eastAsia="zh-Hans"/>
        </w:rPr>
        <w:t>（四）</w:t>
      </w:r>
      <w:r>
        <w:rPr>
          <w:rFonts w:ascii="宋体" w:hAnsi="宋体" w:cs="宋体" w:hint="eastAsia"/>
          <w:bCs/>
          <w:sz w:val="32"/>
          <w:szCs w:val="32"/>
        </w:rPr>
        <w:t>启动咪咕快游后，</w:t>
      </w:r>
      <w:r>
        <w:rPr>
          <w:rFonts w:ascii="宋体" w:hAnsi="宋体" w:cs="宋体" w:hint="eastAsia"/>
          <w:bCs/>
          <w:sz w:val="32"/>
          <w:szCs w:val="32"/>
          <w:lang w:eastAsia="zh-Hans"/>
        </w:rPr>
        <w:t>登录咪咕快游，点击“掼蛋”宫格，点击“秒玩”按钮进入游戏</w:t>
      </w:r>
    </w:p>
    <w:p w:rsidR="00635C33" w:rsidRDefault="007A20D2">
      <w:pPr>
        <w:spacing w:line="360" w:lineRule="auto"/>
        <w:jc w:val="center"/>
        <w:rPr>
          <w:rFonts w:ascii="宋体" w:hAnsi="宋体" w:cs="宋体"/>
          <w:sz w:val="32"/>
          <w:szCs w:val="32"/>
        </w:rPr>
      </w:pPr>
      <w:r>
        <w:rPr>
          <w:rFonts w:ascii="宋体" w:hAnsi="宋体" w:cs="宋体" w:hint="eastAsia"/>
          <w:noProof/>
          <w:sz w:val="32"/>
          <w:szCs w:val="32"/>
        </w:rPr>
        <w:lastRenderedPageBreak/>
        <w:drawing>
          <wp:inline distT="0" distB="0" distL="114300" distR="114300">
            <wp:extent cx="1256665" cy="2672715"/>
            <wp:effectExtent l="0" t="0" r="13335" b="1968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0"/>
                    <a:stretch>
                      <a:fillRect/>
                    </a:stretch>
                  </pic:blipFill>
                  <pic:spPr>
                    <a:xfrm>
                      <a:off x="0" y="0"/>
                      <a:ext cx="1256665" cy="2672715"/>
                    </a:xfrm>
                    <a:prstGeom prst="rect">
                      <a:avLst/>
                    </a:prstGeom>
                    <a:noFill/>
                    <a:ln>
                      <a:noFill/>
                    </a:ln>
                  </pic:spPr>
                </pic:pic>
              </a:graphicData>
            </a:graphic>
          </wp:inline>
        </w:drawing>
      </w:r>
      <w:r>
        <w:rPr>
          <w:rFonts w:ascii="宋体" w:hAnsi="宋体" w:cs="宋体" w:hint="eastAsia"/>
          <w:sz w:val="32"/>
          <w:szCs w:val="32"/>
        </w:rPr>
        <w:t xml:space="preserve">   </w:t>
      </w:r>
      <w:r>
        <w:rPr>
          <w:rFonts w:ascii="宋体" w:hAnsi="宋体" w:cs="宋体" w:hint="eastAsia"/>
          <w:noProof/>
          <w:sz w:val="32"/>
          <w:szCs w:val="32"/>
        </w:rPr>
        <w:drawing>
          <wp:inline distT="0" distB="0" distL="114300" distR="114300">
            <wp:extent cx="1213485" cy="2637155"/>
            <wp:effectExtent l="0" t="0" r="5715" b="444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1213485" cy="2637155"/>
                    </a:xfrm>
                    <a:prstGeom prst="rect">
                      <a:avLst/>
                    </a:prstGeom>
                    <a:noFill/>
                    <a:ln>
                      <a:noFill/>
                    </a:ln>
                  </pic:spPr>
                </pic:pic>
              </a:graphicData>
            </a:graphic>
          </wp:inline>
        </w:drawing>
      </w:r>
      <w:r>
        <w:rPr>
          <w:rFonts w:ascii="宋体" w:hAnsi="宋体" w:cs="宋体" w:hint="eastAsia"/>
          <w:sz w:val="32"/>
          <w:szCs w:val="32"/>
        </w:rPr>
        <w:t xml:space="preserve">   </w:t>
      </w:r>
      <w:r>
        <w:rPr>
          <w:rFonts w:ascii="宋体" w:hAnsi="宋体" w:cs="宋体" w:hint="eastAsia"/>
          <w:noProof/>
          <w:sz w:val="32"/>
          <w:szCs w:val="32"/>
        </w:rPr>
        <w:drawing>
          <wp:inline distT="0" distB="0" distL="114300" distR="114300">
            <wp:extent cx="1238885" cy="2636520"/>
            <wp:effectExtent l="0" t="0" r="5715" b="508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2"/>
                    <a:stretch>
                      <a:fillRect/>
                    </a:stretch>
                  </pic:blipFill>
                  <pic:spPr>
                    <a:xfrm>
                      <a:off x="0" y="0"/>
                      <a:ext cx="1238885" cy="2636520"/>
                    </a:xfrm>
                    <a:prstGeom prst="rect">
                      <a:avLst/>
                    </a:prstGeom>
                    <a:noFill/>
                    <a:ln>
                      <a:noFill/>
                    </a:ln>
                  </pic:spPr>
                </pic:pic>
              </a:graphicData>
            </a:graphic>
          </wp:inline>
        </w:drawing>
      </w:r>
    </w:p>
    <w:p w:rsidR="00635C33" w:rsidRDefault="00635C33">
      <w:pPr>
        <w:spacing w:line="360" w:lineRule="auto"/>
        <w:rPr>
          <w:rFonts w:ascii="宋体" w:hAnsi="宋体" w:cs="宋体"/>
          <w:sz w:val="32"/>
          <w:szCs w:val="32"/>
        </w:rPr>
      </w:pPr>
    </w:p>
    <w:p w:rsidR="00635C33" w:rsidRDefault="007A20D2">
      <w:pPr>
        <w:widowControl/>
        <w:adjustRightInd w:val="0"/>
        <w:snapToGrid w:val="0"/>
        <w:spacing w:line="360" w:lineRule="auto"/>
        <w:jc w:val="left"/>
        <w:rPr>
          <w:rFonts w:ascii="宋体" w:hAnsi="宋体" w:cs="宋体"/>
          <w:bCs/>
          <w:sz w:val="32"/>
          <w:szCs w:val="32"/>
          <w:lang w:eastAsia="zh-Hans"/>
        </w:rPr>
      </w:pPr>
      <w:r>
        <w:rPr>
          <w:rFonts w:ascii="宋体" w:hAnsi="宋体" w:cs="宋体" w:hint="eastAsia"/>
          <w:bCs/>
          <w:sz w:val="32"/>
          <w:szCs w:val="32"/>
          <w:lang w:eastAsia="zh-Hans"/>
        </w:rPr>
        <w:t>（五）未实名认证情况下，根据提示完成实名认证</w:t>
      </w:r>
    </w:p>
    <w:p w:rsidR="00635C33" w:rsidRDefault="007A20D2">
      <w:pPr>
        <w:spacing w:line="360" w:lineRule="auto"/>
        <w:jc w:val="center"/>
      </w:pPr>
      <w:r>
        <w:rPr>
          <w:rFonts w:ascii="宋体" w:hAnsi="宋体" w:cs="宋体" w:hint="eastAsia"/>
          <w:noProof/>
          <w:sz w:val="32"/>
          <w:szCs w:val="32"/>
        </w:rPr>
        <w:drawing>
          <wp:inline distT="0" distB="0" distL="114300" distR="114300">
            <wp:extent cx="1268095" cy="2747010"/>
            <wp:effectExtent l="0" t="0" r="1905" b="21590"/>
            <wp:docPr id="18" name="图片 18" descr="实名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实名认证"/>
                    <pic:cNvPicPr>
                      <a:picLocks noChangeAspect="1"/>
                    </pic:cNvPicPr>
                  </pic:nvPicPr>
                  <pic:blipFill>
                    <a:blip r:embed="rId23"/>
                    <a:stretch>
                      <a:fillRect/>
                    </a:stretch>
                  </pic:blipFill>
                  <pic:spPr>
                    <a:xfrm>
                      <a:off x="0" y="0"/>
                      <a:ext cx="1268095" cy="2747010"/>
                    </a:xfrm>
                    <a:prstGeom prst="rect">
                      <a:avLst/>
                    </a:prstGeom>
                  </pic:spPr>
                </pic:pic>
              </a:graphicData>
            </a:graphic>
          </wp:inline>
        </w:drawing>
      </w:r>
      <w:r>
        <w:rPr>
          <w:rFonts w:ascii="宋体" w:hAnsi="宋体" w:cs="宋体" w:hint="eastAsia"/>
          <w:sz w:val="32"/>
          <w:szCs w:val="32"/>
        </w:rPr>
        <w:t xml:space="preserve">   </w:t>
      </w:r>
      <w:r>
        <w:rPr>
          <w:rFonts w:ascii="宋体" w:hAnsi="宋体" w:cs="宋体" w:hint="eastAsia"/>
          <w:noProof/>
          <w:sz w:val="32"/>
          <w:szCs w:val="32"/>
        </w:rPr>
        <w:drawing>
          <wp:inline distT="0" distB="0" distL="114300" distR="114300">
            <wp:extent cx="1208405" cy="2581910"/>
            <wp:effectExtent l="0" t="0" r="10795" b="8890"/>
            <wp:docPr id="20" name="图片 20" descr="实名认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实名认证2"/>
                    <pic:cNvPicPr>
                      <a:picLocks noChangeAspect="1"/>
                    </pic:cNvPicPr>
                  </pic:nvPicPr>
                  <pic:blipFill>
                    <a:blip r:embed="rId24"/>
                    <a:stretch>
                      <a:fillRect/>
                    </a:stretch>
                  </pic:blipFill>
                  <pic:spPr>
                    <a:xfrm>
                      <a:off x="0" y="0"/>
                      <a:ext cx="1208405" cy="2581910"/>
                    </a:xfrm>
                    <a:prstGeom prst="rect">
                      <a:avLst/>
                    </a:prstGeom>
                  </pic:spPr>
                </pic:pic>
              </a:graphicData>
            </a:graphic>
          </wp:inline>
        </w:drawing>
      </w:r>
    </w:p>
    <w:sectPr w:rsidR="00635C33">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0D2" w:rsidRDefault="007A20D2">
      <w:r>
        <w:separator/>
      </w:r>
    </w:p>
  </w:endnote>
  <w:endnote w:type="continuationSeparator" w:id="0">
    <w:p w:rsidR="007A20D2" w:rsidRDefault="007A2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default"/>
    <w:sig w:usb0="00000000" w:usb1="00000000"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C33" w:rsidRDefault="00635C33">
    <w:pPr>
      <w:pStyle w:val="a6"/>
      <w:jc w:val="right"/>
    </w:pPr>
  </w:p>
  <w:p w:rsidR="00635C33" w:rsidRDefault="00635C3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0D2" w:rsidRDefault="007A20D2">
      <w:r>
        <w:separator/>
      </w:r>
    </w:p>
  </w:footnote>
  <w:footnote w:type="continuationSeparator" w:id="0">
    <w:p w:rsidR="007A20D2" w:rsidRDefault="007A20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3OGFiY2NmYzIwYjViYzI2N2I1MjNkNjgwMTg4MmEifQ=="/>
  </w:docVars>
  <w:rsids>
    <w:rsidRoot w:val="FFDBB835"/>
    <w:rsid w:val="9BDF27DB"/>
    <w:rsid w:val="E7FF54C3"/>
    <w:rsid w:val="FB3BAB4A"/>
    <w:rsid w:val="FFD4493E"/>
    <w:rsid w:val="FFDBB835"/>
    <w:rsid w:val="001F6B95"/>
    <w:rsid w:val="005E1A30"/>
    <w:rsid w:val="0062728D"/>
    <w:rsid w:val="00635C33"/>
    <w:rsid w:val="006C50CA"/>
    <w:rsid w:val="007A20D2"/>
    <w:rsid w:val="008C01AB"/>
    <w:rsid w:val="009D3AA3"/>
    <w:rsid w:val="009E0BE1"/>
    <w:rsid w:val="00CA1D51"/>
    <w:rsid w:val="00EB30E6"/>
    <w:rsid w:val="07A71872"/>
    <w:rsid w:val="3FF7DD75"/>
    <w:rsid w:val="5B97445C"/>
    <w:rsid w:val="7FDCC7AD"/>
    <w:rsid w:val="7FDFA0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First Indent"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eastAsia="宋体" w:hAnsi="Calibri" w:cs="Calibr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style>
  <w:style w:type="paragraph" w:styleId="a4">
    <w:name w:val="Body Text First Indent"/>
    <w:basedOn w:val="a0"/>
    <w:qFormat/>
    <w:pPr>
      <w:ind w:firstLineChars="100" w:firstLine="420"/>
    </w:pPr>
    <w:rPr>
      <w:sz w:val="32"/>
    </w:rPr>
  </w:style>
  <w:style w:type="paragraph" w:styleId="a5">
    <w:name w:val="Balloon Text"/>
    <w:basedOn w:val="a"/>
    <w:link w:val="Char"/>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jc w:val="left"/>
    </w:pPr>
    <w:rPr>
      <w:rFonts w:ascii="宋体" w:hAnsi="宋体" w:cs="宋体"/>
      <w:sz w:val="24"/>
      <w:szCs w:val="24"/>
    </w:rPr>
  </w:style>
  <w:style w:type="character" w:styleId="a9">
    <w:name w:val="Hyperlink"/>
    <w:basedOn w:val="a1"/>
    <w:uiPriority w:val="99"/>
    <w:qFormat/>
    <w:rPr>
      <w:color w:val="0000FF"/>
      <w:u w:val="single"/>
    </w:rPr>
  </w:style>
  <w:style w:type="paragraph" w:styleId="aa">
    <w:name w:val="List Paragraph"/>
    <w:basedOn w:val="a"/>
    <w:uiPriority w:val="99"/>
    <w:qFormat/>
    <w:pPr>
      <w:ind w:firstLineChars="200" w:firstLine="420"/>
    </w:pPr>
  </w:style>
  <w:style w:type="paragraph" w:customStyle="1" w:styleId="1">
    <w:name w:val="列出段落1"/>
    <w:basedOn w:val="a"/>
    <w:uiPriority w:val="99"/>
    <w:qFormat/>
    <w:pPr>
      <w:ind w:firstLineChars="200" w:firstLine="420"/>
    </w:pPr>
    <w:rPr>
      <w:rFonts w:ascii="等线" w:eastAsia="等线" w:hAnsi="等线" w:cs="等线"/>
    </w:rPr>
  </w:style>
  <w:style w:type="paragraph" w:customStyle="1" w:styleId="2">
    <w:name w:val="列出段落2"/>
    <w:basedOn w:val="a"/>
    <w:uiPriority w:val="99"/>
    <w:qFormat/>
    <w:pPr>
      <w:ind w:firstLineChars="200" w:firstLine="420"/>
    </w:pPr>
    <w:rPr>
      <w:rFonts w:ascii="等线" w:eastAsia="等线" w:hAnsi="等线" w:cs="等线"/>
    </w:rPr>
  </w:style>
  <w:style w:type="character" w:customStyle="1" w:styleId="Char">
    <w:name w:val="批注框文本 Char"/>
    <w:basedOn w:val="a1"/>
    <w:link w:val="a5"/>
    <w:rPr>
      <w:rFonts w:ascii="Calibri" w:eastAsia="宋体" w:hAnsi="Calibri" w:cs="Calibri"/>
      <w:sz w:val="18"/>
      <w:szCs w:val="18"/>
    </w:rPr>
  </w:style>
  <w:style w:type="character" w:customStyle="1" w:styleId="Char0">
    <w:name w:val="页眉 Char"/>
    <w:basedOn w:val="a1"/>
    <w:link w:val="a7"/>
    <w:rPr>
      <w:rFonts w:ascii="Calibri" w:eastAsia="宋体" w:hAnsi="Calibri" w:cs="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qFormat="1"/>
    <w:lsdException w:name="caption" w:semiHidden="1" w:unhideWhenUsed="1" w:qFormat="1"/>
    <w:lsdException w:name="Title" w:qFormat="1"/>
    <w:lsdException w:name="Default Paragraph Font" w:semiHidden="1" w:uiPriority="1" w:unhideWhenUsed="1"/>
    <w:lsdException w:name="Body Text" w:qFormat="1"/>
    <w:lsdException w:name="Subtitle" w:qFormat="1"/>
    <w:lsdException w:name="Body Text First Indent"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Calibri" w:eastAsia="宋体" w:hAnsi="Calibri" w:cs="Calibr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4"/>
    <w:qFormat/>
    <w:pPr>
      <w:spacing w:after="120"/>
    </w:pPr>
  </w:style>
  <w:style w:type="paragraph" w:styleId="a4">
    <w:name w:val="Body Text First Indent"/>
    <w:basedOn w:val="a0"/>
    <w:qFormat/>
    <w:pPr>
      <w:ind w:firstLineChars="100" w:firstLine="420"/>
    </w:pPr>
    <w:rPr>
      <w:sz w:val="32"/>
    </w:rPr>
  </w:style>
  <w:style w:type="paragraph" w:styleId="a5">
    <w:name w:val="Balloon Text"/>
    <w:basedOn w:val="a"/>
    <w:link w:val="Char"/>
    <w:rPr>
      <w:sz w:val="18"/>
      <w:szCs w:val="18"/>
    </w:rPr>
  </w:style>
  <w:style w:type="paragraph" w:styleId="a6">
    <w:name w:val="footer"/>
    <w:basedOn w:val="a"/>
    <w:uiPriority w:val="99"/>
    <w:qFormat/>
    <w:pPr>
      <w:tabs>
        <w:tab w:val="center" w:pos="4153"/>
        <w:tab w:val="right" w:pos="8306"/>
      </w:tabs>
      <w:snapToGrid w:val="0"/>
      <w:jc w:val="left"/>
    </w:pPr>
    <w:rPr>
      <w:sz w:val="18"/>
      <w:szCs w:val="18"/>
    </w:rPr>
  </w:style>
  <w:style w:type="paragraph" w:styleId="a7">
    <w:name w:val="header"/>
    <w:basedOn w:val="a"/>
    <w:link w:val="Char0"/>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unhideWhenUsed/>
    <w:qFormat/>
    <w:pPr>
      <w:widowControl/>
      <w:jc w:val="left"/>
    </w:pPr>
    <w:rPr>
      <w:rFonts w:ascii="宋体" w:hAnsi="宋体" w:cs="宋体"/>
      <w:sz w:val="24"/>
      <w:szCs w:val="24"/>
    </w:rPr>
  </w:style>
  <w:style w:type="character" w:styleId="a9">
    <w:name w:val="Hyperlink"/>
    <w:basedOn w:val="a1"/>
    <w:uiPriority w:val="99"/>
    <w:qFormat/>
    <w:rPr>
      <w:color w:val="0000FF"/>
      <w:u w:val="single"/>
    </w:rPr>
  </w:style>
  <w:style w:type="paragraph" w:styleId="aa">
    <w:name w:val="List Paragraph"/>
    <w:basedOn w:val="a"/>
    <w:uiPriority w:val="99"/>
    <w:qFormat/>
    <w:pPr>
      <w:ind w:firstLineChars="200" w:firstLine="420"/>
    </w:pPr>
  </w:style>
  <w:style w:type="paragraph" w:customStyle="1" w:styleId="1">
    <w:name w:val="列出段落1"/>
    <w:basedOn w:val="a"/>
    <w:uiPriority w:val="99"/>
    <w:qFormat/>
    <w:pPr>
      <w:ind w:firstLineChars="200" w:firstLine="420"/>
    </w:pPr>
    <w:rPr>
      <w:rFonts w:ascii="等线" w:eastAsia="等线" w:hAnsi="等线" w:cs="等线"/>
    </w:rPr>
  </w:style>
  <w:style w:type="paragraph" w:customStyle="1" w:styleId="2">
    <w:name w:val="列出段落2"/>
    <w:basedOn w:val="a"/>
    <w:uiPriority w:val="99"/>
    <w:qFormat/>
    <w:pPr>
      <w:ind w:firstLineChars="200" w:firstLine="420"/>
    </w:pPr>
    <w:rPr>
      <w:rFonts w:ascii="等线" w:eastAsia="等线" w:hAnsi="等线" w:cs="等线"/>
    </w:rPr>
  </w:style>
  <w:style w:type="character" w:customStyle="1" w:styleId="Char">
    <w:name w:val="批注框文本 Char"/>
    <w:basedOn w:val="a1"/>
    <w:link w:val="a5"/>
    <w:rPr>
      <w:rFonts w:ascii="Calibri" w:eastAsia="宋体" w:hAnsi="Calibri" w:cs="Calibri"/>
      <w:sz w:val="18"/>
      <w:szCs w:val="18"/>
    </w:rPr>
  </w:style>
  <w:style w:type="character" w:customStyle="1" w:styleId="Char0">
    <w:name w:val="页眉 Char"/>
    <w:basedOn w:val="a1"/>
    <w:link w:val="a7"/>
    <w:rPr>
      <w:rFonts w:ascii="Calibri" w:eastAsia="宋体"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9</Pages>
  <Words>287</Words>
  <Characters>1637</Characters>
  <Application>Microsoft Office Word</Application>
  <DocSecurity>0</DocSecurity>
  <Lines>13</Lines>
  <Paragraphs>3</Paragraphs>
  <ScaleCrop>false</ScaleCrop>
  <Company/>
  <LinksUpToDate>false</LinksUpToDate>
  <CharactersWithSpaces>1921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骆萌啦</dc:creator>
  <cp:lastModifiedBy>dell</cp:lastModifiedBy>
  <cp:revision>6</cp:revision>
  <cp:lastPrinted>2023-06-30T08:38:00Z</cp:lastPrinted>
  <dcterms:created xsi:type="dcterms:W3CDTF">2023-06-30T20:41:00Z</dcterms:created>
  <dcterms:modified xsi:type="dcterms:W3CDTF">2023-07-03T01:20:00Z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58757E038E9163E1675E9E641917AF35_43</vt:lpwstr>
  </property>
</Properties>
</file>