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pStyle w:val="2"/>
        <w:shd w:val="clear" w:color="auto" w:fill="FFFFFF"/>
        <w:spacing w:before="0" w:beforeAutospacing="0" w:after="292" w:afterAutospacing="0"/>
        <w:rPr>
          <w:rFonts w:hint="eastAsia" w:ascii="Arial" w:hAnsi="Arial" w:cs="Arial"/>
          <w:b w:val="0"/>
          <w:bCs w:val="0"/>
          <w:color w:val="222222"/>
          <w:spacing w:val="11"/>
          <w:sz w:val="46"/>
          <w:szCs w:val="46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92" w:afterAutospacing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222222"/>
          <w:spacing w:val="11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222222"/>
          <w:spacing w:val="11"/>
          <w:sz w:val="36"/>
          <w:szCs w:val="36"/>
        </w:rPr>
        <w:t>腾讯棋牌天天象棋2023年全国象棋男子甲级联赛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92" w:afterAutospacing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222222"/>
          <w:spacing w:val="11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222222"/>
          <w:spacing w:val="11"/>
          <w:sz w:val="36"/>
          <w:szCs w:val="36"/>
        </w:rPr>
        <w:t>竞赛规程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国家体育总局棋牌运动管理中心、中国象棋协会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北京中体明星体育文化传播有限公司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协办单位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北京酷享体育文化传播有限公司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冠名赞助商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腾讯棋牌天天象棋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男子团体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参赛单位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（一）已获得2023年全国象棋男子甲级联赛常规赛参赛资格的单位。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（二）获得2023年全国象棋男子甲级联赛预选赛前二名的单位。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（三）如有不参赛者，参赛资格按2023年预选赛名次递补。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注册办法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按照《全国象棋甲级联赛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注册交流管理办法</w:t>
      </w:r>
      <w:r>
        <w:rPr>
          <w:rFonts w:hint="eastAsia" w:ascii="仿宋" w:hAnsi="仿宋" w:eastAsia="仿宋" w:cs="仿宋"/>
          <w:sz w:val="32"/>
          <w:szCs w:val="32"/>
        </w:rPr>
        <w:t>》执行。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（一）执行《象棋竞赛规则（2020版）》。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（二）比赛分为常规赛和季后赛，均为赛会制。详见比赛办法细则。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（三）比赛用时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1.每方基本用时为20分钟，每走一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步加10秒。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2.超快棋用时：每方基本用时5分钟，每走一步加3秒。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3.附加赛用时：红方基本用时6分钟，黑方基本用时4分钟，每走一步加3秒。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（四）名次计算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1.常规赛场分多者名次列前。如场分相同，则按以下顺序区分：全队总台次分、全队胜场、全队慢棋胜局、直胜、全队犯规。仍无法区分者，则进行加赛。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2.季后赛采用淘汰赛决定最终名次。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（五）比赛计算等级分（含慢棋和快棋）。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录取名次和奖励（奖金为税前）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）常规赛前8名晋级季后赛，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前10名</w:t>
      </w:r>
      <w:r>
        <w:rPr>
          <w:rFonts w:hint="eastAsia" w:ascii="仿宋" w:hAnsi="仿宋" w:eastAsia="仿宋" w:cs="仿宋"/>
          <w:sz w:val="32"/>
          <w:szCs w:val="32"/>
        </w:rPr>
        <w:t>获得参加2024年全国象棋男子甲级联赛资格，常规赛后两名降级。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（二）季后赛最终录取前六名，分别奖励30万元、15万元、10万元、8万元、6万元、5万元。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联赛设“常规赛最有价值棋手”和“季后赛最有价值棋手”奖项，“常规赛最有价值棋手”由本阶段得分最高者获得此称号，得分相同则共同获得称号及奖金，“季后赛最有价值棋手”由组委会根据棋手得分及队伍成绩评定。奖金各为1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（四）其他奖项评奖办法另定。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（一）注册工作完成后方可进行报名工作。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（二）每队可报领队、教练各1名，棋手6名。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请完整填写报名表加盖本单位公章报送中国象棋协会。联系人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：董桉琪，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010-87559138，邮箱：zgxqxh@163.com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裁判员、仲裁委员会和赛风赛纪委员会工作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（一）中国象棋协会负责选派裁判人员。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（二）设仲裁委员会，人员组成和职责范围另行规定。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（三）赛风赛纪委员会按《中国象棋协会纪律准则和处罚规定》负责处理各赛区、参赛队、棋手和裁判员出现的赛风赛纪问题。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器材和经费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（一）棋子、棋盘和棋钟须严格按照中国象棋协会器材标准和要求备齐。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（二）各队比赛期间相关费用自理。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（一）各队须选派优秀棋手、教练员参加由中国象棋协会组织的赛事推广活动。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（二）参赛人员须出席开、闭幕式。因故不能出席，需经协会批准。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（三）棋手需按照联赛组委会有关规定着装参赛、出席与比赛有关的各项活动。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（四）未尽事宜，另行通知。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本规程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Hans"/>
        </w:rPr>
        <w:t>由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中国象棋协会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负责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解释。</w:t>
      </w:r>
    </w:p>
    <w:p>
      <w:pPr>
        <w:shd w:val="clear" w:color="auto" w:fill="FFFFFF"/>
        <w:jc w:val="both"/>
        <w:rPr>
          <w:rFonts w:hint="default" w:ascii="Arial" w:hAnsi="Arial" w:cs="Arial"/>
          <w:spacing w:val="11"/>
          <w:sz w:val="32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1905" w:h="16838"/>
      <w:pgMar w:top="1134" w:right="1134" w:bottom="1134" w:left="124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D9FDE"/>
    <w:multiLevelType w:val="singleLevel"/>
    <w:tmpl w:val="8C3D9FDE"/>
    <w:lvl w:ilvl="0" w:tentative="0">
      <w:start w:val="1"/>
      <w:numFmt w:val="chineseCounting"/>
      <w:suff w:val="nothing"/>
      <w:lvlText w:val="%1、"/>
      <w:lvlJc w:val="left"/>
      <w:pPr>
        <w:ind w:left="420" w:leftChars="0" w:hanging="420" w:firstLineChars="0"/>
      </w:pPr>
      <w:rPr>
        <w:rFonts w:hint="eastAsia" w:eastAsia="方正公文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embedSystemFonts/>
  <w:bordersDoNotSurroundHeader w:val="1"/>
  <w:bordersDoNotSurroundFooter w:val="1"/>
  <w:documentProtection w:enforcement="0"/>
  <w:defaultTabStop w:val="720"/>
  <w:drawingGridHorizontalSpacing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mQ1ZTY3Y2NkYzhmYmMyNmJjZjIyZjY3NmE3MmEifQ=="/>
  </w:docVars>
  <w:rsids>
    <w:rsidRoot w:val="00172A27"/>
    <w:rsid w:val="00002CE5"/>
    <w:rsid w:val="00006343"/>
    <w:rsid w:val="00013391"/>
    <w:rsid w:val="000178A2"/>
    <w:rsid w:val="000312EF"/>
    <w:rsid w:val="0003783B"/>
    <w:rsid w:val="00042BEE"/>
    <w:rsid w:val="00062EC1"/>
    <w:rsid w:val="00084C44"/>
    <w:rsid w:val="00096A08"/>
    <w:rsid w:val="000A4439"/>
    <w:rsid w:val="000A5A34"/>
    <w:rsid w:val="000D45CF"/>
    <w:rsid w:val="000F1BF3"/>
    <w:rsid w:val="000F2353"/>
    <w:rsid w:val="000F6628"/>
    <w:rsid w:val="00121654"/>
    <w:rsid w:val="00137483"/>
    <w:rsid w:val="00144F9E"/>
    <w:rsid w:val="00150D6E"/>
    <w:rsid w:val="00152FB2"/>
    <w:rsid w:val="00172A27"/>
    <w:rsid w:val="00195743"/>
    <w:rsid w:val="001A1C3E"/>
    <w:rsid w:val="001B30FA"/>
    <w:rsid w:val="001E1F80"/>
    <w:rsid w:val="001F27E3"/>
    <w:rsid w:val="00200767"/>
    <w:rsid w:val="00203FF9"/>
    <w:rsid w:val="0021397F"/>
    <w:rsid w:val="00220E96"/>
    <w:rsid w:val="00227E95"/>
    <w:rsid w:val="0023077D"/>
    <w:rsid w:val="00235EEC"/>
    <w:rsid w:val="002524C4"/>
    <w:rsid w:val="00297297"/>
    <w:rsid w:val="002B61B7"/>
    <w:rsid w:val="002C4219"/>
    <w:rsid w:val="002D5174"/>
    <w:rsid w:val="002F71B6"/>
    <w:rsid w:val="003365CB"/>
    <w:rsid w:val="003370F4"/>
    <w:rsid w:val="003565DA"/>
    <w:rsid w:val="00370522"/>
    <w:rsid w:val="0037340E"/>
    <w:rsid w:val="00387636"/>
    <w:rsid w:val="00396262"/>
    <w:rsid w:val="003A4498"/>
    <w:rsid w:val="003A497F"/>
    <w:rsid w:val="003A731F"/>
    <w:rsid w:val="003A7C82"/>
    <w:rsid w:val="003B2C59"/>
    <w:rsid w:val="00404956"/>
    <w:rsid w:val="00416541"/>
    <w:rsid w:val="00417F7E"/>
    <w:rsid w:val="00421726"/>
    <w:rsid w:val="004316BD"/>
    <w:rsid w:val="00456455"/>
    <w:rsid w:val="00466D1A"/>
    <w:rsid w:val="004966B6"/>
    <w:rsid w:val="004A0C0E"/>
    <w:rsid w:val="004A5B8E"/>
    <w:rsid w:val="004C21CF"/>
    <w:rsid w:val="004E1EA1"/>
    <w:rsid w:val="004E5DD2"/>
    <w:rsid w:val="0050134A"/>
    <w:rsid w:val="00501C62"/>
    <w:rsid w:val="005372CE"/>
    <w:rsid w:val="00541E45"/>
    <w:rsid w:val="00543538"/>
    <w:rsid w:val="00544703"/>
    <w:rsid w:val="00546D1D"/>
    <w:rsid w:val="00550933"/>
    <w:rsid w:val="00552DCE"/>
    <w:rsid w:val="00557CB5"/>
    <w:rsid w:val="00560F81"/>
    <w:rsid w:val="0057554C"/>
    <w:rsid w:val="005B077A"/>
    <w:rsid w:val="005C4A43"/>
    <w:rsid w:val="005D5455"/>
    <w:rsid w:val="005D6697"/>
    <w:rsid w:val="005F6D92"/>
    <w:rsid w:val="00627E45"/>
    <w:rsid w:val="0063541D"/>
    <w:rsid w:val="006404A3"/>
    <w:rsid w:val="006605E4"/>
    <w:rsid w:val="00670280"/>
    <w:rsid w:val="00672C0D"/>
    <w:rsid w:val="00674D7B"/>
    <w:rsid w:val="00686E0B"/>
    <w:rsid w:val="0069582F"/>
    <w:rsid w:val="0069707E"/>
    <w:rsid w:val="006B1EFC"/>
    <w:rsid w:val="006B635F"/>
    <w:rsid w:val="006C6E0D"/>
    <w:rsid w:val="006E1496"/>
    <w:rsid w:val="006E5A5C"/>
    <w:rsid w:val="006F1DF5"/>
    <w:rsid w:val="0070480C"/>
    <w:rsid w:val="007152E9"/>
    <w:rsid w:val="00726A24"/>
    <w:rsid w:val="00734391"/>
    <w:rsid w:val="00736E3D"/>
    <w:rsid w:val="00743C38"/>
    <w:rsid w:val="00745E14"/>
    <w:rsid w:val="007B744B"/>
    <w:rsid w:val="007C2034"/>
    <w:rsid w:val="007C4682"/>
    <w:rsid w:val="007C4D3D"/>
    <w:rsid w:val="007D378B"/>
    <w:rsid w:val="007D41DC"/>
    <w:rsid w:val="007E543E"/>
    <w:rsid w:val="008230B7"/>
    <w:rsid w:val="00827386"/>
    <w:rsid w:val="00846BC5"/>
    <w:rsid w:val="008472DF"/>
    <w:rsid w:val="00851133"/>
    <w:rsid w:val="00862E02"/>
    <w:rsid w:val="00875536"/>
    <w:rsid w:val="00882849"/>
    <w:rsid w:val="008A2F68"/>
    <w:rsid w:val="008B1062"/>
    <w:rsid w:val="008B2190"/>
    <w:rsid w:val="008C12E6"/>
    <w:rsid w:val="008C3D67"/>
    <w:rsid w:val="008C4F25"/>
    <w:rsid w:val="008D3A6D"/>
    <w:rsid w:val="008F6E74"/>
    <w:rsid w:val="00922046"/>
    <w:rsid w:val="009425BF"/>
    <w:rsid w:val="00966F4E"/>
    <w:rsid w:val="009732E1"/>
    <w:rsid w:val="00974BF4"/>
    <w:rsid w:val="00977E5F"/>
    <w:rsid w:val="00983D11"/>
    <w:rsid w:val="00986192"/>
    <w:rsid w:val="00993A70"/>
    <w:rsid w:val="009C3843"/>
    <w:rsid w:val="009E4D45"/>
    <w:rsid w:val="009E7EAD"/>
    <w:rsid w:val="009F4CB6"/>
    <w:rsid w:val="00A01D7E"/>
    <w:rsid w:val="00A03D91"/>
    <w:rsid w:val="00A15F33"/>
    <w:rsid w:val="00A31B23"/>
    <w:rsid w:val="00A87731"/>
    <w:rsid w:val="00AF1348"/>
    <w:rsid w:val="00AF2572"/>
    <w:rsid w:val="00B069A3"/>
    <w:rsid w:val="00B21CDA"/>
    <w:rsid w:val="00B323D2"/>
    <w:rsid w:val="00B53D13"/>
    <w:rsid w:val="00B60202"/>
    <w:rsid w:val="00B725A0"/>
    <w:rsid w:val="00B81AFE"/>
    <w:rsid w:val="00B86550"/>
    <w:rsid w:val="00BA761C"/>
    <w:rsid w:val="00BB3815"/>
    <w:rsid w:val="00BB67C3"/>
    <w:rsid w:val="00BC5D71"/>
    <w:rsid w:val="00BE50DD"/>
    <w:rsid w:val="00C072C4"/>
    <w:rsid w:val="00C10C5B"/>
    <w:rsid w:val="00C15632"/>
    <w:rsid w:val="00C23529"/>
    <w:rsid w:val="00C265D1"/>
    <w:rsid w:val="00C3379C"/>
    <w:rsid w:val="00C34282"/>
    <w:rsid w:val="00C41EB8"/>
    <w:rsid w:val="00C429FC"/>
    <w:rsid w:val="00C42E65"/>
    <w:rsid w:val="00C43789"/>
    <w:rsid w:val="00C97CB1"/>
    <w:rsid w:val="00CA371D"/>
    <w:rsid w:val="00CB3FB3"/>
    <w:rsid w:val="00CB52A5"/>
    <w:rsid w:val="00CB6257"/>
    <w:rsid w:val="00CC3B40"/>
    <w:rsid w:val="00CE0460"/>
    <w:rsid w:val="00CE65B2"/>
    <w:rsid w:val="00CF3256"/>
    <w:rsid w:val="00D11418"/>
    <w:rsid w:val="00D232A8"/>
    <w:rsid w:val="00D4202D"/>
    <w:rsid w:val="00D42C01"/>
    <w:rsid w:val="00D5575C"/>
    <w:rsid w:val="00D75803"/>
    <w:rsid w:val="00D87A7B"/>
    <w:rsid w:val="00D9590C"/>
    <w:rsid w:val="00DA12FC"/>
    <w:rsid w:val="00DB0581"/>
    <w:rsid w:val="00DB1F3B"/>
    <w:rsid w:val="00DC3B6B"/>
    <w:rsid w:val="00DC4983"/>
    <w:rsid w:val="00DD0E7B"/>
    <w:rsid w:val="00DD4EAE"/>
    <w:rsid w:val="00E01BA7"/>
    <w:rsid w:val="00E22A2D"/>
    <w:rsid w:val="00E508AA"/>
    <w:rsid w:val="00E50DC0"/>
    <w:rsid w:val="00E63767"/>
    <w:rsid w:val="00E6796A"/>
    <w:rsid w:val="00E777D7"/>
    <w:rsid w:val="00E92BA7"/>
    <w:rsid w:val="00E96E01"/>
    <w:rsid w:val="00EB76CA"/>
    <w:rsid w:val="00EC1B86"/>
    <w:rsid w:val="00EC7F71"/>
    <w:rsid w:val="00F7052E"/>
    <w:rsid w:val="00F733DC"/>
    <w:rsid w:val="00F94F16"/>
    <w:rsid w:val="00FC19A1"/>
    <w:rsid w:val="00FC4607"/>
    <w:rsid w:val="00FF19CB"/>
    <w:rsid w:val="0176427D"/>
    <w:rsid w:val="02393535"/>
    <w:rsid w:val="025048F9"/>
    <w:rsid w:val="07FA6587"/>
    <w:rsid w:val="09F56D10"/>
    <w:rsid w:val="0BEC1768"/>
    <w:rsid w:val="0D81282C"/>
    <w:rsid w:val="11365460"/>
    <w:rsid w:val="1285376F"/>
    <w:rsid w:val="135D2C13"/>
    <w:rsid w:val="1775CEB2"/>
    <w:rsid w:val="1A97717B"/>
    <w:rsid w:val="253246E2"/>
    <w:rsid w:val="2AE77BF2"/>
    <w:rsid w:val="2B2C413E"/>
    <w:rsid w:val="317B45CF"/>
    <w:rsid w:val="48D90A03"/>
    <w:rsid w:val="4CB91781"/>
    <w:rsid w:val="4F243DF9"/>
    <w:rsid w:val="608E7761"/>
    <w:rsid w:val="62086276"/>
    <w:rsid w:val="646F5EF6"/>
    <w:rsid w:val="6A803F3C"/>
    <w:rsid w:val="6F1E315D"/>
    <w:rsid w:val="72BB2A7C"/>
    <w:rsid w:val="72C84270"/>
    <w:rsid w:val="740116E1"/>
    <w:rsid w:val="74E651D7"/>
    <w:rsid w:val="76121784"/>
    <w:rsid w:val="782240AC"/>
    <w:rsid w:val="79F42872"/>
    <w:rsid w:val="7DCA166B"/>
    <w:rsid w:val="7E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99"/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8">
    <w:name w:val="annotation subject"/>
    <w:basedOn w:val="3"/>
    <w:next w:val="3"/>
    <w:link w:val="21"/>
    <w:semiHidden/>
    <w:qFormat/>
    <w:uiPriority w:val="99"/>
    <w:rPr>
      <w:b/>
      <w:bCs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qFormat/>
    <w:uiPriority w:val="99"/>
    <w:rPr>
      <w:rFonts w:cs="Times New Roman"/>
      <w:color w:val="800080"/>
      <w:u w:val="single"/>
    </w:rPr>
  </w:style>
  <w:style w:type="character" w:styleId="14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6">
    <w:name w:val="Heading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7">
    <w:name w:val="Comment Text Char"/>
    <w:basedOn w:val="10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8">
    <w:name w:val="Balloon Text Char"/>
    <w:basedOn w:val="10"/>
    <w:link w:val="4"/>
    <w:semiHidden/>
    <w:qFormat/>
    <w:locked/>
    <w:uiPriority w:val="99"/>
    <w:rPr>
      <w:rFonts w:cs="Times New Roman"/>
      <w:kern w:val="0"/>
      <w:sz w:val="2"/>
    </w:rPr>
  </w:style>
  <w:style w:type="character" w:customStyle="1" w:styleId="19">
    <w:name w:val="Footer Char"/>
    <w:basedOn w:val="10"/>
    <w:link w:val="5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0">
    <w:name w:val="Header Char"/>
    <w:basedOn w:val="10"/>
    <w:link w:val="6"/>
    <w:qFormat/>
    <w:locked/>
    <w:uiPriority w:val="99"/>
    <w:rPr>
      <w:rFonts w:cs="Times New Roman"/>
      <w:sz w:val="18"/>
    </w:rPr>
  </w:style>
  <w:style w:type="character" w:customStyle="1" w:styleId="21">
    <w:name w:val="Comment Subject Char"/>
    <w:basedOn w:val="17"/>
    <w:link w:val="8"/>
    <w:semiHidden/>
    <w:qFormat/>
    <w:locked/>
    <w:uiPriority w:val="99"/>
    <w:rPr>
      <w:b/>
      <w:bCs/>
    </w:rPr>
  </w:style>
  <w:style w:type="character" w:customStyle="1" w:styleId="22">
    <w:name w:val="Header Char1"/>
    <w:basedOn w:val="10"/>
    <w:link w:val="6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ZGXQXH</Company>
  <Pages>8</Pages>
  <Words>2590</Words>
  <Characters>2703</Characters>
  <Lines>0</Lines>
  <Paragraphs>0</Paragraphs>
  <TotalTime>134</TotalTime>
  <ScaleCrop>false</ScaleCrop>
  <LinksUpToDate>false</LinksUpToDate>
  <CharactersWithSpaces>2717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2021-05-09T14:44:00Z</dcterms:created>
  <dc:creator>ZHOUWB</dc:creator>
  <cp:lastModifiedBy>环宇</cp:lastModifiedBy>
  <cp:lastPrinted>2023-05-10T06:02:05Z</cp:lastPrinted>
  <dcterms:modified xsi:type="dcterms:W3CDTF">2023-05-10T06:06:16Z</dcterms:modified>
  <dc:title>2018象甲细则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B3902E21064D410FAEC6039B1381708D_13</vt:lpwstr>
  </property>
</Properties>
</file>