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55CF" w14:textId="77777777" w:rsidR="00CC093B" w:rsidRPr="00CC093B" w:rsidRDefault="00CC093B" w:rsidP="00CC093B">
      <w:pPr>
        <w:jc w:val="left"/>
        <w:rPr>
          <w:rFonts w:ascii="仿宋_GB2312" w:eastAsia="仿宋_GB2312" w:hAnsi="宋体" w:cs="黑体"/>
          <w:color w:val="000000" w:themeColor="text1"/>
          <w:spacing w:val="17"/>
          <w:sz w:val="32"/>
          <w:szCs w:val="32"/>
        </w:rPr>
      </w:pPr>
      <w:r w:rsidRPr="00CC093B">
        <w:rPr>
          <w:rFonts w:ascii="仿宋_GB2312" w:eastAsia="仿宋_GB2312" w:hAnsi="宋体" w:cs="黑体" w:hint="eastAsia"/>
          <w:color w:val="000000" w:themeColor="text1"/>
          <w:spacing w:val="17"/>
          <w:sz w:val="32"/>
          <w:szCs w:val="32"/>
        </w:rPr>
        <w:t>附件</w:t>
      </w:r>
      <w:r>
        <w:rPr>
          <w:rFonts w:ascii="仿宋_GB2312" w:eastAsia="仿宋_GB2312" w:hAnsi="宋体" w:cs="黑体" w:hint="eastAsia"/>
          <w:color w:val="000000" w:themeColor="text1"/>
          <w:spacing w:val="17"/>
          <w:sz w:val="32"/>
          <w:szCs w:val="32"/>
        </w:rPr>
        <w:t>1</w:t>
      </w:r>
      <w:r w:rsidRPr="00CC093B">
        <w:rPr>
          <w:rFonts w:ascii="仿宋_GB2312" w:eastAsia="仿宋_GB2312" w:hAnsi="宋体" w:cs="黑体" w:hint="eastAsia"/>
          <w:color w:val="000000" w:themeColor="text1"/>
          <w:spacing w:val="17"/>
          <w:sz w:val="32"/>
          <w:szCs w:val="32"/>
        </w:rPr>
        <w:t>：</w:t>
      </w:r>
    </w:p>
    <w:p w14:paraId="5F7DC522" w14:textId="77777777" w:rsidR="00EC4E6E" w:rsidRPr="00CC093B" w:rsidRDefault="00D17DAE">
      <w:pPr>
        <w:jc w:val="center"/>
        <w:rPr>
          <w:rFonts w:ascii="宋体" w:eastAsia="宋体" w:hAnsi="宋体" w:cs="黑体"/>
          <w:b/>
          <w:bCs/>
          <w:color w:val="000000" w:themeColor="text1"/>
          <w:sz w:val="36"/>
          <w:szCs w:val="36"/>
        </w:rPr>
      </w:pPr>
      <w:r w:rsidRPr="00CC093B">
        <w:rPr>
          <w:rFonts w:ascii="宋体" w:eastAsia="宋体" w:hAnsi="宋体" w:cs="黑体" w:hint="eastAsia"/>
          <w:b/>
          <w:bCs/>
          <w:color w:val="000000" w:themeColor="text1"/>
          <w:spacing w:val="17"/>
          <w:sz w:val="36"/>
          <w:szCs w:val="36"/>
        </w:rPr>
        <w:t>2023年</w:t>
      </w:r>
      <w:r w:rsidRPr="00CC093B">
        <w:rPr>
          <w:rFonts w:ascii="宋体" w:eastAsia="宋体" w:hAnsi="宋体" w:cs="黑体" w:hint="eastAsia"/>
          <w:b/>
          <w:bCs/>
          <w:color w:val="000000" w:themeColor="text1"/>
          <w:sz w:val="36"/>
          <w:szCs w:val="36"/>
        </w:rPr>
        <w:t>全国五子棋城市团体赛</w:t>
      </w:r>
    </w:p>
    <w:p w14:paraId="77008882" w14:textId="77777777" w:rsidR="00EC4E6E" w:rsidRPr="00CC093B" w:rsidRDefault="00D17DAE">
      <w:pPr>
        <w:jc w:val="center"/>
        <w:rPr>
          <w:rFonts w:ascii="宋体" w:eastAsia="宋体" w:hAnsi="宋体" w:cs="黑体"/>
          <w:b/>
          <w:bCs/>
          <w:color w:val="000000" w:themeColor="text1"/>
          <w:sz w:val="36"/>
          <w:szCs w:val="36"/>
        </w:rPr>
      </w:pPr>
      <w:r w:rsidRPr="00CC093B">
        <w:rPr>
          <w:rFonts w:ascii="宋体" w:eastAsia="宋体" w:hAnsi="宋体" w:cs="黑体" w:hint="eastAsia"/>
          <w:b/>
          <w:bCs/>
          <w:color w:val="000000" w:themeColor="text1"/>
          <w:sz w:val="36"/>
          <w:szCs w:val="36"/>
        </w:rPr>
        <w:t>竞赛规程</w:t>
      </w:r>
    </w:p>
    <w:p w14:paraId="6A81D74A" w14:textId="77777777" w:rsidR="00EC4E6E" w:rsidRPr="005F18D4" w:rsidRDefault="00EC4E6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122D19A9" w14:textId="77777777" w:rsidR="00EC4E6E" w:rsidRPr="005F18D4" w:rsidRDefault="00D17DAE" w:rsidP="005F18D4">
      <w:pPr>
        <w:pStyle w:val="a8"/>
        <w:ind w:firstLine="640"/>
        <w:rPr>
          <w:sz w:val="36"/>
          <w:szCs w:val="36"/>
        </w:rPr>
      </w:pPr>
      <w:r w:rsidRPr="005F18D4">
        <w:rPr>
          <w:rFonts w:hint="eastAsia"/>
        </w:rPr>
        <w:t>一、主办单位</w:t>
      </w:r>
    </w:p>
    <w:p w14:paraId="673E31D2" w14:textId="77777777" w:rsidR="00EC4E6E" w:rsidRDefault="00D17DAE" w:rsidP="00CC093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国家体育总局棋牌运动管理中心</w:t>
      </w:r>
    </w:p>
    <w:p w14:paraId="580A45CA" w14:textId="77777777" w:rsidR="00EC4E6E" w:rsidRDefault="00D17DAE" w:rsidP="00CC093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0" w:name="_Hlk131752697"/>
      <w:r>
        <w:rPr>
          <w:rFonts w:ascii="仿宋" w:eastAsia="仿宋" w:hAnsi="仿宋" w:hint="eastAsia"/>
          <w:color w:val="000000"/>
          <w:sz w:val="32"/>
          <w:szCs w:val="32"/>
        </w:rPr>
        <w:t>海南省旅游和文化广电体育厅</w:t>
      </w:r>
    </w:p>
    <w:p w14:paraId="1D2443EE" w14:textId="77777777" w:rsidR="00EC4E6E" w:rsidRDefault="00D17DAE" w:rsidP="00CC093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昌江黎族自治县人民政府</w:t>
      </w:r>
    </w:p>
    <w:bookmarkEnd w:id="0"/>
    <w:p w14:paraId="134ECA5F" w14:textId="77777777" w:rsidR="00CC093B" w:rsidRDefault="00D17DAE" w:rsidP="005F18D4">
      <w:pPr>
        <w:pStyle w:val="a8"/>
        <w:ind w:firstLine="640"/>
      </w:pPr>
      <w:r>
        <w:rPr>
          <w:rFonts w:hint="eastAsia"/>
        </w:rPr>
        <w:t>二、承办单位</w:t>
      </w:r>
    </w:p>
    <w:p w14:paraId="50B647DF" w14:textId="77777777" w:rsidR="00EC4E6E" w:rsidRPr="00CC093B" w:rsidRDefault="00D17DAE" w:rsidP="00CC093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1" w:name="_Hlk131752752"/>
      <w:r>
        <w:rPr>
          <w:rFonts w:ascii="仿宋" w:eastAsia="仿宋" w:hAnsi="仿宋" w:hint="eastAsia"/>
          <w:sz w:val="32"/>
          <w:szCs w:val="32"/>
        </w:rPr>
        <w:t>昌江黎族自治县旅游和文化广电体育局</w:t>
      </w:r>
    </w:p>
    <w:p w14:paraId="7BF01A0A" w14:textId="77777777" w:rsidR="00EC4E6E" w:rsidRDefault="00D17DAE" w:rsidP="00CC093B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海南省五子棋运动协会</w:t>
      </w:r>
    </w:p>
    <w:p w14:paraId="4523DE47" w14:textId="77777777" w:rsidR="00EC4E6E" w:rsidRDefault="00D17DAE" w:rsidP="00CC093B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海南省棋类运动协会</w:t>
      </w:r>
      <w:bookmarkEnd w:id="1"/>
    </w:p>
    <w:p w14:paraId="0C133252" w14:textId="77777777" w:rsidR="00EC4E6E" w:rsidRDefault="00D17DAE" w:rsidP="005F18D4">
      <w:pPr>
        <w:pStyle w:val="a8"/>
        <w:ind w:firstLine="640"/>
      </w:pPr>
      <w:r>
        <w:rPr>
          <w:rFonts w:hint="eastAsia"/>
        </w:rPr>
        <w:t xml:space="preserve">三、协办单位 </w:t>
      </w:r>
    </w:p>
    <w:p w14:paraId="577E362D" w14:textId="77777777" w:rsidR="00EC4E6E" w:rsidRDefault="00D17DAE" w:rsidP="00CC093B">
      <w:pPr>
        <w:pStyle w:val="1"/>
        <w:ind w:firstLine="640"/>
        <w:rPr>
          <w:rFonts w:ascii="仿宋" w:eastAsia="仿宋" w:hAnsi="仿宋"/>
          <w:color w:val="000000"/>
          <w:sz w:val="32"/>
          <w:szCs w:val="32"/>
        </w:rPr>
      </w:pPr>
      <w:bookmarkStart w:id="2" w:name="_Hlk131752811"/>
      <w:r>
        <w:rPr>
          <w:rFonts w:ascii="仿宋" w:eastAsia="仿宋" w:hAnsi="仿宋" w:hint="eastAsia"/>
          <w:color w:val="000000"/>
          <w:sz w:val="32"/>
          <w:szCs w:val="32"/>
        </w:rPr>
        <w:t>昌江黎族自治县棋牌运动协会</w:t>
      </w:r>
    </w:p>
    <w:p w14:paraId="1FF133A4" w14:textId="77777777" w:rsidR="00EC4E6E" w:rsidRDefault="00D17DAE" w:rsidP="00CC093B">
      <w:pPr>
        <w:pStyle w:val="1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海南民众体育文化发展有限公司</w:t>
      </w:r>
    </w:p>
    <w:bookmarkEnd w:id="2"/>
    <w:p w14:paraId="0356E583" w14:textId="77777777" w:rsidR="00EC4E6E" w:rsidRDefault="00D17DAE" w:rsidP="005F18D4">
      <w:pPr>
        <w:pStyle w:val="a8"/>
        <w:ind w:firstLine="640"/>
      </w:pPr>
      <w:r>
        <w:rPr>
          <w:rFonts w:hint="eastAsia"/>
        </w:rPr>
        <w:t>四、竞赛时间和地点</w:t>
      </w:r>
    </w:p>
    <w:p w14:paraId="37AF7848" w14:textId="77777777" w:rsidR="00CC093B" w:rsidRDefault="00CC093B" w:rsidP="00CC093B">
      <w:pPr>
        <w:pStyle w:val="1"/>
        <w:ind w:firstLine="640"/>
        <w:rPr>
          <w:rFonts w:ascii="仿宋" w:eastAsia="仿宋" w:hAnsi="仿宋"/>
          <w:color w:val="000000"/>
          <w:sz w:val="32"/>
          <w:szCs w:val="32"/>
        </w:rPr>
      </w:pPr>
      <w:bookmarkStart w:id="3" w:name="_Hlk131752847"/>
      <w:r>
        <w:rPr>
          <w:rFonts w:ascii="仿宋" w:eastAsia="仿宋" w:hAnsi="仿宋" w:hint="eastAsia"/>
          <w:color w:val="000000"/>
          <w:sz w:val="32"/>
          <w:szCs w:val="32"/>
        </w:rPr>
        <w:t>时间：2023年4月</w:t>
      </w:r>
      <w:r>
        <w:rPr>
          <w:rFonts w:ascii="仿宋" w:eastAsia="仿宋" w:hAnsi="仿宋"/>
          <w:color w:val="000000"/>
          <w:sz w:val="32"/>
          <w:szCs w:val="32"/>
        </w:rPr>
        <w:t>30</w:t>
      </w:r>
      <w:r>
        <w:rPr>
          <w:rFonts w:ascii="仿宋" w:eastAsia="仿宋" w:hAnsi="仿宋" w:hint="eastAsia"/>
          <w:color w:val="000000"/>
          <w:sz w:val="32"/>
          <w:szCs w:val="32"/>
        </w:rPr>
        <w:t>日至5月2日</w:t>
      </w:r>
    </w:p>
    <w:p w14:paraId="61A623A4" w14:textId="77777777" w:rsidR="00EC4E6E" w:rsidRPr="005F5614" w:rsidRDefault="00D17DAE" w:rsidP="005F5614">
      <w:pPr>
        <w:pStyle w:val="1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地点：</w:t>
      </w:r>
      <w:r w:rsidR="007D25DB">
        <w:rPr>
          <w:rFonts w:ascii="仿宋" w:eastAsia="仿宋" w:hAnsi="仿宋" w:hint="eastAsia"/>
          <w:color w:val="000000" w:themeColor="text1"/>
          <w:sz w:val="32"/>
          <w:szCs w:val="32"/>
        </w:rPr>
        <w:t>海南省昌江黎族自治县</w:t>
      </w:r>
      <w:r w:rsidR="00E3479E"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万国棋子湾海滩大酒店</w:t>
      </w:r>
      <w:r w:rsidR="00E3479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3479E"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海南省昌江黎族自治县北斗西路8号</w:t>
      </w:r>
      <w:r w:rsidR="00E3479E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bookmarkEnd w:id="3"/>
    <w:p w14:paraId="3DB24157" w14:textId="77777777" w:rsidR="00CC093B" w:rsidRDefault="00D17DAE" w:rsidP="005F18D4">
      <w:pPr>
        <w:pStyle w:val="a8"/>
        <w:ind w:firstLine="640"/>
      </w:pPr>
      <w:r>
        <w:rPr>
          <w:rFonts w:hint="eastAsia"/>
        </w:rPr>
        <w:t>五、竞赛项目</w:t>
      </w:r>
    </w:p>
    <w:p w14:paraId="7A817C9F" w14:textId="77777777" w:rsidR="00EC4E6E" w:rsidRPr="005F18D4" w:rsidRDefault="00D17DAE" w:rsidP="00CC093B">
      <w:pPr>
        <w:pStyle w:val="1"/>
        <w:ind w:firstLine="640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5F18D4">
        <w:rPr>
          <w:rFonts w:ascii="仿宋_GB2312" w:eastAsia="仿宋_GB2312" w:hAnsi="楷体" w:cs="楷体" w:hint="eastAsia"/>
          <w:color w:val="000000"/>
          <w:sz w:val="32"/>
          <w:szCs w:val="32"/>
        </w:rPr>
        <w:t>（一）团体</w:t>
      </w:r>
      <w:r w:rsidR="00CC093B" w:rsidRPr="005F18D4">
        <w:rPr>
          <w:rFonts w:ascii="仿宋_GB2312" w:eastAsia="仿宋_GB2312" w:hAnsi="楷体" w:cs="楷体" w:hint="eastAsia"/>
          <w:color w:val="000000"/>
          <w:sz w:val="32"/>
          <w:szCs w:val="32"/>
        </w:rPr>
        <w:t>组</w:t>
      </w:r>
    </w:p>
    <w:p w14:paraId="5496CDAE" w14:textId="77777777" w:rsidR="00EC4E6E" w:rsidRPr="005F18D4" w:rsidRDefault="00D17DAE" w:rsidP="00CC093B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F18D4">
        <w:rPr>
          <w:rFonts w:ascii="仿宋_GB2312" w:eastAsia="仿宋_GB2312" w:hAnsi="仿宋" w:hint="eastAsia"/>
          <w:color w:val="000000"/>
          <w:sz w:val="32"/>
          <w:szCs w:val="32"/>
        </w:rPr>
        <w:t>1.成人混合团体</w:t>
      </w:r>
    </w:p>
    <w:p w14:paraId="385D7809" w14:textId="77777777" w:rsidR="00EC4E6E" w:rsidRPr="00817385" w:rsidRDefault="00D17DAE" w:rsidP="00CC093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18D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2.少</w:t>
      </w:r>
      <w:r w:rsidRPr="00817385">
        <w:rPr>
          <w:rFonts w:ascii="仿宋_GB2312" w:eastAsia="仿宋_GB2312" w:hAnsi="仿宋" w:hint="eastAsia"/>
          <w:sz w:val="32"/>
          <w:szCs w:val="32"/>
        </w:rPr>
        <w:t>年混合团体</w:t>
      </w:r>
    </w:p>
    <w:p w14:paraId="74D2B35A" w14:textId="77777777" w:rsidR="00EC4E6E" w:rsidRPr="00817385" w:rsidRDefault="00D17DAE" w:rsidP="00CC093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3.儿童混合团体</w:t>
      </w:r>
    </w:p>
    <w:p w14:paraId="52378BD7" w14:textId="77777777" w:rsidR="00EC4E6E" w:rsidRPr="00817385" w:rsidRDefault="00D17DAE">
      <w:pPr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817385">
        <w:rPr>
          <w:rFonts w:ascii="仿宋_GB2312" w:eastAsia="仿宋_GB2312" w:hAnsi="楷体" w:cs="楷体" w:hint="eastAsia"/>
          <w:sz w:val="32"/>
          <w:szCs w:val="32"/>
        </w:rPr>
        <w:t>（二）</w:t>
      </w:r>
      <w:r w:rsidR="00CA5980" w:rsidRPr="00817385">
        <w:rPr>
          <w:rFonts w:ascii="仿宋_GB2312" w:eastAsia="仿宋_GB2312" w:hAnsi="楷体" w:cs="楷体" w:hint="eastAsia"/>
          <w:sz w:val="32"/>
          <w:szCs w:val="32"/>
        </w:rPr>
        <w:t>公开</w:t>
      </w:r>
      <w:r w:rsidR="00CC093B" w:rsidRPr="00817385">
        <w:rPr>
          <w:rFonts w:ascii="仿宋_GB2312" w:eastAsia="仿宋_GB2312" w:hAnsi="楷体" w:cs="楷体" w:hint="eastAsia"/>
          <w:sz w:val="32"/>
          <w:szCs w:val="32"/>
        </w:rPr>
        <w:t>组</w:t>
      </w:r>
    </w:p>
    <w:p w14:paraId="37FC9298" w14:textId="77777777" w:rsidR="00D8518F" w:rsidRPr="00817385" w:rsidRDefault="00D17DAE" w:rsidP="00D8518F">
      <w:pPr>
        <w:ind w:firstLine="645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1.男子公开</w:t>
      </w:r>
    </w:p>
    <w:p w14:paraId="6F90A2BD" w14:textId="77777777" w:rsidR="00EC4E6E" w:rsidRPr="00817385" w:rsidRDefault="00D17DAE" w:rsidP="00D8518F">
      <w:pPr>
        <w:ind w:firstLine="645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2.女子公开</w:t>
      </w:r>
    </w:p>
    <w:p w14:paraId="1AC01E7B" w14:textId="77777777" w:rsidR="005F18D4" w:rsidRPr="00817385" w:rsidRDefault="005F18D4" w:rsidP="005F18D4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六、参赛资格</w:t>
      </w:r>
    </w:p>
    <w:p w14:paraId="575E04DD" w14:textId="77777777" w:rsidR="005F18D4" w:rsidRPr="00817385" w:rsidRDefault="005F18D4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（</w:t>
      </w:r>
      <w:r w:rsidR="00BE17FA" w:rsidRPr="00817385">
        <w:rPr>
          <w:rFonts w:ascii="仿宋_GB2312" w:eastAsia="仿宋_GB2312" w:hAnsi="仿宋" w:hint="eastAsia"/>
          <w:sz w:val="32"/>
          <w:szCs w:val="32"/>
        </w:rPr>
        <w:t>一</w:t>
      </w:r>
      <w:r w:rsidRPr="00817385">
        <w:rPr>
          <w:rFonts w:ascii="仿宋_GB2312" w:eastAsia="仿宋_GB2312" w:hAnsi="仿宋" w:hint="eastAsia"/>
          <w:sz w:val="32"/>
          <w:szCs w:val="32"/>
        </w:rPr>
        <w:t>）团体组</w:t>
      </w:r>
    </w:p>
    <w:p w14:paraId="4CED6442" w14:textId="77777777" w:rsidR="00D40ABD" w:rsidRPr="00817385" w:rsidRDefault="005F18D4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1.</w:t>
      </w:r>
      <w:r w:rsidR="00D40ABD" w:rsidRPr="00817385">
        <w:rPr>
          <w:rFonts w:ascii="仿宋_GB2312" w:eastAsia="仿宋_GB2312" w:hAnsi="仿宋" w:hint="eastAsia"/>
          <w:sz w:val="32"/>
          <w:szCs w:val="32"/>
        </w:rPr>
        <w:t>各级</w:t>
      </w:r>
      <w:r w:rsidRPr="00817385">
        <w:rPr>
          <w:rFonts w:ascii="仿宋_GB2312" w:eastAsia="仿宋_GB2312" w:hAnsi="仿宋" w:hint="eastAsia"/>
          <w:sz w:val="32"/>
          <w:szCs w:val="32"/>
        </w:rPr>
        <w:t>体育局棋牌管理部门、棋类协会、五子棋协会</w:t>
      </w:r>
      <w:r w:rsidR="00D40ABD" w:rsidRPr="00817385">
        <w:rPr>
          <w:rFonts w:ascii="仿宋_GB2312" w:eastAsia="仿宋_GB2312" w:hAnsi="仿宋" w:hint="eastAsia"/>
          <w:sz w:val="32"/>
          <w:szCs w:val="32"/>
        </w:rPr>
        <w:t>、俱乐部、学校、企事业单位均可组队</w:t>
      </w:r>
      <w:r w:rsidRPr="00817385">
        <w:rPr>
          <w:rFonts w:ascii="仿宋_GB2312" w:eastAsia="仿宋_GB2312" w:hAnsi="仿宋" w:hint="eastAsia"/>
          <w:sz w:val="32"/>
          <w:szCs w:val="32"/>
        </w:rPr>
        <w:t>报名参赛。</w:t>
      </w:r>
    </w:p>
    <w:p w14:paraId="4A2C06E0" w14:textId="0349B107" w:rsidR="005F18D4" w:rsidRPr="00817385" w:rsidRDefault="00D40ABD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2.</w:t>
      </w:r>
      <w:r w:rsidRPr="00817385">
        <w:rPr>
          <w:rFonts w:ascii="仿宋_GB2312" w:eastAsia="仿宋_GB2312" w:hAnsi="仿宋" w:hint="eastAsia"/>
          <w:sz w:val="32"/>
          <w:szCs w:val="32"/>
        </w:rPr>
        <w:t>团体组每队预缴参赛保证金</w:t>
      </w:r>
      <w:r w:rsidRPr="00817385">
        <w:rPr>
          <w:rFonts w:ascii="仿宋_GB2312" w:eastAsia="仿宋_GB2312" w:hAnsi="仿宋"/>
          <w:sz w:val="32"/>
          <w:szCs w:val="32"/>
        </w:rPr>
        <w:t>5</w:t>
      </w:r>
      <w:r w:rsidRPr="00817385">
        <w:rPr>
          <w:rFonts w:ascii="仿宋_GB2312" w:eastAsia="仿宋_GB2312" w:hAnsi="仿宋" w:hint="eastAsia"/>
          <w:sz w:val="32"/>
          <w:szCs w:val="32"/>
        </w:rPr>
        <w:t>00</w:t>
      </w:r>
      <w:r w:rsidR="00373AC4" w:rsidRPr="00817385">
        <w:rPr>
          <w:rFonts w:ascii="仿宋_GB2312" w:eastAsia="仿宋_GB2312" w:hAnsi="仿宋" w:hint="eastAsia"/>
          <w:sz w:val="32"/>
          <w:szCs w:val="32"/>
        </w:rPr>
        <w:t>元。</w:t>
      </w:r>
      <w:r w:rsidRPr="00817385">
        <w:rPr>
          <w:rFonts w:ascii="仿宋_GB2312" w:eastAsia="仿宋_GB2312" w:hAnsi="仿宋" w:hint="eastAsia"/>
          <w:sz w:val="32"/>
          <w:szCs w:val="32"/>
        </w:rPr>
        <w:t>若上缴参赛保证金后，因自身原因不能参赛的，参赛保证金将不予退还。各参赛队报到后参赛保证金将自动转为赛事组织纪律保证金，若未出现不规范行为或其他影响赛程进展的事项，保证金将在闭幕式上退还；否则，赛事组织纪律保证金将不予退还，交由</w:t>
      </w:r>
      <w:r w:rsidR="00817385" w:rsidRPr="00817385">
        <w:rPr>
          <w:rFonts w:ascii="仿宋_GB2312" w:eastAsia="仿宋_GB2312" w:hAnsi="仿宋" w:hint="eastAsia"/>
          <w:sz w:val="32"/>
          <w:szCs w:val="32"/>
        </w:rPr>
        <w:t>赛事承办单位</w:t>
      </w:r>
      <w:r w:rsidRPr="00817385">
        <w:rPr>
          <w:rFonts w:ascii="仿宋_GB2312" w:eastAsia="仿宋_GB2312" w:hAnsi="仿宋" w:hint="eastAsia"/>
          <w:sz w:val="32"/>
          <w:szCs w:val="32"/>
        </w:rPr>
        <w:t>处理。</w:t>
      </w:r>
    </w:p>
    <w:p w14:paraId="1610A37B" w14:textId="316B8270" w:rsidR="005F18D4" w:rsidRPr="00817385" w:rsidRDefault="00D40ABD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3</w:t>
      </w:r>
      <w:r w:rsidR="005F18D4" w:rsidRPr="00817385">
        <w:rPr>
          <w:rFonts w:ascii="仿宋_GB2312" w:eastAsia="仿宋_GB2312" w:hAnsi="仿宋"/>
          <w:sz w:val="32"/>
          <w:szCs w:val="32"/>
        </w:rPr>
        <w:t>.</w:t>
      </w:r>
      <w:r w:rsidR="00E83351" w:rsidRPr="00817385">
        <w:rPr>
          <w:rFonts w:ascii="仿宋_GB2312" w:eastAsia="仿宋_GB2312" w:hAnsi="仿宋" w:hint="eastAsia"/>
          <w:sz w:val="32"/>
          <w:szCs w:val="32"/>
        </w:rPr>
        <w:t>参赛队伍以城市为单位组队报名</w:t>
      </w:r>
      <w:r w:rsidRPr="00817385">
        <w:rPr>
          <w:rFonts w:ascii="仿宋_GB2312" w:eastAsia="仿宋_GB2312" w:hAnsi="仿宋" w:hint="eastAsia"/>
          <w:sz w:val="32"/>
          <w:szCs w:val="32"/>
        </w:rPr>
        <w:t>。</w:t>
      </w:r>
      <w:proofErr w:type="gramStart"/>
      <w:r w:rsidR="00E83351" w:rsidRPr="00817385">
        <w:rPr>
          <w:rFonts w:ascii="仿宋_GB2312" w:eastAsia="仿宋_GB2312" w:hAnsi="仿宋" w:hint="eastAsia"/>
          <w:sz w:val="32"/>
          <w:szCs w:val="32"/>
        </w:rPr>
        <w:t>各队伍</w:t>
      </w:r>
      <w:proofErr w:type="gramEnd"/>
      <w:r w:rsidR="00E83351" w:rsidRPr="00817385">
        <w:rPr>
          <w:rFonts w:ascii="仿宋_GB2312" w:eastAsia="仿宋_GB2312" w:hAnsi="仿宋" w:hint="eastAsia"/>
          <w:sz w:val="32"/>
          <w:szCs w:val="32"/>
        </w:rPr>
        <w:t>名称必须体现所代表的城市名称，后缀可加俱乐部</w:t>
      </w:r>
      <w:r w:rsidR="00D32C10">
        <w:rPr>
          <w:rFonts w:ascii="仿宋_GB2312" w:eastAsia="仿宋_GB2312" w:hAnsi="仿宋" w:hint="eastAsia"/>
          <w:sz w:val="32"/>
          <w:szCs w:val="32"/>
        </w:rPr>
        <w:t>、学校</w:t>
      </w:r>
      <w:r w:rsidR="00E83351" w:rsidRPr="00817385">
        <w:rPr>
          <w:rFonts w:ascii="仿宋_GB2312" w:eastAsia="仿宋_GB2312" w:hAnsi="仿宋" w:hint="eastAsia"/>
          <w:sz w:val="32"/>
          <w:szCs w:val="32"/>
        </w:rPr>
        <w:t>或赞助商</w:t>
      </w:r>
      <w:r w:rsidR="00D32C10">
        <w:rPr>
          <w:rFonts w:ascii="仿宋_GB2312" w:eastAsia="仿宋_GB2312" w:hAnsi="仿宋" w:hint="eastAsia"/>
          <w:sz w:val="32"/>
          <w:szCs w:val="32"/>
        </w:rPr>
        <w:t>简称</w:t>
      </w:r>
      <w:r w:rsidR="00E83351" w:rsidRPr="00817385">
        <w:rPr>
          <w:rFonts w:ascii="仿宋_GB2312" w:eastAsia="仿宋_GB2312" w:hAnsi="仿宋" w:hint="eastAsia"/>
          <w:sz w:val="32"/>
          <w:szCs w:val="32"/>
        </w:rPr>
        <w:t>(如北京XX队、上海XX队，不用加</w:t>
      </w:r>
      <w:r w:rsidR="00397683" w:rsidRPr="00817385">
        <w:rPr>
          <w:rFonts w:ascii="仿宋_GB2312" w:eastAsia="仿宋_GB2312" w:hAnsi="仿宋" w:hint="eastAsia"/>
          <w:sz w:val="32"/>
          <w:szCs w:val="32"/>
        </w:rPr>
        <w:t>五子棋三</w:t>
      </w:r>
      <w:r w:rsidR="00E83351" w:rsidRPr="00817385">
        <w:rPr>
          <w:rFonts w:ascii="仿宋_GB2312" w:eastAsia="仿宋_GB2312" w:hAnsi="仿宋" w:hint="eastAsia"/>
          <w:sz w:val="32"/>
          <w:szCs w:val="32"/>
        </w:rPr>
        <w:t>字)；同一城市中如有多支队伍报名，队名</w:t>
      </w:r>
      <w:proofErr w:type="gramStart"/>
      <w:r w:rsidR="00E83351" w:rsidRPr="00817385">
        <w:rPr>
          <w:rFonts w:ascii="仿宋_GB2312" w:eastAsia="仿宋_GB2312" w:hAnsi="仿宋" w:hint="eastAsia"/>
          <w:sz w:val="32"/>
          <w:szCs w:val="32"/>
        </w:rPr>
        <w:t>需体现</w:t>
      </w:r>
      <w:proofErr w:type="gramEnd"/>
      <w:r w:rsidR="00E83351" w:rsidRPr="00817385">
        <w:rPr>
          <w:rFonts w:ascii="仿宋_GB2312" w:eastAsia="仿宋_GB2312" w:hAnsi="仿宋" w:hint="eastAsia"/>
          <w:sz w:val="32"/>
          <w:szCs w:val="32"/>
        </w:rPr>
        <w:t>差异化，不得雷同。</w:t>
      </w:r>
    </w:p>
    <w:p w14:paraId="175C72F0" w14:textId="77777777" w:rsidR="00CA5980" w:rsidRPr="00817385" w:rsidRDefault="00D40ABD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4</w:t>
      </w:r>
      <w:r w:rsidR="00397683" w:rsidRPr="00817385">
        <w:rPr>
          <w:rFonts w:ascii="仿宋_GB2312" w:eastAsia="仿宋_GB2312" w:hAnsi="仿宋"/>
          <w:sz w:val="32"/>
          <w:szCs w:val="32"/>
        </w:rPr>
        <w:t>.</w:t>
      </w:r>
      <w:r w:rsidR="00397683" w:rsidRPr="00817385">
        <w:rPr>
          <w:rFonts w:ascii="仿宋_GB2312" w:eastAsia="仿宋_GB2312" w:hAnsi="仿宋" w:hint="eastAsia"/>
          <w:sz w:val="32"/>
          <w:szCs w:val="32"/>
        </w:rPr>
        <w:t>参赛选手可自由代表城市组队，每位棋手只能代表一支队伍参赛，报名后不得更改。</w:t>
      </w:r>
    </w:p>
    <w:p w14:paraId="50B21F14" w14:textId="77777777" w:rsidR="00397683" w:rsidRPr="00817385" w:rsidRDefault="00D40ABD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5</w:t>
      </w:r>
      <w:r w:rsidR="00CA5980" w:rsidRPr="00817385">
        <w:rPr>
          <w:rFonts w:ascii="仿宋_GB2312" w:eastAsia="仿宋_GB2312" w:hAnsi="仿宋" w:hint="eastAsia"/>
          <w:sz w:val="32"/>
          <w:szCs w:val="32"/>
        </w:rPr>
        <w:t>.少年混合团体：2009年1月1日-2012年12月31日出</w:t>
      </w:r>
      <w:r w:rsidR="00CA5980" w:rsidRPr="00817385">
        <w:rPr>
          <w:rFonts w:ascii="仿宋_GB2312" w:eastAsia="仿宋_GB2312" w:hAnsi="仿宋" w:hint="eastAsia"/>
          <w:sz w:val="32"/>
          <w:szCs w:val="32"/>
        </w:rPr>
        <w:lastRenderedPageBreak/>
        <w:t>生；儿童混合团体：2013年1月1日以后出生。</w:t>
      </w:r>
    </w:p>
    <w:p w14:paraId="5C5F1D74" w14:textId="77777777" w:rsidR="00B73DA0" w:rsidRPr="00817385" w:rsidRDefault="00D40ABD" w:rsidP="005F18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/>
          <w:sz w:val="32"/>
          <w:szCs w:val="32"/>
        </w:rPr>
        <w:t>6</w:t>
      </w:r>
      <w:r w:rsidR="00B73DA0" w:rsidRPr="00817385">
        <w:rPr>
          <w:rFonts w:ascii="仿宋_GB2312" w:eastAsia="仿宋_GB2312" w:hAnsi="仿宋"/>
          <w:sz w:val="32"/>
          <w:szCs w:val="32"/>
        </w:rPr>
        <w:t>.</w:t>
      </w:r>
      <w:r w:rsidR="00B73DA0" w:rsidRPr="00817385">
        <w:rPr>
          <w:rFonts w:ascii="仿宋_GB2312" w:eastAsia="仿宋_GB2312" w:hAnsi="仿宋" w:hint="eastAsia"/>
          <w:sz w:val="32"/>
          <w:szCs w:val="32"/>
        </w:rPr>
        <w:t>团体组采用分台定</w:t>
      </w:r>
      <w:proofErr w:type="gramStart"/>
      <w:r w:rsidR="00B73DA0" w:rsidRPr="00817385">
        <w:rPr>
          <w:rFonts w:ascii="仿宋_GB2312" w:eastAsia="仿宋_GB2312" w:hAnsi="仿宋" w:hint="eastAsia"/>
          <w:sz w:val="32"/>
          <w:szCs w:val="32"/>
        </w:rPr>
        <w:t>人制</w:t>
      </w:r>
      <w:proofErr w:type="gramEnd"/>
      <w:r w:rsidR="00B73DA0" w:rsidRPr="00817385">
        <w:rPr>
          <w:rFonts w:ascii="仿宋_GB2312" w:eastAsia="仿宋_GB2312" w:hAnsi="仿宋" w:hint="eastAsia"/>
          <w:sz w:val="32"/>
          <w:szCs w:val="32"/>
        </w:rPr>
        <w:t>进行比赛，报名时需注明棋手台次身份。参加成人混合团体的代表队每个组别须有3名男棋手和2名女棋手组成，女棋手在2、4台；参加少年和儿童混合团体的代表队每个组别须有2名男棋手和1名女棋手组成，女棋手在第</w:t>
      </w:r>
      <w:r w:rsidR="00B73DA0" w:rsidRPr="00817385">
        <w:rPr>
          <w:rFonts w:ascii="仿宋_GB2312" w:eastAsia="仿宋_GB2312" w:hAnsi="仿宋"/>
          <w:sz w:val="32"/>
          <w:szCs w:val="32"/>
        </w:rPr>
        <w:t>3</w:t>
      </w:r>
      <w:r w:rsidR="00B73DA0" w:rsidRPr="00817385">
        <w:rPr>
          <w:rFonts w:ascii="仿宋_GB2312" w:eastAsia="仿宋_GB2312" w:hAnsi="仿宋" w:hint="eastAsia"/>
          <w:sz w:val="32"/>
          <w:szCs w:val="32"/>
        </w:rPr>
        <w:t>台。</w:t>
      </w:r>
    </w:p>
    <w:p w14:paraId="47F9C727" w14:textId="77777777" w:rsidR="00397683" w:rsidRPr="00817385" w:rsidRDefault="005F18D4" w:rsidP="0039768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（</w:t>
      </w:r>
      <w:r w:rsidR="00BE17FA" w:rsidRPr="00817385">
        <w:rPr>
          <w:rFonts w:ascii="仿宋_GB2312" w:eastAsia="仿宋_GB2312" w:hAnsi="仿宋" w:hint="eastAsia"/>
          <w:sz w:val="32"/>
          <w:szCs w:val="32"/>
        </w:rPr>
        <w:t>二</w:t>
      </w:r>
      <w:r w:rsidRPr="00817385">
        <w:rPr>
          <w:rFonts w:ascii="仿宋_GB2312" w:eastAsia="仿宋_GB2312" w:hAnsi="仿宋" w:hint="eastAsia"/>
          <w:sz w:val="32"/>
          <w:szCs w:val="32"/>
        </w:rPr>
        <w:t>）公开组</w:t>
      </w:r>
    </w:p>
    <w:p w14:paraId="5459FF1B" w14:textId="33A6DD20" w:rsidR="00CC093B" w:rsidRPr="00817385" w:rsidRDefault="005F18D4" w:rsidP="0039768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五子棋爱好者均可报名参赛。</w:t>
      </w:r>
    </w:p>
    <w:p w14:paraId="1B9C83C8" w14:textId="77777777" w:rsidR="00EC4E6E" w:rsidRPr="00817385" w:rsidRDefault="00D17DAE" w:rsidP="00B73DA0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七、竞赛办法</w:t>
      </w:r>
    </w:p>
    <w:p w14:paraId="5E784262" w14:textId="77777777" w:rsidR="00EC4E6E" w:rsidRPr="00817385" w:rsidRDefault="00D17DAE" w:rsidP="00B21BD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（一）</w:t>
      </w:r>
      <w:r w:rsidR="00BB077B" w:rsidRPr="00817385">
        <w:rPr>
          <w:rFonts w:ascii="仿宋_GB2312" w:eastAsia="仿宋_GB2312" w:hAnsi="仿宋" w:hint="eastAsia"/>
          <w:sz w:val="32"/>
          <w:szCs w:val="32"/>
        </w:rPr>
        <w:t>执行</w:t>
      </w:r>
      <w:r w:rsidRPr="00817385">
        <w:rPr>
          <w:rFonts w:ascii="仿宋_GB2312" w:eastAsia="仿宋_GB2312" w:hAnsi="仿宋" w:hint="eastAsia"/>
          <w:sz w:val="32"/>
          <w:szCs w:val="32"/>
        </w:rPr>
        <w:t>国家体育总局棋牌运动管理中心最新审定的《中国五子棋竞赛规则》（2013版）</w:t>
      </w:r>
      <w:r w:rsidR="00BB077B" w:rsidRPr="00817385">
        <w:rPr>
          <w:rFonts w:ascii="仿宋_GB2312" w:eastAsia="仿宋_GB2312" w:hAnsi="仿宋" w:hint="eastAsia"/>
          <w:sz w:val="32"/>
          <w:szCs w:val="32"/>
        </w:rPr>
        <w:t>。团体组</w:t>
      </w:r>
      <w:r w:rsidRPr="00817385">
        <w:rPr>
          <w:rFonts w:ascii="仿宋_GB2312" w:eastAsia="仿宋_GB2312" w:hAnsi="仿宋" w:hint="eastAsia"/>
          <w:sz w:val="32"/>
          <w:szCs w:val="32"/>
        </w:rPr>
        <w:t>执行指定开局。少年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和</w:t>
      </w:r>
      <w:r w:rsidRPr="00817385">
        <w:rPr>
          <w:rFonts w:ascii="仿宋_GB2312" w:eastAsia="仿宋_GB2312" w:hAnsi="仿宋" w:hint="eastAsia"/>
          <w:sz w:val="32"/>
          <w:szCs w:val="32"/>
        </w:rPr>
        <w:t>儿童混合团体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组</w:t>
      </w:r>
      <w:r w:rsidRPr="00817385">
        <w:rPr>
          <w:rFonts w:ascii="仿宋_GB2312" w:eastAsia="仿宋_GB2312" w:hAnsi="仿宋" w:hint="eastAsia"/>
          <w:sz w:val="32"/>
          <w:szCs w:val="32"/>
        </w:rPr>
        <w:t>限制打点数N=2。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公开组执行自由开局，不执行禁手规则，采用双局制以两局结果综合作为当轮对局结果。第一局比赛先手方执黑，第二局交换先后手。</w:t>
      </w:r>
    </w:p>
    <w:p w14:paraId="46978251" w14:textId="77777777" w:rsidR="00EC4E6E" w:rsidRPr="00817385" w:rsidRDefault="00D17DAE">
      <w:pPr>
        <w:ind w:firstLine="60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（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二</w:t>
      </w:r>
      <w:r w:rsidRPr="00817385">
        <w:rPr>
          <w:rFonts w:ascii="仿宋_GB2312" w:eastAsia="仿宋_GB2312" w:hAnsi="仿宋" w:hint="eastAsia"/>
          <w:sz w:val="32"/>
          <w:szCs w:val="32"/>
        </w:rPr>
        <w:t>）采用积分编排制或循环制进行比赛，根据参赛队（人）数决定赛制和比赛轮次。</w:t>
      </w:r>
    </w:p>
    <w:p w14:paraId="3D6F39AA" w14:textId="3D18F977" w:rsidR="00EC4E6E" w:rsidRPr="00817385" w:rsidRDefault="00D17DAE">
      <w:pPr>
        <w:ind w:firstLine="600"/>
        <w:rPr>
          <w:rFonts w:ascii="仿宋_GB2312" w:eastAsia="仿宋_GB2312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t>（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三</w:t>
      </w:r>
      <w:r w:rsidRPr="00817385">
        <w:rPr>
          <w:rFonts w:ascii="仿宋_GB2312" w:eastAsia="仿宋_GB2312" w:hAnsi="仿宋" w:hint="eastAsia"/>
          <w:sz w:val="32"/>
          <w:szCs w:val="32"/>
        </w:rPr>
        <w:t>）团体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组</w:t>
      </w:r>
      <w:r w:rsidRPr="00817385">
        <w:rPr>
          <w:rFonts w:ascii="仿宋_GB2312" w:eastAsia="仿宋_GB2312" w:hAnsi="仿宋" w:hint="eastAsia"/>
          <w:sz w:val="32"/>
          <w:szCs w:val="32"/>
        </w:rPr>
        <w:t>报名时必须注明队员的台号号码，比赛过程中不可改变。</w:t>
      </w:r>
      <w:r w:rsidR="00CA5980" w:rsidRPr="00817385">
        <w:rPr>
          <w:rFonts w:ascii="仿宋_GB2312" w:eastAsia="仿宋_GB2312" w:hAnsi="仿宋" w:hint="eastAsia"/>
          <w:sz w:val="32"/>
          <w:szCs w:val="32"/>
        </w:rPr>
        <w:t>成人混合团体组</w:t>
      </w:r>
      <w:r w:rsidRPr="00817385">
        <w:rPr>
          <w:rFonts w:ascii="仿宋_GB2312" w:eastAsia="仿宋_GB2312" w:hAnsi="仿宋" w:hint="eastAsia"/>
          <w:sz w:val="32"/>
          <w:szCs w:val="32"/>
        </w:rPr>
        <w:t>每轮每两支团队之间的比赛共</w:t>
      </w:r>
      <w:r w:rsidR="00CA5980" w:rsidRPr="00817385">
        <w:rPr>
          <w:rFonts w:ascii="仿宋_GB2312" w:eastAsia="仿宋_GB2312" w:hAnsi="仿宋" w:hint="eastAsia"/>
          <w:sz w:val="32"/>
          <w:szCs w:val="32"/>
        </w:rPr>
        <w:t>五</w:t>
      </w:r>
      <w:r w:rsidRPr="00817385">
        <w:rPr>
          <w:rFonts w:ascii="仿宋_GB2312" w:eastAsia="仿宋_GB2312" w:hAnsi="仿宋" w:hint="eastAsia"/>
          <w:sz w:val="32"/>
          <w:szCs w:val="32"/>
        </w:rPr>
        <w:t>局，由两队之间台号相同的选手对局。先行方1、3、5台黑棋，后行方2、4台黑棋。</w:t>
      </w:r>
      <w:r w:rsidR="00CA5980" w:rsidRPr="00817385">
        <w:rPr>
          <w:rFonts w:ascii="仿宋_GB2312" w:eastAsia="仿宋_GB2312" w:hAnsi="仿宋" w:hint="eastAsia"/>
          <w:sz w:val="32"/>
          <w:szCs w:val="32"/>
        </w:rPr>
        <w:t>少年和儿童混合团体组每轮两支团队之间的比赛共三局，由两队之间台号相同的选手对局，先行方1、3台黑棋，后行方2台黑棋。</w:t>
      </w:r>
    </w:p>
    <w:p w14:paraId="067D61C5" w14:textId="3BCE3BD0" w:rsidR="00EC4E6E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B21BDC" w:rsidRPr="00817385">
        <w:rPr>
          <w:rFonts w:ascii="仿宋_GB2312" w:eastAsia="仿宋_GB2312" w:hAnsi="仿宋" w:hint="eastAsia"/>
          <w:sz w:val="32"/>
          <w:szCs w:val="32"/>
        </w:rPr>
        <w:t>四</w:t>
      </w:r>
      <w:r w:rsidRPr="00817385">
        <w:rPr>
          <w:rFonts w:ascii="仿宋_GB2312" w:eastAsia="仿宋_GB2312" w:hAnsi="仿宋" w:hint="eastAsia"/>
          <w:sz w:val="32"/>
          <w:szCs w:val="32"/>
        </w:rPr>
        <w:t>）名次区分办法</w:t>
      </w:r>
    </w:p>
    <w:p w14:paraId="131C767F" w14:textId="77777777" w:rsidR="00EC4E6E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1</w:t>
      </w:r>
      <w:r w:rsidR="00CE78ED" w:rsidRPr="00817385">
        <w:rPr>
          <w:rFonts w:ascii="仿宋" w:eastAsia="仿宋" w:hAnsi="仿宋" w:hint="eastAsia"/>
          <w:sz w:val="32"/>
          <w:szCs w:val="32"/>
        </w:rPr>
        <w:t>.</w:t>
      </w:r>
      <w:r w:rsidRPr="00817385">
        <w:rPr>
          <w:rFonts w:ascii="仿宋" w:eastAsia="仿宋" w:hAnsi="仿宋" w:hint="eastAsia"/>
          <w:sz w:val="32"/>
          <w:szCs w:val="32"/>
        </w:rPr>
        <w:t>团体</w:t>
      </w:r>
      <w:r w:rsidR="00C82B16" w:rsidRPr="00817385">
        <w:rPr>
          <w:rFonts w:ascii="仿宋" w:eastAsia="仿宋" w:hAnsi="仿宋" w:hint="eastAsia"/>
          <w:sz w:val="32"/>
          <w:szCs w:val="32"/>
        </w:rPr>
        <w:t>组</w:t>
      </w:r>
    </w:p>
    <w:p w14:paraId="45FA94E4" w14:textId="77777777" w:rsidR="00EC4E6E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积分编排制：首先比较积分（场分），积分高者名次列前；如积分相同则依次比较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对手场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分、中间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对手场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分、</w:t>
      </w:r>
      <w:r w:rsidR="00FF16A7" w:rsidRPr="00817385">
        <w:rPr>
          <w:rFonts w:ascii="仿宋" w:eastAsia="仿宋" w:hAnsi="仿宋" w:hint="eastAsia"/>
          <w:sz w:val="32"/>
          <w:szCs w:val="32"/>
        </w:rPr>
        <w:t>总局</w:t>
      </w:r>
      <w:r w:rsidRPr="00817385">
        <w:rPr>
          <w:rFonts w:ascii="仿宋" w:eastAsia="仿宋" w:hAnsi="仿宋" w:hint="eastAsia"/>
          <w:sz w:val="32"/>
          <w:szCs w:val="32"/>
        </w:rPr>
        <w:t>分来区分名次，均为高者列前；如再相同，则采用依次比较1-</w:t>
      </w:r>
      <w:r w:rsidR="00FF16A7" w:rsidRPr="00817385">
        <w:rPr>
          <w:rFonts w:ascii="仿宋" w:eastAsia="仿宋" w:hAnsi="仿宋"/>
          <w:sz w:val="32"/>
          <w:szCs w:val="32"/>
        </w:rPr>
        <w:t>5</w:t>
      </w:r>
      <w:r w:rsidRPr="00817385">
        <w:rPr>
          <w:rFonts w:ascii="仿宋" w:eastAsia="仿宋" w:hAnsi="仿宋" w:hint="eastAsia"/>
          <w:sz w:val="32"/>
          <w:szCs w:val="32"/>
        </w:rPr>
        <w:t>台各台局分的方法区分名次，均为高者名次列前。</w:t>
      </w:r>
    </w:p>
    <w:p w14:paraId="392ED5DB" w14:textId="77777777" w:rsidR="00BB077B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单循环制：首先比较积分（场分），积分高者名次列前，如果积分相同，则依次比较总局分、小分来区分名次，均为高者列前；如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再相同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则采用依次比较1-</w:t>
      </w:r>
      <w:r w:rsidR="00FF16A7" w:rsidRPr="00817385">
        <w:rPr>
          <w:rFonts w:ascii="仿宋" w:eastAsia="仿宋" w:hAnsi="仿宋"/>
          <w:sz w:val="32"/>
          <w:szCs w:val="32"/>
        </w:rPr>
        <w:t>5</w:t>
      </w:r>
      <w:r w:rsidRPr="00817385">
        <w:rPr>
          <w:rFonts w:ascii="仿宋" w:eastAsia="仿宋" w:hAnsi="仿宋" w:hint="eastAsia"/>
          <w:sz w:val="32"/>
          <w:szCs w:val="32"/>
        </w:rPr>
        <w:t>台各台局分的方法区分名次，均为高者列前。</w:t>
      </w:r>
    </w:p>
    <w:p w14:paraId="54CF0308" w14:textId="77777777" w:rsidR="00EC4E6E" w:rsidRPr="00817385" w:rsidRDefault="00D17DAE" w:rsidP="00BB077B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如</w:t>
      </w:r>
      <w:r w:rsidR="00BB077B" w:rsidRPr="00817385">
        <w:rPr>
          <w:rFonts w:ascii="仿宋" w:eastAsia="仿宋" w:hAnsi="仿宋" w:hint="eastAsia"/>
          <w:sz w:val="32"/>
          <w:szCs w:val="32"/>
        </w:rPr>
        <w:t>上述破同分办法依然无法区分名次</w:t>
      </w:r>
      <w:r w:rsidRPr="00817385">
        <w:rPr>
          <w:rFonts w:ascii="仿宋" w:eastAsia="仿宋" w:hAnsi="仿宋" w:hint="eastAsia"/>
          <w:sz w:val="32"/>
          <w:szCs w:val="32"/>
        </w:rPr>
        <w:t>，涉及录取名次的由1台选手加赛快棋决定名次，不涉及录取名次的名次并列。加赛办法：加赛首先采用双局制，每方一次先手，时限为每方5分钟，每手加3秒</w:t>
      </w:r>
      <w:r w:rsidR="00CE78ED" w:rsidRPr="00817385">
        <w:rPr>
          <w:rFonts w:ascii="仿宋" w:eastAsia="仿宋" w:hAnsi="仿宋" w:hint="eastAsia"/>
          <w:sz w:val="32"/>
          <w:szCs w:val="32"/>
        </w:rPr>
        <w:t>;</w:t>
      </w:r>
      <w:r w:rsidRPr="00817385">
        <w:rPr>
          <w:rFonts w:ascii="仿宋" w:eastAsia="仿宋" w:hAnsi="仿宋" w:hint="eastAsia"/>
          <w:sz w:val="32"/>
          <w:szCs w:val="32"/>
        </w:rPr>
        <w:t>如两局加赛总分不能分出胜负，则再加赛采用单局制，每方3分钟，每手加2秒，直到有一方取胜为止。</w:t>
      </w:r>
    </w:p>
    <w:p w14:paraId="24B426E5" w14:textId="77777777" w:rsidR="00EC4E6E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2</w:t>
      </w:r>
      <w:r w:rsidR="00CE78ED" w:rsidRPr="00817385">
        <w:rPr>
          <w:rFonts w:ascii="仿宋" w:eastAsia="仿宋" w:hAnsi="仿宋" w:hint="eastAsia"/>
          <w:sz w:val="32"/>
          <w:szCs w:val="32"/>
        </w:rPr>
        <w:t>.</w:t>
      </w:r>
      <w:r w:rsidR="00B73DA0" w:rsidRPr="00817385">
        <w:rPr>
          <w:rFonts w:ascii="仿宋" w:eastAsia="仿宋" w:hAnsi="仿宋" w:hint="eastAsia"/>
          <w:sz w:val="32"/>
          <w:szCs w:val="32"/>
        </w:rPr>
        <w:t>公开组</w:t>
      </w:r>
    </w:p>
    <w:p w14:paraId="2E44E2A1" w14:textId="77777777" w:rsidR="00EC4E6E" w:rsidRPr="00817385" w:rsidRDefault="00D17DAE" w:rsidP="00CE78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积分编排制的名次区分办法：采用比较积分来区分名次，积分高者名次列前;如积分相同则依次比较对手分、中间对手分、胜局来区分名次，均为高者列前。</w:t>
      </w:r>
    </w:p>
    <w:p w14:paraId="23B70040" w14:textId="77777777" w:rsidR="00EC4E6E" w:rsidRPr="00817385" w:rsidRDefault="00D17DAE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单循环赛制的名次区分办法：比较积分区分名次，积分高者名次列前;如积分相同则依次比较小分、胜局区分名次，均为高者列前。</w:t>
      </w:r>
    </w:p>
    <w:p w14:paraId="3E914ED9" w14:textId="0477DE8E" w:rsidR="00EC4E6E" w:rsidRPr="00817385" w:rsidRDefault="00BB077B">
      <w:pPr>
        <w:ind w:firstLine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lastRenderedPageBreak/>
        <w:t>如上述破同分办法依然无法区分名次，涉及录取名次的加赛快棋决定名次，不涉及录取名次的名次并列。</w:t>
      </w:r>
      <w:r w:rsidR="00CE78ED" w:rsidRPr="00817385">
        <w:rPr>
          <w:rFonts w:ascii="仿宋" w:eastAsia="仿宋" w:hAnsi="仿宋" w:hint="eastAsia"/>
          <w:sz w:val="32"/>
          <w:szCs w:val="32"/>
        </w:rPr>
        <w:t>加赛办法：加赛首先采用双盘制，每方一次先手，时限为每方5分钟，每走一步加3秒;如两盘加赛总分不能分出胜负，则再加赛采用单盘制，每方3分钟，每走一步加2秒，直到有一方取胜为止。</w:t>
      </w:r>
    </w:p>
    <w:p w14:paraId="678AAC21" w14:textId="77777777" w:rsidR="00EC4E6E" w:rsidRPr="00817385" w:rsidRDefault="00B73DA0" w:rsidP="00CE78ED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八、裁判员和仲裁委员会</w:t>
      </w:r>
      <w:r w:rsidRPr="00817385">
        <w:rPr>
          <w:rFonts w:hint="eastAsia"/>
          <w:color w:val="auto"/>
        </w:rPr>
        <w:tab/>
      </w:r>
    </w:p>
    <w:p w14:paraId="4DFA4AE6" w14:textId="77777777" w:rsidR="00CE78ED" w:rsidRPr="00817385" w:rsidRDefault="00CE78ED" w:rsidP="00CE78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（一）国家体育总局棋牌运动管理中心选派裁判长、副裁判长、仲裁和部分裁判员担任本次比赛的裁判工作。</w:t>
      </w:r>
    </w:p>
    <w:p w14:paraId="16183C63" w14:textId="77777777" w:rsidR="00CE78ED" w:rsidRPr="00817385" w:rsidRDefault="00CE78ED" w:rsidP="00CE78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（二）比赛设立仲裁委员会，人员组成及职责范围按《仲裁委员会条例》执行。</w:t>
      </w:r>
    </w:p>
    <w:p w14:paraId="3AD16BD8" w14:textId="77777777" w:rsidR="00EC4E6E" w:rsidRPr="00817385" w:rsidRDefault="00D17DAE" w:rsidP="00CE78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</w:t>
      </w:r>
      <w:r w:rsidR="00CE78ED" w:rsidRPr="00817385">
        <w:rPr>
          <w:rFonts w:ascii="仿宋" w:eastAsia="仿宋" w:hAnsi="仿宋" w:hint="eastAsia"/>
          <w:sz w:val="32"/>
          <w:szCs w:val="32"/>
        </w:rPr>
        <w:t>三</w:t>
      </w:r>
      <w:r w:rsidRPr="00817385">
        <w:rPr>
          <w:rFonts w:ascii="仿宋" w:eastAsia="仿宋" w:hAnsi="仿宋" w:hint="eastAsia"/>
          <w:sz w:val="32"/>
          <w:szCs w:val="32"/>
        </w:rPr>
        <w:t>）抽签工作由组委会竞赛组会同裁判长共同主持。</w:t>
      </w:r>
    </w:p>
    <w:p w14:paraId="0F231B0F" w14:textId="77777777" w:rsidR="00EC4E6E" w:rsidRPr="00817385" w:rsidRDefault="00B73DA0" w:rsidP="00CE78ED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九、录取名次和奖励</w:t>
      </w:r>
    </w:p>
    <w:p w14:paraId="50D1BCE7" w14:textId="77777777" w:rsidR="00CE78ED" w:rsidRPr="00817385" w:rsidRDefault="00D17DAE" w:rsidP="00CE78ED">
      <w:pPr>
        <w:ind w:left="60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（一）</w:t>
      </w:r>
      <w:r w:rsidR="00CE78ED" w:rsidRPr="00817385">
        <w:rPr>
          <w:rFonts w:ascii="仿宋" w:eastAsia="仿宋" w:hAnsi="仿宋" w:hint="eastAsia"/>
          <w:sz w:val="32"/>
          <w:szCs w:val="32"/>
        </w:rPr>
        <w:t>团体组各组录取前12名，前3名颁发获奖证书、</w:t>
      </w:r>
    </w:p>
    <w:p w14:paraId="1948DB70" w14:textId="77777777" w:rsidR="00CE78ED" w:rsidRPr="00817385" w:rsidRDefault="00CE78ED" w:rsidP="00CE78ED">
      <w:pPr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奖牌、奖杯和奖金；4至8名颁发获奖证书和奖金；9-12名颁发获奖证书。</w:t>
      </w:r>
    </w:p>
    <w:p w14:paraId="1B171249" w14:textId="77777777" w:rsidR="00EC4E6E" w:rsidRPr="00817385" w:rsidRDefault="00CE78ED" w:rsidP="00CE78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（二）</w:t>
      </w:r>
      <w:r w:rsidR="006E5DFC" w:rsidRPr="00817385">
        <w:rPr>
          <w:rFonts w:ascii="仿宋" w:eastAsia="仿宋" w:hAnsi="仿宋" w:hint="eastAsia"/>
          <w:sz w:val="32"/>
          <w:szCs w:val="32"/>
        </w:rPr>
        <w:t>公开</w:t>
      </w:r>
      <w:r w:rsidRPr="00817385">
        <w:rPr>
          <w:rFonts w:ascii="仿宋" w:eastAsia="仿宋" w:hAnsi="仿宋" w:hint="eastAsia"/>
          <w:sz w:val="32"/>
          <w:szCs w:val="32"/>
        </w:rPr>
        <w:t>组各组录取前12名，前3名颁发获奖证书、奖牌和奖金；4至6名颁发获奖证书和奖金；7-12名颁发获奖证书。</w:t>
      </w:r>
    </w:p>
    <w:p w14:paraId="2F0D9857" w14:textId="3E2B26E7" w:rsidR="00817385" w:rsidRDefault="00D17DAE" w:rsidP="00CA61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(三)奖金设置：</w:t>
      </w:r>
    </w:p>
    <w:p w14:paraId="11C99D27" w14:textId="77777777" w:rsidR="006574DC" w:rsidRDefault="006574DC" w:rsidP="00CA617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770F051" w14:textId="77777777" w:rsidR="006574DC" w:rsidRDefault="006574DC" w:rsidP="00CA617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189DBE5" w14:textId="77777777" w:rsidR="006574DC" w:rsidRDefault="006574DC" w:rsidP="00CA617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7104DDE" w14:textId="77777777" w:rsidR="006574DC" w:rsidRPr="00817385" w:rsidRDefault="006574DC" w:rsidP="00CA61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Style w:val="a6"/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50"/>
        <w:gridCol w:w="992"/>
        <w:gridCol w:w="993"/>
        <w:gridCol w:w="992"/>
        <w:gridCol w:w="992"/>
        <w:gridCol w:w="851"/>
        <w:gridCol w:w="992"/>
        <w:gridCol w:w="984"/>
      </w:tblGrid>
      <w:tr w:rsidR="00817385" w:rsidRPr="00817385" w14:paraId="27AFEB82" w14:textId="77777777" w:rsidTr="00FF7C81">
        <w:trPr>
          <w:trHeight w:val="453"/>
          <w:jc w:val="center"/>
        </w:trPr>
        <w:tc>
          <w:tcPr>
            <w:tcW w:w="1094" w:type="dxa"/>
            <w:vAlign w:val="center"/>
          </w:tcPr>
          <w:p w14:paraId="30A19E77" w14:textId="77777777" w:rsidR="00652A8F" w:rsidRPr="00817385" w:rsidRDefault="00652A8F">
            <w:pPr>
              <w:pStyle w:val="a5"/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奖励组别</w:t>
            </w:r>
          </w:p>
        </w:tc>
        <w:tc>
          <w:tcPr>
            <w:tcW w:w="850" w:type="dxa"/>
            <w:vAlign w:val="center"/>
          </w:tcPr>
          <w:p w14:paraId="434906AF" w14:textId="77777777" w:rsidR="00652A8F" w:rsidRPr="00817385" w:rsidRDefault="00652A8F">
            <w:pPr>
              <w:pStyle w:val="a5"/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第一名</w:t>
            </w:r>
          </w:p>
        </w:tc>
        <w:tc>
          <w:tcPr>
            <w:tcW w:w="992" w:type="dxa"/>
            <w:vAlign w:val="center"/>
          </w:tcPr>
          <w:p w14:paraId="63923E0A" w14:textId="77777777" w:rsidR="00652A8F" w:rsidRPr="00817385" w:rsidRDefault="00652A8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第二名</w:t>
            </w:r>
          </w:p>
        </w:tc>
        <w:tc>
          <w:tcPr>
            <w:tcW w:w="993" w:type="dxa"/>
            <w:vAlign w:val="center"/>
          </w:tcPr>
          <w:p w14:paraId="7C62F6FF" w14:textId="77777777" w:rsidR="00652A8F" w:rsidRPr="00817385" w:rsidRDefault="00652A8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第三名</w:t>
            </w:r>
          </w:p>
        </w:tc>
        <w:tc>
          <w:tcPr>
            <w:tcW w:w="992" w:type="dxa"/>
            <w:vAlign w:val="center"/>
          </w:tcPr>
          <w:p w14:paraId="7BAA8E04" w14:textId="77777777" w:rsidR="00652A8F" w:rsidRPr="00817385" w:rsidRDefault="00652A8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第四名</w:t>
            </w:r>
          </w:p>
        </w:tc>
        <w:tc>
          <w:tcPr>
            <w:tcW w:w="992" w:type="dxa"/>
            <w:vAlign w:val="center"/>
          </w:tcPr>
          <w:p w14:paraId="5917398B" w14:textId="77777777" w:rsidR="00652A8F" w:rsidRPr="00817385" w:rsidRDefault="00652A8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第五名</w:t>
            </w:r>
          </w:p>
        </w:tc>
        <w:tc>
          <w:tcPr>
            <w:tcW w:w="851" w:type="dxa"/>
            <w:vAlign w:val="center"/>
          </w:tcPr>
          <w:p w14:paraId="6B0780B4" w14:textId="77777777" w:rsidR="00652A8F" w:rsidRPr="00817385" w:rsidRDefault="00652A8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第六名</w:t>
            </w:r>
          </w:p>
        </w:tc>
        <w:tc>
          <w:tcPr>
            <w:tcW w:w="992" w:type="dxa"/>
            <w:vAlign w:val="center"/>
          </w:tcPr>
          <w:p w14:paraId="19E17939" w14:textId="77777777" w:rsidR="00652A8F" w:rsidRPr="00817385" w:rsidRDefault="00FF7C81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第七名</w:t>
            </w:r>
          </w:p>
        </w:tc>
        <w:tc>
          <w:tcPr>
            <w:tcW w:w="984" w:type="dxa"/>
            <w:vAlign w:val="center"/>
          </w:tcPr>
          <w:p w14:paraId="79F42EAF" w14:textId="77777777" w:rsidR="00652A8F" w:rsidRPr="00817385" w:rsidRDefault="00FF7C81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17385">
              <w:rPr>
                <w:rFonts w:ascii="仿宋" w:eastAsia="仿宋" w:hAnsi="仿宋" w:cs="仿宋" w:hint="eastAsia"/>
                <w:b/>
                <w:bCs/>
                <w:szCs w:val="21"/>
              </w:rPr>
              <w:t>第八名</w:t>
            </w:r>
          </w:p>
        </w:tc>
      </w:tr>
      <w:tr w:rsidR="00817385" w:rsidRPr="00817385" w14:paraId="50D75022" w14:textId="77777777" w:rsidTr="00FF7C81">
        <w:trPr>
          <w:trHeight w:val="453"/>
          <w:jc w:val="center"/>
        </w:trPr>
        <w:tc>
          <w:tcPr>
            <w:tcW w:w="1094" w:type="dxa"/>
            <w:vAlign w:val="center"/>
          </w:tcPr>
          <w:p w14:paraId="22EA9E7D" w14:textId="77777777" w:rsidR="005C4C04" w:rsidRPr="00817385" w:rsidRDefault="005C4C04" w:rsidP="005C4C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成人混合团体</w:t>
            </w:r>
          </w:p>
        </w:tc>
        <w:tc>
          <w:tcPr>
            <w:tcW w:w="850" w:type="dxa"/>
            <w:vAlign w:val="center"/>
          </w:tcPr>
          <w:p w14:paraId="1DCEE719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13000</w:t>
            </w:r>
          </w:p>
        </w:tc>
        <w:tc>
          <w:tcPr>
            <w:tcW w:w="992" w:type="dxa"/>
            <w:vAlign w:val="center"/>
          </w:tcPr>
          <w:p w14:paraId="25845AB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11000</w:t>
            </w:r>
          </w:p>
        </w:tc>
        <w:tc>
          <w:tcPr>
            <w:tcW w:w="993" w:type="dxa"/>
            <w:vAlign w:val="center"/>
          </w:tcPr>
          <w:p w14:paraId="6198CD89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9000</w:t>
            </w:r>
          </w:p>
        </w:tc>
        <w:tc>
          <w:tcPr>
            <w:tcW w:w="992" w:type="dxa"/>
            <w:vAlign w:val="center"/>
          </w:tcPr>
          <w:p w14:paraId="3E11DD4E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6000</w:t>
            </w:r>
          </w:p>
        </w:tc>
        <w:tc>
          <w:tcPr>
            <w:tcW w:w="992" w:type="dxa"/>
            <w:vAlign w:val="center"/>
          </w:tcPr>
          <w:p w14:paraId="4E63DFB0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14:paraId="6889416C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3500</w:t>
            </w:r>
          </w:p>
        </w:tc>
        <w:tc>
          <w:tcPr>
            <w:tcW w:w="992" w:type="dxa"/>
            <w:vAlign w:val="center"/>
          </w:tcPr>
          <w:p w14:paraId="749FA7F2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2600</w:t>
            </w:r>
          </w:p>
        </w:tc>
        <w:tc>
          <w:tcPr>
            <w:tcW w:w="984" w:type="dxa"/>
            <w:vAlign w:val="center"/>
          </w:tcPr>
          <w:p w14:paraId="2BFAD558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2000</w:t>
            </w:r>
          </w:p>
        </w:tc>
      </w:tr>
      <w:tr w:rsidR="00817385" w:rsidRPr="00817385" w14:paraId="2AF07D7A" w14:textId="77777777" w:rsidTr="00FF7C81">
        <w:trPr>
          <w:trHeight w:val="453"/>
          <w:jc w:val="center"/>
        </w:trPr>
        <w:tc>
          <w:tcPr>
            <w:tcW w:w="1094" w:type="dxa"/>
            <w:vAlign w:val="center"/>
          </w:tcPr>
          <w:p w14:paraId="6F2A06E9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少年混合团体</w:t>
            </w:r>
          </w:p>
        </w:tc>
        <w:tc>
          <w:tcPr>
            <w:tcW w:w="850" w:type="dxa"/>
            <w:vAlign w:val="center"/>
          </w:tcPr>
          <w:p w14:paraId="3A57FB53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6000</w:t>
            </w:r>
          </w:p>
        </w:tc>
        <w:tc>
          <w:tcPr>
            <w:tcW w:w="992" w:type="dxa"/>
            <w:vAlign w:val="center"/>
          </w:tcPr>
          <w:p w14:paraId="5C518188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5000</w:t>
            </w:r>
          </w:p>
        </w:tc>
        <w:tc>
          <w:tcPr>
            <w:tcW w:w="993" w:type="dxa"/>
            <w:vAlign w:val="center"/>
          </w:tcPr>
          <w:p w14:paraId="3DE32B34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4000</w:t>
            </w:r>
          </w:p>
        </w:tc>
        <w:tc>
          <w:tcPr>
            <w:tcW w:w="992" w:type="dxa"/>
            <w:vAlign w:val="center"/>
          </w:tcPr>
          <w:p w14:paraId="4EFD39D7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2000</w:t>
            </w:r>
          </w:p>
        </w:tc>
        <w:tc>
          <w:tcPr>
            <w:tcW w:w="992" w:type="dxa"/>
            <w:vAlign w:val="center"/>
          </w:tcPr>
          <w:p w14:paraId="63A0BFAD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1800</w:t>
            </w:r>
          </w:p>
        </w:tc>
        <w:tc>
          <w:tcPr>
            <w:tcW w:w="851" w:type="dxa"/>
            <w:vAlign w:val="center"/>
          </w:tcPr>
          <w:p w14:paraId="28E63022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1500</w:t>
            </w:r>
          </w:p>
        </w:tc>
        <w:tc>
          <w:tcPr>
            <w:tcW w:w="992" w:type="dxa"/>
            <w:vAlign w:val="center"/>
          </w:tcPr>
          <w:p w14:paraId="21D14B7D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1000</w:t>
            </w:r>
          </w:p>
        </w:tc>
        <w:tc>
          <w:tcPr>
            <w:tcW w:w="984" w:type="dxa"/>
            <w:vAlign w:val="center"/>
          </w:tcPr>
          <w:p w14:paraId="7549CAA8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800</w:t>
            </w:r>
          </w:p>
        </w:tc>
      </w:tr>
      <w:tr w:rsidR="00817385" w:rsidRPr="00817385" w14:paraId="36AE1FF8" w14:textId="77777777" w:rsidTr="00FF7C81">
        <w:trPr>
          <w:trHeight w:val="469"/>
          <w:jc w:val="center"/>
        </w:trPr>
        <w:tc>
          <w:tcPr>
            <w:tcW w:w="1094" w:type="dxa"/>
            <w:vAlign w:val="center"/>
          </w:tcPr>
          <w:p w14:paraId="670A8144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儿童混合团体</w:t>
            </w:r>
          </w:p>
        </w:tc>
        <w:tc>
          <w:tcPr>
            <w:tcW w:w="850" w:type="dxa"/>
            <w:vAlign w:val="center"/>
          </w:tcPr>
          <w:p w14:paraId="190E06A4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5000</w:t>
            </w:r>
          </w:p>
        </w:tc>
        <w:tc>
          <w:tcPr>
            <w:tcW w:w="992" w:type="dxa"/>
            <w:vAlign w:val="center"/>
          </w:tcPr>
          <w:p w14:paraId="4A217B7F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4000</w:t>
            </w:r>
          </w:p>
        </w:tc>
        <w:tc>
          <w:tcPr>
            <w:tcW w:w="993" w:type="dxa"/>
            <w:vAlign w:val="center"/>
          </w:tcPr>
          <w:p w14:paraId="018BA0A4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2000</w:t>
            </w:r>
          </w:p>
        </w:tc>
        <w:tc>
          <w:tcPr>
            <w:tcW w:w="992" w:type="dxa"/>
            <w:vAlign w:val="center"/>
          </w:tcPr>
          <w:p w14:paraId="649E5D7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1500</w:t>
            </w:r>
          </w:p>
        </w:tc>
        <w:tc>
          <w:tcPr>
            <w:tcW w:w="992" w:type="dxa"/>
            <w:vAlign w:val="center"/>
          </w:tcPr>
          <w:p w14:paraId="2A746650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1200</w:t>
            </w:r>
          </w:p>
        </w:tc>
        <w:tc>
          <w:tcPr>
            <w:tcW w:w="851" w:type="dxa"/>
            <w:vAlign w:val="center"/>
          </w:tcPr>
          <w:p w14:paraId="4E85E653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1000</w:t>
            </w:r>
          </w:p>
        </w:tc>
        <w:tc>
          <w:tcPr>
            <w:tcW w:w="992" w:type="dxa"/>
            <w:vAlign w:val="center"/>
          </w:tcPr>
          <w:p w14:paraId="01E1E123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800</w:t>
            </w:r>
          </w:p>
        </w:tc>
        <w:tc>
          <w:tcPr>
            <w:tcW w:w="984" w:type="dxa"/>
            <w:vAlign w:val="center"/>
          </w:tcPr>
          <w:p w14:paraId="5186AD2B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600</w:t>
            </w:r>
          </w:p>
        </w:tc>
      </w:tr>
      <w:tr w:rsidR="00817385" w:rsidRPr="00817385" w14:paraId="2888A63E" w14:textId="77777777" w:rsidTr="00FF7C81">
        <w:trPr>
          <w:trHeight w:val="469"/>
          <w:jc w:val="center"/>
        </w:trPr>
        <w:tc>
          <w:tcPr>
            <w:tcW w:w="1094" w:type="dxa"/>
            <w:vAlign w:val="center"/>
          </w:tcPr>
          <w:p w14:paraId="510D334D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男子</w:t>
            </w:r>
          </w:p>
          <w:p w14:paraId="0275F262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公开组</w:t>
            </w:r>
          </w:p>
        </w:tc>
        <w:tc>
          <w:tcPr>
            <w:tcW w:w="850" w:type="dxa"/>
            <w:vAlign w:val="center"/>
          </w:tcPr>
          <w:p w14:paraId="01E0522D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1500</w:t>
            </w:r>
          </w:p>
        </w:tc>
        <w:tc>
          <w:tcPr>
            <w:tcW w:w="992" w:type="dxa"/>
            <w:vAlign w:val="center"/>
          </w:tcPr>
          <w:p w14:paraId="15BD412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1200</w:t>
            </w:r>
          </w:p>
        </w:tc>
        <w:tc>
          <w:tcPr>
            <w:tcW w:w="993" w:type="dxa"/>
            <w:vAlign w:val="center"/>
          </w:tcPr>
          <w:p w14:paraId="18790D25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1000</w:t>
            </w:r>
          </w:p>
        </w:tc>
        <w:tc>
          <w:tcPr>
            <w:tcW w:w="992" w:type="dxa"/>
            <w:vAlign w:val="center"/>
          </w:tcPr>
          <w:p w14:paraId="76F9F51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600</w:t>
            </w:r>
          </w:p>
        </w:tc>
        <w:tc>
          <w:tcPr>
            <w:tcW w:w="992" w:type="dxa"/>
            <w:vAlign w:val="center"/>
          </w:tcPr>
          <w:p w14:paraId="6E3C40EC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14:paraId="1893962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300</w:t>
            </w:r>
          </w:p>
        </w:tc>
        <w:tc>
          <w:tcPr>
            <w:tcW w:w="992" w:type="dxa"/>
            <w:vAlign w:val="center"/>
          </w:tcPr>
          <w:p w14:paraId="70F3DF62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-</w:t>
            </w:r>
          </w:p>
        </w:tc>
        <w:tc>
          <w:tcPr>
            <w:tcW w:w="984" w:type="dxa"/>
            <w:vAlign w:val="center"/>
          </w:tcPr>
          <w:p w14:paraId="56CD998D" w14:textId="77777777" w:rsidR="005C4C04" w:rsidRPr="00817385" w:rsidRDefault="005C4C04" w:rsidP="005C4C04">
            <w:pPr>
              <w:jc w:val="center"/>
            </w:pPr>
            <w:r w:rsidRPr="00817385">
              <w:rPr>
                <w:rFonts w:ascii="仿宋" w:eastAsia="仿宋" w:hAnsi="仿宋" w:hint="eastAsia"/>
                <w:szCs w:val="21"/>
              </w:rPr>
              <w:t>-</w:t>
            </w:r>
          </w:p>
        </w:tc>
      </w:tr>
      <w:tr w:rsidR="00817385" w:rsidRPr="00817385" w14:paraId="6037DB93" w14:textId="77777777" w:rsidTr="00FF7C81">
        <w:trPr>
          <w:trHeight w:val="469"/>
          <w:jc w:val="center"/>
        </w:trPr>
        <w:tc>
          <w:tcPr>
            <w:tcW w:w="1094" w:type="dxa"/>
            <w:vAlign w:val="center"/>
          </w:tcPr>
          <w:p w14:paraId="1D5E6135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女子</w:t>
            </w:r>
          </w:p>
          <w:p w14:paraId="48C3E913" w14:textId="77777777" w:rsidR="005C4C04" w:rsidRPr="00817385" w:rsidRDefault="005C4C04" w:rsidP="005C4C04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公开组</w:t>
            </w:r>
          </w:p>
        </w:tc>
        <w:tc>
          <w:tcPr>
            <w:tcW w:w="850" w:type="dxa"/>
            <w:vAlign w:val="center"/>
          </w:tcPr>
          <w:p w14:paraId="1ED147EF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1500</w:t>
            </w:r>
          </w:p>
        </w:tc>
        <w:tc>
          <w:tcPr>
            <w:tcW w:w="992" w:type="dxa"/>
            <w:vAlign w:val="center"/>
          </w:tcPr>
          <w:p w14:paraId="5DC160FB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1200</w:t>
            </w:r>
          </w:p>
        </w:tc>
        <w:tc>
          <w:tcPr>
            <w:tcW w:w="993" w:type="dxa"/>
            <w:vAlign w:val="center"/>
          </w:tcPr>
          <w:p w14:paraId="5EB2701F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1000</w:t>
            </w:r>
          </w:p>
        </w:tc>
        <w:tc>
          <w:tcPr>
            <w:tcW w:w="992" w:type="dxa"/>
            <w:vAlign w:val="center"/>
          </w:tcPr>
          <w:p w14:paraId="7E84478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600</w:t>
            </w:r>
          </w:p>
        </w:tc>
        <w:tc>
          <w:tcPr>
            <w:tcW w:w="992" w:type="dxa"/>
            <w:vAlign w:val="center"/>
          </w:tcPr>
          <w:p w14:paraId="33B8DFF5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14:paraId="567492A5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300</w:t>
            </w:r>
          </w:p>
        </w:tc>
        <w:tc>
          <w:tcPr>
            <w:tcW w:w="992" w:type="dxa"/>
            <w:vAlign w:val="center"/>
          </w:tcPr>
          <w:p w14:paraId="512A9936" w14:textId="77777777" w:rsidR="005C4C04" w:rsidRPr="00817385" w:rsidRDefault="005C4C04" w:rsidP="005C4C04">
            <w:pPr>
              <w:jc w:val="center"/>
              <w:rPr>
                <w:rFonts w:ascii="仿宋" w:eastAsia="仿宋" w:hAnsi="仿宋"/>
                <w:szCs w:val="21"/>
              </w:rPr>
            </w:pPr>
            <w:r w:rsidRPr="00817385">
              <w:rPr>
                <w:rFonts w:ascii="仿宋" w:eastAsia="仿宋" w:hAnsi="仿宋" w:hint="eastAsia"/>
                <w:szCs w:val="21"/>
              </w:rPr>
              <w:t>-</w:t>
            </w:r>
          </w:p>
        </w:tc>
        <w:tc>
          <w:tcPr>
            <w:tcW w:w="984" w:type="dxa"/>
            <w:vAlign w:val="center"/>
          </w:tcPr>
          <w:p w14:paraId="6A447B37" w14:textId="77777777" w:rsidR="005C4C04" w:rsidRPr="00817385" w:rsidRDefault="005C4C04" w:rsidP="005C4C04">
            <w:pPr>
              <w:jc w:val="center"/>
            </w:pPr>
            <w:r w:rsidRPr="00817385">
              <w:rPr>
                <w:rFonts w:ascii="仿宋" w:eastAsia="仿宋" w:hAnsi="仿宋" w:hint="eastAsia"/>
                <w:szCs w:val="21"/>
              </w:rPr>
              <w:t>-</w:t>
            </w:r>
          </w:p>
        </w:tc>
      </w:tr>
    </w:tbl>
    <w:p w14:paraId="59EF7423" w14:textId="77777777" w:rsidR="00EC4E6E" w:rsidRPr="00817385" w:rsidRDefault="00D17D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（四）团体</w:t>
      </w:r>
      <w:r w:rsidR="006E5DFC" w:rsidRPr="00817385">
        <w:rPr>
          <w:rFonts w:ascii="仿宋" w:eastAsia="仿宋" w:hAnsi="仿宋" w:hint="eastAsia"/>
          <w:sz w:val="32"/>
          <w:szCs w:val="32"/>
        </w:rPr>
        <w:t>组</w:t>
      </w:r>
      <w:r w:rsidRPr="00817385">
        <w:rPr>
          <w:rFonts w:ascii="仿宋" w:eastAsia="仿宋" w:hAnsi="仿宋" w:hint="eastAsia"/>
          <w:sz w:val="32"/>
          <w:szCs w:val="32"/>
        </w:rPr>
        <w:t>设立“最佳台次奖”，每个台次各１名，共计1</w:t>
      </w:r>
      <w:r w:rsidR="006E5DFC" w:rsidRPr="00817385">
        <w:rPr>
          <w:rFonts w:ascii="仿宋" w:eastAsia="仿宋" w:hAnsi="仿宋"/>
          <w:sz w:val="32"/>
          <w:szCs w:val="32"/>
        </w:rPr>
        <w:t>1</w:t>
      </w:r>
      <w:r w:rsidRPr="00817385">
        <w:rPr>
          <w:rFonts w:ascii="仿宋" w:eastAsia="仿宋" w:hAnsi="仿宋" w:hint="eastAsia"/>
          <w:sz w:val="32"/>
          <w:szCs w:val="32"/>
        </w:rPr>
        <w:t>名，发给证书。最佳台次的录取依次比较得分、胜率、胜局、本队名次进行区分，高者列前，最佳台次奖获得者的对局数量必须达到总对局数量的70％以上才有资格参加评选，加赛局不计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入最佳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台次评选的对局中。</w:t>
      </w:r>
    </w:p>
    <w:p w14:paraId="52474578" w14:textId="77777777" w:rsidR="00EC4E6E" w:rsidRPr="00817385" w:rsidRDefault="00D17D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（五）组委会将评选优秀组织奖（单位）、体育道德风尚奖（个人）、优秀教练员奖等荣誉奖项，对获奖单位和个人颁发证书给予表彰。</w:t>
      </w:r>
    </w:p>
    <w:p w14:paraId="1340F5DF" w14:textId="77777777" w:rsidR="00EC4E6E" w:rsidRPr="00817385" w:rsidRDefault="00D17DAE" w:rsidP="00FF7C81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十、报名与报到</w:t>
      </w:r>
    </w:p>
    <w:p w14:paraId="3E25275B" w14:textId="77777777" w:rsidR="00FF7C81" w:rsidRPr="00817385" w:rsidRDefault="00FF7C81" w:rsidP="00FF7C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（一）报名</w:t>
      </w:r>
    </w:p>
    <w:p w14:paraId="3263A281" w14:textId="10C3575C" w:rsidR="004508C3" w:rsidRPr="00817385" w:rsidRDefault="00FF7C81" w:rsidP="00FF7C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1</w:t>
      </w:r>
      <w:r w:rsidRPr="00817385">
        <w:rPr>
          <w:rFonts w:ascii="仿宋" w:eastAsia="仿宋" w:hAnsi="仿宋"/>
          <w:sz w:val="32"/>
          <w:szCs w:val="32"/>
        </w:rPr>
        <w:t>.</w:t>
      </w:r>
      <w:r w:rsidR="004508C3" w:rsidRPr="00817385">
        <w:rPr>
          <w:rFonts w:ascii="仿宋" w:eastAsia="仿宋" w:hAnsi="仿宋" w:hint="eastAsia"/>
          <w:sz w:val="32"/>
          <w:szCs w:val="32"/>
        </w:rPr>
        <w:t>团体组：</w:t>
      </w:r>
      <w:r w:rsidRPr="00817385">
        <w:rPr>
          <w:rFonts w:ascii="仿宋" w:eastAsia="仿宋" w:hAnsi="仿宋" w:hint="eastAsia"/>
          <w:sz w:val="32"/>
          <w:szCs w:val="32"/>
        </w:rPr>
        <w:t>各单位统一报名，可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或教练一名，</w:t>
      </w:r>
      <w:r w:rsidR="009C5955" w:rsidRPr="00817385">
        <w:rPr>
          <w:rFonts w:ascii="仿宋" w:eastAsia="仿宋" w:hAnsi="仿宋" w:hint="eastAsia"/>
          <w:sz w:val="32"/>
          <w:szCs w:val="32"/>
        </w:rPr>
        <w:t>报名表</w:t>
      </w:r>
      <w:r w:rsidR="006E5DFC" w:rsidRPr="00817385">
        <w:rPr>
          <w:rFonts w:ascii="仿宋" w:eastAsia="仿宋" w:hAnsi="仿宋" w:hint="eastAsia"/>
          <w:sz w:val="32"/>
          <w:szCs w:val="32"/>
        </w:rPr>
        <w:t>（附件</w:t>
      </w:r>
      <w:r w:rsidR="006D7F8E">
        <w:rPr>
          <w:rFonts w:ascii="仿宋" w:eastAsia="仿宋" w:hAnsi="仿宋"/>
          <w:sz w:val="32"/>
          <w:szCs w:val="32"/>
        </w:rPr>
        <w:t>2</w:t>
      </w:r>
      <w:r w:rsidR="006E5DFC" w:rsidRPr="00817385">
        <w:rPr>
          <w:rFonts w:ascii="仿宋" w:eastAsia="仿宋" w:hAnsi="仿宋" w:hint="eastAsia"/>
          <w:sz w:val="32"/>
          <w:szCs w:val="32"/>
        </w:rPr>
        <w:t>）</w:t>
      </w:r>
      <w:r w:rsidRPr="00817385">
        <w:rPr>
          <w:rFonts w:ascii="仿宋" w:eastAsia="仿宋" w:hAnsi="仿宋" w:hint="eastAsia"/>
          <w:sz w:val="32"/>
          <w:szCs w:val="32"/>
        </w:rPr>
        <w:t>加盖单位公章</w:t>
      </w:r>
      <w:r w:rsidR="005F5614" w:rsidRPr="00817385">
        <w:rPr>
          <w:rFonts w:ascii="仿宋" w:eastAsia="仿宋" w:hAnsi="仿宋" w:hint="eastAsia"/>
          <w:sz w:val="32"/>
          <w:szCs w:val="32"/>
        </w:rPr>
        <w:t>。参加团体组的队伍须提供参赛队员的身份证复印件，报到时出示原件。如参赛队伍没有领队，则须指派一名选手兼任领队并在报名表中注明，以便统筹协调参赛事宜。</w:t>
      </w:r>
      <w:r w:rsidR="004508C3" w:rsidRPr="00817385">
        <w:rPr>
          <w:rFonts w:ascii="仿宋" w:eastAsia="仿宋" w:hAnsi="仿宋" w:hint="eastAsia"/>
          <w:sz w:val="32"/>
          <w:szCs w:val="32"/>
        </w:rPr>
        <w:t>公开组：填写报名表（附件</w:t>
      </w:r>
      <w:r w:rsidR="006D7F8E">
        <w:rPr>
          <w:rFonts w:ascii="仿宋" w:eastAsia="仿宋" w:hAnsi="仿宋"/>
          <w:sz w:val="32"/>
          <w:szCs w:val="32"/>
        </w:rPr>
        <w:t>3</w:t>
      </w:r>
      <w:r w:rsidR="004508C3" w:rsidRPr="00817385">
        <w:rPr>
          <w:rFonts w:ascii="仿宋" w:eastAsia="仿宋" w:hAnsi="仿宋" w:hint="eastAsia"/>
          <w:sz w:val="32"/>
          <w:szCs w:val="32"/>
        </w:rPr>
        <w:t>）进行报名。</w:t>
      </w:r>
    </w:p>
    <w:p w14:paraId="335DFD8A" w14:textId="2008911A" w:rsidR="00FF7C81" w:rsidRPr="00817385" w:rsidRDefault="005F5614" w:rsidP="00FF7C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lastRenderedPageBreak/>
        <w:t>请于</w:t>
      </w:r>
      <w:r w:rsidR="00FF7C81" w:rsidRPr="00817385">
        <w:rPr>
          <w:rFonts w:ascii="仿宋" w:eastAsia="仿宋" w:hAnsi="仿宋"/>
          <w:sz w:val="32"/>
          <w:szCs w:val="32"/>
        </w:rPr>
        <w:t>4</w:t>
      </w:r>
      <w:r w:rsidR="00FF7C81" w:rsidRPr="00817385">
        <w:rPr>
          <w:rFonts w:ascii="仿宋" w:eastAsia="仿宋" w:hAnsi="仿宋" w:hint="eastAsia"/>
          <w:sz w:val="32"/>
          <w:szCs w:val="32"/>
        </w:rPr>
        <w:t>月</w:t>
      </w:r>
      <w:r w:rsidR="00FF7C81" w:rsidRPr="00817385">
        <w:rPr>
          <w:rFonts w:ascii="仿宋" w:eastAsia="仿宋" w:hAnsi="仿宋"/>
          <w:sz w:val="32"/>
          <w:szCs w:val="32"/>
        </w:rPr>
        <w:t>21</w:t>
      </w:r>
      <w:r w:rsidR="00FF7C81" w:rsidRPr="00817385">
        <w:rPr>
          <w:rFonts w:ascii="仿宋" w:eastAsia="仿宋" w:hAnsi="仿宋" w:hint="eastAsia"/>
          <w:sz w:val="32"/>
          <w:szCs w:val="32"/>
        </w:rPr>
        <w:t>日前将</w:t>
      </w:r>
      <w:r w:rsidR="004508C3" w:rsidRPr="00817385">
        <w:rPr>
          <w:rFonts w:ascii="仿宋" w:eastAsia="仿宋" w:hAnsi="仿宋" w:hint="eastAsia"/>
          <w:sz w:val="32"/>
          <w:szCs w:val="32"/>
        </w:rPr>
        <w:t>上述</w:t>
      </w:r>
      <w:r w:rsidR="009C5955" w:rsidRPr="00817385">
        <w:rPr>
          <w:rFonts w:ascii="仿宋" w:eastAsia="仿宋" w:hAnsi="仿宋" w:hint="eastAsia"/>
          <w:sz w:val="32"/>
          <w:szCs w:val="32"/>
        </w:rPr>
        <w:t>报名表</w:t>
      </w:r>
      <w:r w:rsidR="004508C3" w:rsidRPr="00817385">
        <w:rPr>
          <w:rFonts w:ascii="仿宋" w:eastAsia="仿宋" w:hAnsi="仿宋" w:hint="eastAsia"/>
          <w:sz w:val="32"/>
          <w:szCs w:val="32"/>
        </w:rPr>
        <w:t>电子版、扫描件</w:t>
      </w:r>
      <w:r w:rsidR="006E5DFC" w:rsidRPr="00817385">
        <w:rPr>
          <w:rFonts w:ascii="仿宋" w:eastAsia="仿宋" w:hAnsi="仿宋" w:hint="eastAsia"/>
          <w:sz w:val="32"/>
          <w:szCs w:val="32"/>
        </w:rPr>
        <w:t>和身份证</w:t>
      </w:r>
      <w:r w:rsidR="00D32C10">
        <w:rPr>
          <w:rFonts w:ascii="仿宋" w:eastAsia="仿宋" w:hAnsi="仿宋" w:hint="eastAsia"/>
          <w:sz w:val="32"/>
          <w:szCs w:val="32"/>
        </w:rPr>
        <w:t>、人身意外伤害保险</w:t>
      </w:r>
      <w:r w:rsidR="00FF7C81" w:rsidRPr="00817385">
        <w:rPr>
          <w:rFonts w:ascii="仿宋" w:eastAsia="仿宋" w:hAnsi="仿宋" w:hint="eastAsia"/>
          <w:sz w:val="32"/>
          <w:szCs w:val="32"/>
        </w:rPr>
        <w:t>扫描</w:t>
      </w:r>
      <w:r w:rsidR="004508C3" w:rsidRPr="00817385">
        <w:rPr>
          <w:rFonts w:ascii="仿宋" w:eastAsia="仿宋" w:hAnsi="仿宋" w:hint="eastAsia"/>
          <w:sz w:val="32"/>
          <w:szCs w:val="32"/>
        </w:rPr>
        <w:t>件收齐，</w:t>
      </w:r>
      <w:r w:rsidR="00FF7C81" w:rsidRPr="00817385">
        <w:rPr>
          <w:rFonts w:ascii="仿宋" w:eastAsia="仿宋" w:hAnsi="仿宋" w:hint="eastAsia"/>
          <w:sz w:val="32"/>
          <w:szCs w:val="32"/>
        </w:rPr>
        <w:t>发送至：</w:t>
      </w:r>
      <w:r w:rsidR="00FF7C81" w:rsidRPr="00817385">
        <w:rPr>
          <w:rFonts w:ascii="仿宋" w:eastAsia="仿宋" w:hAnsi="仿宋"/>
          <w:sz w:val="32"/>
          <w:szCs w:val="32"/>
        </w:rPr>
        <w:t>zgqywzq@126.com</w:t>
      </w:r>
      <w:r w:rsidR="00FF7C81" w:rsidRPr="00817385">
        <w:rPr>
          <w:rFonts w:ascii="仿宋" w:eastAsia="仿宋" w:hAnsi="仿宋" w:hint="eastAsia"/>
          <w:sz w:val="32"/>
          <w:szCs w:val="32"/>
        </w:rPr>
        <w:t>。联系人：夏露，电话：0</w:t>
      </w:r>
      <w:r w:rsidR="00FF7C81" w:rsidRPr="00817385">
        <w:rPr>
          <w:rFonts w:ascii="仿宋" w:eastAsia="仿宋" w:hAnsi="仿宋"/>
          <w:sz w:val="32"/>
          <w:szCs w:val="32"/>
        </w:rPr>
        <w:t>10-87559187</w:t>
      </w:r>
      <w:r w:rsidR="00FF7C81" w:rsidRPr="00817385">
        <w:rPr>
          <w:rFonts w:ascii="仿宋" w:eastAsia="仿宋" w:hAnsi="仿宋" w:hint="eastAsia"/>
          <w:sz w:val="32"/>
          <w:szCs w:val="32"/>
        </w:rPr>
        <w:t>。</w:t>
      </w:r>
    </w:p>
    <w:p w14:paraId="37D46655" w14:textId="77777777" w:rsidR="00FF7C81" w:rsidRPr="00817385" w:rsidRDefault="00FF7C81" w:rsidP="00FF7C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/>
          <w:sz w:val="32"/>
          <w:szCs w:val="32"/>
        </w:rPr>
        <w:t>2.</w:t>
      </w:r>
      <w:r w:rsidRPr="00817385">
        <w:rPr>
          <w:rFonts w:ascii="仿宋" w:eastAsia="仿宋" w:hAnsi="仿宋" w:hint="eastAsia"/>
          <w:sz w:val="32"/>
          <w:szCs w:val="32"/>
        </w:rPr>
        <w:t>邮件名称为××（队）</w:t>
      </w:r>
      <w:r w:rsidRPr="00817385">
        <w:rPr>
          <w:rFonts w:ascii="仿宋" w:eastAsia="仿宋" w:hAnsi="仿宋"/>
          <w:sz w:val="32"/>
          <w:szCs w:val="32"/>
        </w:rPr>
        <w:t>2023</w:t>
      </w:r>
      <w:r w:rsidRPr="00817385">
        <w:rPr>
          <w:rFonts w:ascii="仿宋" w:eastAsia="仿宋" w:hAnsi="仿宋" w:hint="eastAsia"/>
          <w:sz w:val="32"/>
          <w:szCs w:val="32"/>
        </w:rPr>
        <w:t>年</w:t>
      </w:r>
      <w:r w:rsidRPr="00817385">
        <w:rPr>
          <w:rFonts w:ascii="仿宋" w:eastAsia="仿宋" w:hAnsi="仿宋"/>
          <w:sz w:val="32"/>
          <w:szCs w:val="32"/>
        </w:rPr>
        <w:t>全国五子棋</w:t>
      </w:r>
      <w:r w:rsidRPr="00817385">
        <w:rPr>
          <w:rFonts w:ascii="仿宋" w:eastAsia="仿宋" w:hAnsi="仿宋" w:hint="eastAsia"/>
          <w:sz w:val="32"/>
          <w:szCs w:val="32"/>
        </w:rPr>
        <w:t>城市团体赛报名。</w:t>
      </w:r>
      <w:r w:rsidR="009C5955" w:rsidRPr="00817385">
        <w:rPr>
          <w:rFonts w:ascii="仿宋" w:eastAsia="仿宋" w:hAnsi="仿宋" w:hint="eastAsia"/>
          <w:sz w:val="32"/>
          <w:szCs w:val="32"/>
        </w:rPr>
        <w:t>报名以收到参赛名单材料</w:t>
      </w:r>
      <w:r w:rsidR="002268BE" w:rsidRPr="00817385">
        <w:rPr>
          <w:rFonts w:ascii="仿宋" w:eastAsia="仿宋" w:hAnsi="仿宋" w:hint="eastAsia"/>
          <w:sz w:val="32"/>
          <w:szCs w:val="32"/>
        </w:rPr>
        <w:t>、参赛保证金</w:t>
      </w:r>
      <w:r w:rsidR="009C5955" w:rsidRPr="00817385">
        <w:rPr>
          <w:rFonts w:ascii="仿宋" w:eastAsia="仿宋" w:hAnsi="仿宋" w:hint="eastAsia"/>
          <w:sz w:val="32"/>
          <w:szCs w:val="32"/>
        </w:rPr>
        <w:t>和食宿费为准，未收到参赛名单材料和食宿费均视为无效，不予编排，逾期不予受理。</w:t>
      </w:r>
    </w:p>
    <w:p w14:paraId="6A66A47E" w14:textId="77777777" w:rsidR="005F5614" w:rsidRPr="00817385" w:rsidRDefault="00FF7C81" w:rsidP="005F56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（二）报到</w:t>
      </w:r>
    </w:p>
    <w:p w14:paraId="7EC158E6" w14:textId="77777777" w:rsidR="005F5614" w:rsidRPr="00817385" w:rsidRDefault="005F5614" w:rsidP="005F56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1</w:t>
      </w:r>
      <w:r w:rsidRPr="00817385">
        <w:rPr>
          <w:rFonts w:ascii="仿宋" w:eastAsia="仿宋" w:hAnsi="仿宋"/>
          <w:sz w:val="32"/>
          <w:szCs w:val="32"/>
        </w:rPr>
        <w:t>.</w:t>
      </w:r>
      <w:r w:rsidRPr="00817385">
        <w:rPr>
          <w:rFonts w:ascii="仿宋" w:eastAsia="仿宋" w:hAnsi="仿宋" w:hint="eastAsia"/>
          <w:sz w:val="32"/>
          <w:szCs w:val="32"/>
        </w:rPr>
        <w:t>报到时间：参赛人员于</w:t>
      </w:r>
      <w:r w:rsidR="009C5955" w:rsidRPr="00817385">
        <w:rPr>
          <w:rFonts w:ascii="仿宋" w:eastAsia="仿宋" w:hAnsi="仿宋"/>
          <w:sz w:val="32"/>
          <w:szCs w:val="32"/>
        </w:rPr>
        <w:t>4</w:t>
      </w:r>
      <w:r w:rsidRPr="00817385">
        <w:rPr>
          <w:rFonts w:ascii="仿宋" w:eastAsia="仿宋" w:hAnsi="仿宋" w:hint="eastAsia"/>
          <w:sz w:val="32"/>
          <w:szCs w:val="32"/>
        </w:rPr>
        <w:t>月</w:t>
      </w:r>
      <w:r w:rsidR="009C5955" w:rsidRPr="00817385">
        <w:rPr>
          <w:rFonts w:ascii="仿宋" w:eastAsia="仿宋" w:hAnsi="仿宋"/>
          <w:sz w:val="32"/>
          <w:szCs w:val="32"/>
        </w:rPr>
        <w:t>29</w:t>
      </w:r>
      <w:r w:rsidRPr="00817385">
        <w:rPr>
          <w:rFonts w:ascii="仿宋" w:eastAsia="仿宋" w:hAnsi="仿宋" w:hint="eastAsia"/>
          <w:sz w:val="32"/>
          <w:szCs w:val="32"/>
        </w:rPr>
        <w:t>日18:00前报到。赛前技术会定于</w:t>
      </w:r>
      <w:r w:rsidR="009C5955" w:rsidRPr="00817385">
        <w:rPr>
          <w:rFonts w:ascii="仿宋" w:eastAsia="仿宋" w:hAnsi="仿宋"/>
          <w:sz w:val="32"/>
          <w:szCs w:val="32"/>
        </w:rPr>
        <w:t>4</w:t>
      </w:r>
      <w:r w:rsidRPr="00817385">
        <w:rPr>
          <w:rFonts w:ascii="仿宋" w:eastAsia="仿宋" w:hAnsi="仿宋" w:hint="eastAsia"/>
          <w:sz w:val="32"/>
          <w:szCs w:val="32"/>
        </w:rPr>
        <w:t>月</w:t>
      </w:r>
      <w:r w:rsidR="009C5955" w:rsidRPr="00817385">
        <w:rPr>
          <w:rFonts w:ascii="仿宋" w:eastAsia="仿宋" w:hAnsi="仿宋"/>
          <w:sz w:val="32"/>
          <w:szCs w:val="32"/>
        </w:rPr>
        <w:t>29</w:t>
      </w:r>
      <w:r w:rsidRPr="00817385">
        <w:rPr>
          <w:rFonts w:ascii="仿宋" w:eastAsia="仿宋" w:hAnsi="仿宋" w:hint="eastAsia"/>
          <w:sz w:val="32"/>
          <w:szCs w:val="32"/>
        </w:rPr>
        <w:t>日19:</w:t>
      </w:r>
      <w:r w:rsidR="004508C3" w:rsidRPr="00817385">
        <w:rPr>
          <w:rFonts w:ascii="仿宋" w:eastAsia="仿宋" w:hAnsi="仿宋"/>
          <w:sz w:val="32"/>
          <w:szCs w:val="32"/>
        </w:rPr>
        <w:t>3</w:t>
      </w:r>
      <w:r w:rsidRPr="00817385">
        <w:rPr>
          <w:rFonts w:ascii="仿宋" w:eastAsia="仿宋" w:hAnsi="仿宋" w:hint="eastAsia"/>
          <w:sz w:val="32"/>
          <w:szCs w:val="32"/>
        </w:rPr>
        <w:t>0召开。</w:t>
      </w:r>
    </w:p>
    <w:p w14:paraId="5A7C7BAB" w14:textId="77777777" w:rsidR="005F5614" w:rsidRPr="00817385" w:rsidRDefault="005F5614" w:rsidP="005F56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2</w:t>
      </w:r>
      <w:r w:rsidRPr="00817385">
        <w:rPr>
          <w:rFonts w:ascii="仿宋" w:eastAsia="仿宋" w:hAnsi="仿宋"/>
          <w:sz w:val="32"/>
          <w:szCs w:val="32"/>
        </w:rPr>
        <w:t>.</w:t>
      </w:r>
      <w:r w:rsidRPr="00817385">
        <w:rPr>
          <w:rFonts w:ascii="仿宋" w:eastAsia="仿宋" w:hAnsi="仿宋" w:hint="eastAsia"/>
          <w:sz w:val="32"/>
          <w:szCs w:val="32"/>
        </w:rPr>
        <w:t>报到地址</w:t>
      </w:r>
      <w:r w:rsidR="001E60D5" w:rsidRPr="00817385">
        <w:rPr>
          <w:rFonts w:ascii="仿宋" w:eastAsia="仿宋" w:hAnsi="仿宋" w:hint="eastAsia"/>
          <w:sz w:val="32"/>
          <w:szCs w:val="32"/>
        </w:rPr>
        <w:t>：</w:t>
      </w:r>
      <w:bookmarkStart w:id="4" w:name="_Hlk131755824"/>
      <w:r w:rsidR="001E60D5" w:rsidRPr="00817385">
        <w:rPr>
          <w:rFonts w:ascii="仿宋" w:eastAsia="仿宋" w:hAnsi="仿宋" w:hint="eastAsia"/>
          <w:sz w:val="32"/>
          <w:szCs w:val="32"/>
        </w:rPr>
        <w:t>海南省昌江黎族自治县万国棋子湾海滩大酒店（海南省昌江黎族自治县北斗西路8号）</w:t>
      </w:r>
      <w:r w:rsidRPr="00817385">
        <w:rPr>
          <w:rFonts w:ascii="仿宋" w:eastAsia="仿宋" w:hAnsi="仿宋" w:hint="eastAsia"/>
          <w:sz w:val="32"/>
          <w:szCs w:val="32"/>
        </w:rPr>
        <w:t>。</w:t>
      </w:r>
      <w:bookmarkEnd w:id="4"/>
    </w:p>
    <w:p w14:paraId="74A142BC" w14:textId="77777777" w:rsidR="00D012D2" w:rsidRPr="00817385" w:rsidRDefault="005F5614" w:rsidP="00D012D2">
      <w:pPr>
        <w:ind w:left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（三）承办单位联系人：</w:t>
      </w:r>
      <w:proofErr w:type="gramStart"/>
      <w:r w:rsidR="00D012D2" w:rsidRPr="00817385">
        <w:rPr>
          <w:rFonts w:ascii="仿宋" w:eastAsia="仿宋" w:hAnsi="仿宋" w:hint="eastAsia"/>
          <w:sz w:val="32"/>
          <w:szCs w:val="32"/>
        </w:rPr>
        <w:t>冷辉君</w:t>
      </w:r>
      <w:proofErr w:type="gramEnd"/>
    </w:p>
    <w:p w14:paraId="698A0A8C" w14:textId="77777777" w:rsidR="00FF7C81" w:rsidRPr="00817385" w:rsidRDefault="00D012D2" w:rsidP="00D012D2">
      <w:pPr>
        <w:ind w:left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联系电话：0898-32260669、32261669</w:t>
      </w:r>
    </w:p>
    <w:p w14:paraId="6FC39E8F" w14:textId="77777777" w:rsidR="00D012D2" w:rsidRPr="00817385" w:rsidRDefault="00D012D2" w:rsidP="00D012D2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十</w:t>
      </w:r>
      <w:r w:rsidR="000D28C6" w:rsidRPr="00817385">
        <w:rPr>
          <w:rFonts w:hint="eastAsia"/>
          <w:color w:val="auto"/>
        </w:rPr>
        <w:t>一</w:t>
      </w:r>
      <w:r w:rsidRPr="00817385">
        <w:rPr>
          <w:rFonts w:hint="eastAsia"/>
          <w:color w:val="auto"/>
        </w:rPr>
        <w:t>、食宿费用</w:t>
      </w:r>
    </w:p>
    <w:p w14:paraId="3EA6BDE6" w14:textId="36DF0A0B" w:rsidR="00EC4E6E" w:rsidRPr="00817385" w:rsidRDefault="00D012D2" w:rsidP="00D012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参赛人员的食宿由组委会统一安排，</w:t>
      </w:r>
      <w:r w:rsidR="00B06099">
        <w:rPr>
          <w:rFonts w:ascii="仿宋" w:eastAsia="仿宋" w:hAnsi="仿宋" w:hint="eastAsia"/>
          <w:sz w:val="32"/>
          <w:szCs w:val="32"/>
        </w:rPr>
        <w:t>标准间</w:t>
      </w:r>
      <w:r w:rsidRPr="00817385">
        <w:rPr>
          <w:rFonts w:ascii="仿宋" w:eastAsia="仿宋" w:hAnsi="仿宋" w:hint="eastAsia"/>
          <w:sz w:val="32"/>
          <w:szCs w:val="32"/>
        </w:rPr>
        <w:t>每人每天3</w:t>
      </w:r>
      <w:r w:rsidRPr="00817385">
        <w:rPr>
          <w:rFonts w:ascii="仿宋" w:eastAsia="仿宋" w:hAnsi="仿宋"/>
          <w:sz w:val="32"/>
          <w:szCs w:val="32"/>
        </w:rPr>
        <w:t>6</w:t>
      </w:r>
      <w:r w:rsidRPr="00817385">
        <w:rPr>
          <w:rFonts w:ascii="仿宋" w:eastAsia="仿宋" w:hAnsi="仿宋" w:hint="eastAsia"/>
          <w:sz w:val="32"/>
          <w:szCs w:val="32"/>
        </w:rPr>
        <w:t>0元（</w:t>
      </w:r>
      <w:r w:rsidR="00B06099">
        <w:rPr>
          <w:rFonts w:ascii="仿宋" w:eastAsia="仿宋" w:hAnsi="仿宋" w:hint="eastAsia"/>
          <w:sz w:val="32"/>
          <w:szCs w:val="32"/>
        </w:rPr>
        <w:t>补贴后</w:t>
      </w:r>
      <w:r w:rsidRPr="00817385">
        <w:rPr>
          <w:rFonts w:ascii="仿宋" w:eastAsia="仿宋" w:hAnsi="仿宋" w:hint="eastAsia"/>
          <w:sz w:val="32"/>
          <w:szCs w:val="32"/>
        </w:rPr>
        <w:t>）。食宿时间为</w:t>
      </w:r>
      <w:r w:rsidRPr="00817385">
        <w:rPr>
          <w:rFonts w:ascii="仿宋" w:eastAsia="仿宋" w:hAnsi="仿宋"/>
          <w:sz w:val="32"/>
          <w:szCs w:val="32"/>
        </w:rPr>
        <w:t>4</w:t>
      </w:r>
      <w:r w:rsidRPr="00817385">
        <w:rPr>
          <w:rFonts w:ascii="仿宋" w:eastAsia="仿宋" w:hAnsi="仿宋" w:hint="eastAsia"/>
          <w:sz w:val="32"/>
          <w:szCs w:val="32"/>
        </w:rPr>
        <w:t>月</w:t>
      </w:r>
      <w:r w:rsidRPr="00817385">
        <w:rPr>
          <w:rFonts w:ascii="仿宋" w:eastAsia="仿宋" w:hAnsi="仿宋"/>
          <w:sz w:val="32"/>
          <w:szCs w:val="32"/>
        </w:rPr>
        <w:t>29</w:t>
      </w:r>
      <w:r w:rsidRPr="00817385">
        <w:rPr>
          <w:rFonts w:ascii="仿宋" w:eastAsia="仿宋" w:hAnsi="仿宋" w:hint="eastAsia"/>
          <w:sz w:val="32"/>
          <w:szCs w:val="32"/>
        </w:rPr>
        <w:t>日晚至5月</w:t>
      </w:r>
      <w:r w:rsidRPr="00817385">
        <w:rPr>
          <w:rFonts w:ascii="仿宋" w:eastAsia="仿宋" w:hAnsi="仿宋"/>
          <w:sz w:val="32"/>
          <w:szCs w:val="32"/>
        </w:rPr>
        <w:t>2</w:t>
      </w:r>
      <w:r w:rsidRPr="00817385">
        <w:rPr>
          <w:rFonts w:ascii="仿宋" w:eastAsia="仿宋" w:hAnsi="仿宋" w:hint="eastAsia"/>
          <w:sz w:val="32"/>
          <w:szCs w:val="32"/>
        </w:rPr>
        <w:t>日中午，共计</w:t>
      </w:r>
      <w:r w:rsidRPr="00817385">
        <w:rPr>
          <w:rFonts w:ascii="仿宋" w:eastAsia="仿宋" w:hAnsi="仿宋"/>
          <w:sz w:val="32"/>
          <w:szCs w:val="32"/>
        </w:rPr>
        <w:t>3</w:t>
      </w:r>
      <w:r w:rsidRPr="00817385">
        <w:rPr>
          <w:rFonts w:ascii="仿宋" w:eastAsia="仿宋" w:hAnsi="仿宋" w:hint="eastAsia"/>
          <w:sz w:val="32"/>
          <w:szCs w:val="32"/>
        </w:rPr>
        <w:t>天。</w:t>
      </w:r>
    </w:p>
    <w:p w14:paraId="1DCFF467" w14:textId="77777777" w:rsidR="00EC4E6E" w:rsidRPr="00817385" w:rsidRDefault="00D17DAE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817385">
        <w:rPr>
          <w:rFonts w:ascii="仿宋" w:eastAsia="仿宋" w:hAnsi="仿宋" w:hint="eastAsia"/>
          <w:sz w:val="32"/>
          <w:szCs w:val="32"/>
        </w:rPr>
        <w:t>食宿费请汇至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以下账户:</w:t>
      </w:r>
    </w:p>
    <w:p w14:paraId="4DDFD0B5" w14:textId="77777777" w:rsidR="00EC4E6E" w:rsidRPr="00817385" w:rsidRDefault="00D17DAE">
      <w:pPr>
        <w:ind w:left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 xml:space="preserve">户 名：海南省五子棋运动协会 </w:t>
      </w:r>
    </w:p>
    <w:p w14:paraId="1E569FED" w14:textId="77777777" w:rsidR="00EC4E6E" w:rsidRPr="00817385" w:rsidRDefault="00D17DAE">
      <w:pPr>
        <w:ind w:left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 xml:space="preserve">开户行：工商银行股份有限公司海口海甸二东路支行 </w:t>
      </w:r>
    </w:p>
    <w:p w14:paraId="7C41F759" w14:textId="77777777" w:rsidR="00EC4E6E" w:rsidRPr="00817385" w:rsidRDefault="00D17DAE">
      <w:pPr>
        <w:ind w:left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 xml:space="preserve">账号：2201023009200062541 </w:t>
      </w:r>
    </w:p>
    <w:p w14:paraId="09BB10A4" w14:textId="77777777" w:rsidR="00EC4E6E" w:rsidRPr="00817385" w:rsidRDefault="00D17DAE" w:rsidP="009C59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lastRenderedPageBreak/>
        <w:t>汇款后请将电子版汇款凭证</w:t>
      </w:r>
      <w:r w:rsidR="00D012D2" w:rsidRPr="00817385">
        <w:rPr>
          <w:rFonts w:ascii="仿宋" w:eastAsia="仿宋" w:hAnsi="仿宋" w:hint="eastAsia"/>
          <w:sz w:val="32"/>
          <w:szCs w:val="32"/>
        </w:rPr>
        <w:t>（截图或拍照）</w:t>
      </w:r>
      <w:r w:rsidRPr="00817385">
        <w:rPr>
          <w:rFonts w:ascii="仿宋" w:eastAsia="仿宋" w:hAnsi="仿宋" w:hint="eastAsia"/>
          <w:sz w:val="32"/>
          <w:szCs w:val="32"/>
        </w:rPr>
        <w:t>发送至承办单位邮箱</w:t>
      </w:r>
      <w:r w:rsidR="00D012D2" w:rsidRPr="00817385">
        <w:rPr>
          <w:rFonts w:ascii="仿宋" w:eastAsia="仿宋" w:hAnsi="仿宋" w:hint="eastAsia"/>
          <w:sz w:val="32"/>
          <w:szCs w:val="32"/>
        </w:rPr>
        <w:t>：</w:t>
      </w:r>
      <w:bookmarkStart w:id="5" w:name="_Hlk131756107"/>
      <w:r w:rsidR="00A25581" w:rsidRPr="00817385">
        <w:rPr>
          <w:rFonts w:ascii="仿宋" w:eastAsia="仿宋" w:hAnsi="仿宋"/>
          <w:sz w:val="32"/>
          <w:szCs w:val="32"/>
        </w:rPr>
        <w:t>admin@hngobang.com</w:t>
      </w:r>
      <w:bookmarkEnd w:id="5"/>
      <w:r w:rsidR="00D012D2" w:rsidRPr="00817385">
        <w:rPr>
          <w:rFonts w:ascii="仿宋" w:eastAsia="仿宋" w:hAnsi="仿宋" w:hint="eastAsia"/>
          <w:sz w:val="32"/>
          <w:szCs w:val="32"/>
        </w:rPr>
        <w:t>，电话确认后</w:t>
      </w:r>
      <w:r w:rsidRPr="00817385">
        <w:rPr>
          <w:rFonts w:ascii="仿宋" w:eastAsia="仿宋" w:hAnsi="仿宋" w:hint="eastAsia"/>
          <w:sz w:val="32"/>
          <w:szCs w:val="32"/>
        </w:rPr>
        <w:t>自行保留单据。</w:t>
      </w:r>
    </w:p>
    <w:p w14:paraId="687A0811" w14:textId="77777777" w:rsidR="000D28C6" w:rsidRPr="00817385" w:rsidRDefault="000D28C6" w:rsidP="000D28C6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十二、其它</w:t>
      </w:r>
    </w:p>
    <w:p w14:paraId="2C945FA0" w14:textId="77777777" w:rsidR="00EC4E6E" w:rsidRPr="00817385" w:rsidRDefault="00D17D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</w:t>
      </w:r>
      <w:r w:rsidR="000D28C6" w:rsidRPr="00817385">
        <w:rPr>
          <w:rFonts w:ascii="仿宋" w:eastAsia="仿宋" w:hAnsi="仿宋" w:hint="eastAsia"/>
          <w:sz w:val="32"/>
          <w:szCs w:val="32"/>
        </w:rPr>
        <w:t>一</w:t>
      </w:r>
      <w:r w:rsidRPr="00817385">
        <w:rPr>
          <w:rFonts w:ascii="仿宋" w:eastAsia="仿宋" w:hAnsi="仿宋" w:hint="eastAsia"/>
          <w:sz w:val="32"/>
          <w:szCs w:val="32"/>
        </w:rPr>
        <w:t>）</w:t>
      </w:r>
      <w:bookmarkStart w:id="6" w:name="_Hlk131756158"/>
      <w:r w:rsidRPr="00817385">
        <w:rPr>
          <w:rFonts w:ascii="仿宋" w:eastAsia="仿宋" w:hAnsi="仿宋" w:hint="eastAsia"/>
          <w:sz w:val="32"/>
          <w:szCs w:val="32"/>
        </w:rPr>
        <w:t>所有参赛人员均</w:t>
      </w:r>
      <w:r w:rsidR="009C5955" w:rsidRPr="00817385">
        <w:rPr>
          <w:rFonts w:ascii="仿宋" w:eastAsia="仿宋" w:hAnsi="仿宋" w:hint="eastAsia"/>
          <w:sz w:val="32"/>
          <w:szCs w:val="32"/>
        </w:rPr>
        <w:t>自行</w:t>
      </w:r>
      <w:r w:rsidRPr="00817385">
        <w:rPr>
          <w:rFonts w:ascii="仿宋" w:eastAsia="仿宋" w:hAnsi="仿宋" w:hint="eastAsia"/>
          <w:sz w:val="32"/>
          <w:szCs w:val="32"/>
        </w:rPr>
        <w:t>购买意外伤害保险</w:t>
      </w:r>
      <w:r w:rsidR="009C5955" w:rsidRPr="00817385">
        <w:rPr>
          <w:rFonts w:ascii="仿宋" w:eastAsia="仿宋" w:hAnsi="仿宋" w:hint="eastAsia"/>
          <w:sz w:val="32"/>
          <w:szCs w:val="32"/>
        </w:rPr>
        <w:t>，报到时查验</w:t>
      </w:r>
      <w:r w:rsidRPr="00817385">
        <w:rPr>
          <w:rFonts w:ascii="仿宋" w:eastAsia="仿宋" w:hAnsi="仿宋" w:hint="eastAsia"/>
          <w:sz w:val="32"/>
          <w:szCs w:val="32"/>
        </w:rPr>
        <w:t>。比赛期间发生的安全、医疗费用由当事人承担。</w:t>
      </w:r>
      <w:bookmarkEnd w:id="6"/>
    </w:p>
    <w:p w14:paraId="532542BC" w14:textId="77777777" w:rsidR="00E3479E" w:rsidRPr="00817385" w:rsidRDefault="00BB07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（二）</w:t>
      </w:r>
      <w:bookmarkStart w:id="7" w:name="_Hlk131756517"/>
      <w:r w:rsidR="00E3479E" w:rsidRPr="00817385">
        <w:rPr>
          <w:rFonts w:ascii="仿宋" w:eastAsia="仿宋" w:hAnsi="仿宋" w:hint="eastAsia"/>
          <w:sz w:val="32"/>
          <w:szCs w:val="32"/>
        </w:rPr>
        <w:t>参赛服装需穿着得体;不得穿拖鞋、短裤、无袖上衣等参赛</w:t>
      </w:r>
      <w:r w:rsidRPr="00817385">
        <w:rPr>
          <w:rFonts w:ascii="仿宋" w:eastAsia="仿宋" w:hAnsi="仿宋" w:hint="eastAsia"/>
          <w:sz w:val="32"/>
          <w:szCs w:val="32"/>
        </w:rPr>
        <w:t>。</w:t>
      </w:r>
      <w:bookmarkEnd w:id="7"/>
    </w:p>
    <w:p w14:paraId="577DF652" w14:textId="77777777" w:rsidR="00EC4E6E" w:rsidRPr="00817385" w:rsidRDefault="00D17D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</w:t>
      </w:r>
      <w:r w:rsidR="00FF16A7" w:rsidRPr="00817385">
        <w:rPr>
          <w:rFonts w:ascii="仿宋" w:eastAsia="仿宋" w:hAnsi="仿宋" w:hint="eastAsia"/>
          <w:sz w:val="32"/>
          <w:szCs w:val="32"/>
        </w:rPr>
        <w:t>三</w:t>
      </w:r>
      <w:r w:rsidRPr="00817385">
        <w:rPr>
          <w:rFonts w:ascii="仿宋" w:eastAsia="仿宋" w:hAnsi="仿宋" w:hint="eastAsia"/>
          <w:sz w:val="32"/>
          <w:szCs w:val="32"/>
        </w:rPr>
        <w:t>）参赛名单材料递交后如需要人员变更，经竞赛组委会批准，赛前两天不接受变更。</w:t>
      </w:r>
    </w:p>
    <w:p w14:paraId="165F8155" w14:textId="77777777" w:rsidR="009C5955" w:rsidRPr="00817385" w:rsidRDefault="00D17DAE" w:rsidP="002268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</w:t>
      </w:r>
      <w:r w:rsidR="00FF16A7" w:rsidRPr="00817385">
        <w:rPr>
          <w:rFonts w:ascii="仿宋" w:eastAsia="仿宋" w:hAnsi="仿宋" w:hint="eastAsia"/>
          <w:sz w:val="32"/>
          <w:szCs w:val="32"/>
        </w:rPr>
        <w:t>四</w:t>
      </w:r>
      <w:r w:rsidRPr="00817385">
        <w:rPr>
          <w:rFonts w:ascii="仿宋" w:eastAsia="仿宋" w:hAnsi="仿宋" w:hint="eastAsia"/>
          <w:sz w:val="32"/>
          <w:szCs w:val="32"/>
        </w:rPr>
        <w:t>）参赛人员到达海口美兰国际机场，自行换乘高铁动车，购票选择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美兰站到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昌江棋子湾站（美兰</w:t>
      </w:r>
      <w:proofErr w:type="gramStart"/>
      <w:r w:rsidRPr="00817385">
        <w:rPr>
          <w:rFonts w:ascii="仿宋" w:eastAsia="仿宋" w:hAnsi="仿宋" w:hint="eastAsia"/>
          <w:sz w:val="32"/>
          <w:szCs w:val="32"/>
        </w:rPr>
        <w:t>高铁动车站</w:t>
      </w:r>
      <w:proofErr w:type="gramEnd"/>
      <w:r w:rsidRPr="00817385">
        <w:rPr>
          <w:rFonts w:ascii="仿宋" w:eastAsia="仿宋" w:hAnsi="仿宋" w:hint="eastAsia"/>
          <w:sz w:val="32"/>
          <w:szCs w:val="32"/>
        </w:rPr>
        <w:t>与海口美兰国际机场国内候机楼相连，可通过国内出发厅2号门或交通枢纽中心(GTC)高铁通道前往）。</w:t>
      </w:r>
    </w:p>
    <w:p w14:paraId="68F14FAD" w14:textId="77777777" w:rsidR="00BB077B" w:rsidRPr="00817385" w:rsidRDefault="00BB077B" w:rsidP="00BB07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7385">
        <w:rPr>
          <w:rFonts w:ascii="仿宋" w:eastAsia="仿宋" w:hAnsi="仿宋" w:hint="eastAsia"/>
          <w:sz w:val="32"/>
          <w:szCs w:val="32"/>
        </w:rPr>
        <w:t>（</w:t>
      </w:r>
      <w:r w:rsidR="002268BE" w:rsidRPr="00817385">
        <w:rPr>
          <w:rFonts w:ascii="仿宋" w:eastAsia="仿宋" w:hAnsi="仿宋" w:hint="eastAsia"/>
          <w:sz w:val="32"/>
          <w:szCs w:val="32"/>
        </w:rPr>
        <w:t>五</w:t>
      </w:r>
      <w:r w:rsidRPr="00817385">
        <w:rPr>
          <w:rFonts w:ascii="仿宋" w:eastAsia="仿宋" w:hAnsi="仿宋" w:hint="eastAsia"/>
          <w:sz w:val="32"/>
          <w:szCs w:val="32"/>
        </w:rPr>
        <w:t>）竞赛日程安排，另行通知。</w:t>
      </w:r>
    </w:p>
    <w:p w14:paraId="0C8A89BA" w14:textId="77777777" w:rsidR="009C5955" w:rsidRPr="00817385" w:rsidRDefault="009C5955" w:rsidP="009C5955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十</w:t>
      </w:r>
      <w:r w:rsidR="00BB077B" w:rsidRPr="00817385">
        <w:rPr>
          <w:rFonts w:hint="eastAsia"/>
          <w:color w:val="auto"/>
        </w:rPr>
        <w:t>三</w:t>
      </w:r>
      <w:r w:rsidRPr="00817385">
        <w:rPr>
          <w:rFonts w:hint="eastAsia"/>
          <w:color w:val="auto"/>
        </w:rPr>
        <w:t>、未尽事宜另行通知。</w:t>
      </w:r>
    </w:p>
    <w:p w14:paraId="39D24AEF" w14:textId="77777777" w:rsidR="009C5955" w:rsidRPr="00817385" w:rsidRDefault="009C5955" w:rsidP="009C5955">
      <w:pPr>
        <w:pStyle w:val="a8"/>
        <w:ind w:firstLine="640"/>
        <w:rPr>
          <w:color w:val="auto"/>
        </w:rPr>
      </w:pPr>
      <w:r w:rsidRPr="00817385">
        <w:rPr>
          <w:rFonts w:hint="eastAsia"/>
          <w:color w:val="auto"/>
        </w:rPr>
        <w:t>十</w:t>
      </w:r>
      <w:r w:rsidR="00BB077B" w:rsidRPr="00817385">
        <w:rPr>
          <w:rFonts w:hint="eastAsia"/>
          <w:color w:val="auto"/>
        </w:rPr>
        <w:t>四</w:t>
      </w:r>
      <w:r w:rsidRPr="00817385">
        <w:rPr>
          <w:rFonts w:hint="eastAsia"/>
          <w:color w:val="auto"/>
        </w:rPr>
        <w:t>、本规程解释权归属国家体育总局棋牌运动管理中心。</w:t>
      </w:r>
    </w:p>
    <w:p w14:paraId="53918CAA" w14:textId="77777777" w:rsidR="009C5955" w:rsidRPr="009C5955" w:rsidRDefault="009C5955" w:rsidP="009C5955">
      <w:pPr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</w:p>
    <w:sectPr w:rsidR="009C5955" w:rsidRPr="009C5955" w:rsidSect="00D8518F">
      <w:headerReference w:type="default" r:id="rId9"/>
      <w:footerReference w:type="default" r:id="rId10"/>
      <w:pgSz w:w="11906" w:h="16838"/>
      <w:pgMar w:top="1554" w:right="1684" w:bottom="1554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842B" w14:textId="77777777" w:rsidR="00281E9E" w:rsidRDefault="00281E9E">
      <w:r>
        <w:separator/>
      </w:r>
    </w:p>
  </w:endnote>
  <w:endnote w:type="continuationSeparator" w:id="0">
    <w:p w14:paraId="61D50D7F" w14:textId="77777777" w:rsidR="00281E9E" w:rsidRDefault="002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67DD" w14:textId="77777777" w:rsidR="00EC4E6E" w:rsidRDefault="00000000">
    <w:pPr>
      <w:pStyle w:val="a3"/>
    </w:pPr>
    <w:r>
      <w:rPr>
        <w:noProof/>
      </w:rPr>
      <w:pict w14:anchorId="4EA35E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6C7EBB09" w14:textId="77777777" w:rsidR="00EC4E6E" w:rsidRDefault="00D17DAE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4A1AB0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4A1AB0"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8</w:t>
                </w:r>
                <w:r w:rsidR="004A1AB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C635" w14:textId="77777777" w:rsidR="00281E9E" w:rsidRDefault="00281E9E">
      <w:r>
        <w:separator/>
      </w:r>
    </w:p>
  </w:footnote>
  <w:footnote w:type="continuationSeparator" w:id="0">
    <w:p w14:paraId="72DE2F8A" w14:textId="77777777" w:rsidR="00281E9E" w:rsidRDefault="0028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AD7" w14:textId="77777777" w:rsidR="00F75279" w:rsidRDefault="00F75279" w:rsidP="00373A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10CEB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936CF6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31CD6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A14C2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920711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729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9EAF0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B529F6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1529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22F0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57778669">
    <w:abstractNumId w:val="8"/>
  </w:num>
  <w:num w:numId="2" w16cid:durableId="1445080560">
    <w:abstractNumId w:val="3"/>
  </w:num>
  <w:num w:numId="3" w16cid:durableId="355228577">
    <w:abstractNumId w:val="2"/>
  </w:num>
  <w:num w:numId="4" w16cid:durableId="304356962">
    <w:abstractNumId w:val="1"/>
  </w:num>
  <w:num w:numId="5" w16cid:durableId="2015722149">
    <w:abstractNumId w:val="0"/>
  </w:num>
  <w:num w:numId="6" w16cid:durableId="1077900597">
    <w:abstractNumId w:val="9"/>
  </w:num>
  <w:num w:numId="7" w16cid:durableId="1590768881">
    <w:abstractNumId w:val="7"/>
  </w:num>
  <w:num w:numId="8" w16cid:durableId="919214080">
    <w:abstractNumId w:val="6"/>
  </w:num>
  <w:num w:numId="9" w16cid:durableId="1066879298">
    <w:abstractNumId w:val="5"/>
  </w:num>
  <w:num w:numId="10" w16cid:durableId="191380100">
    <w:abstractNumId w:val="4"/>
  </w:num>
  <w:num w:numId="11" w16cid:durableId="123741383">
    <w:abstractNumId w:val="5"/>
  </w:num>
  <w:num w:numId="12" w16cid:durableId="1486362246">
    <w:abstractNumId w:val="4"/>
  </w:num>
  <w:num w:numId="13" w16cid:durableId="265425201">
    <w:abstractNumId w:val="7"/>
  </w:num>
  <w:num w:numId="14" w16cid:durableId="1511064059">
    <w:abstractNumId w:val="6"/>
  </w:num>
  <w:num w:numId="15" w16cid:durableId="2063871422">
    <w:abstractNumId w:val="9"/>
  </w:num>
  <w:num w:numId="16" w16cid:durableId="368846719">
    <w:abstractNumId w:val="0"/>
  </w:num>
  <w:num w:numId="17" w16cid:durableId="1415512895">
    <w:abstractNumId w:val="2"/>
  </w:num>
  <w:num w:numId="18" w16cid:durableId="337268637">
    <w:abstractNumId w:val="1"/>
  </w:num>
  <w:num w:numId="19" w16cid:durableId="828207149">
    <w:abstractNumId w:val="8"/>
  </w:num>
  <w:num w:numId="20" w16cid:durableId="890002928">
    <w:abstractNumId w:val="3"/>
  </w:num>
  <w:num w:numId="21" w16cid:durableId="1426194880">
    <w:abstractNumId w:val="8"/>
  </w:num>
  <w:num w:numId="22" w16cid:durableId="821773734">
    <w:abstractNumId w:val="3"/>
  </w:num>
  <w:num w:numId="23" w16cid:durableId="819156873">
    <w:abstractNumId w:val="2"/>
  </w:num>
  <w:num w:numId="24" w16cid:durableId="789276270">
    <w:abstractNumId w:val="1"/>
  </w:num>
  <w:num w:numId="25" w16cid:durableId="1716470637">
    <w:abstractNumId w:val="0"/>
  </w:num>
  <w:num w:numId="26" w16cid:durableId="1484005903">
    <w:abstractNumId w:val="9"/>
  </w:num>
  <w:num w:numId="27" w16cid:durableId="1952592627">
    <w:abstractNumId w:val="7"/>
  </w:num>
  <w:num w:numId="28" w16cid:durableId="2134403143">
    <w:abstractNumId w:val="6"/>
  </w:num>
  <w:num w:numId="29" w16cid:durableId="1156917874">
    <w:abstractNumId w:val="5"/>
  </w:num>
  <w:num w:numId="30" w16cid:durableId="117261957">
    <w:abstractNumId w:val="4"/>
  </w:num>
  <w:num w:numId="31" w16cid:durableId="2106806134">
    <w:abstractNumId w:val="8"/>
  </w:num>
  <w:num w:numId="32" w16cid:durableId="569540135">
    <w:abstractNumId w:val="3"/>
  </w:num>
  <w:num w:numId="33" w16cid:durableId="1330014944">
    <w:abstractNumId w:val="2"/>
  </w:num>
  <w:num w:numId="34" w16cid:durableId="1310012633">
    <w:abstractNumId w:val="1"/>
  </w:num>
  <w:num w:numId="35" w16cid:durableId="1141386774">
    <w:abstractNumId w:val="0"/>
  </w:num>
  <w:num w:numId="36" w16cid:durableId="1173374456">
    <w:abstractNumId w:val="9"/>
  </w:num>
  <w:num w:numId="37" w16cid:durableId="221063130">
    <w:abstractNumId w:val="7"/>
  </w:num>
  <w:num w:numId="38" w16cid:durableId="756094462">
    <w:abstractNumId w:val="6"/>
  </w:num>
  <w:num w:numId="39" w16cid:durableId="605310607">
    <w:abstractNumId w:val="5"/>
  </w:num>
  <w:num w:numId="40" w16cid:durableId="1613703121">
    <w:abstractNumId w:val="4"/>
  </w:num>
  <w:num w:numId="41" w16cid:durableId="1049651657">
    <w:abstractNumId w:val="8"/>
  </w:num>
  <w:num w:numId="42" w16cid:durableId="2049065357">
    <w:abstractNumId w:val="3"/>
  </w:num>
  <w:num w:numId="43" w16cid:durableId="1487479967">
    <w:abstractNumId w:val="2"/>
  </w:num>
  <w:num w:numId="44" w16cid:durableId="1641886523">
    <w:abstractNumId w:val="1"/>
  </w:num>
  <w:num w:numId="45" w16cid:durableId="1384066047">
    <w:abstractNumId w:val="0"/>
  </w:num>
  <w:num w:numId="46" w16cid:durableId="1506241756">
    <w:abstractNumId w:val="9"/>
  </w:num>
  <w:num w:numId="47" w16cid:durableId="1307974064">
    <w:abstractNumId w:val="7"/>
  </w:num>
  <w:num w:numId="48" w16cid:durableId="641082766">
    <w:abstractNumId w:val="6"/>
  </w:num>
  <w:num w:numId="49" w16cid:durableId="1438479727">
    <w:abstractNumId w:val="5"/>
  </w:num>
  <w:num w:numId="50" w16cid:durableId="2037999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Y5MmU1Njg0MDhiMzJhNmQ3NGY5NzEyNzM5YTZiYTAifQ=="/>
  </w:docVars>
  <w:rsids>
    <w:rsidRoot w:val="71E318F2"/>
    <w:rsid w:val="00015D16"/>
    <w:rsid w:val="00040399"/>
    <w:rsid w:val="000D28C6"/>
    <w:rsid w:val="000E49D8"/>
    <w:rsid w:val="000E538B"/>
    <w:rsid w:val="00103261"/>
    <w:rsid w:val="001E60D5"/>
    <w:rsid w:val="001F5970"/>
    <w:rsid w:val="002268BE"/>
    <w:rsid w:val="0023258E"/>
    <w:rsid w:val="00281E9E"/>
    <w:rsid w:val="002929B4"/>
    <w:rsid w:val="00373AC4"/>
    <w:rsid w:val="00395ED8"/>
    <w:rsid w:val="00397683"/>
    <w:rsid w:val="003D0607"/>
    <w:rsid w:val="003F6B67"/>
    <w:rsid w:val="004508C3"/>
    <w:rsid w:val="004A1AB0"/>
    <w:rsid w:val="004D341E"/>
    <w:rsid w:val="005C4C04"/>
    <w:rsid w:val="005D062C"/>
    <w:rsid w:val="005F18D4"/>
    <w:rsid w:val="005F5614"/>
    <w:rsid w:val="00652A8F"/>
    <w:rsid w:val="006574DC"/>
    <w:rsid w:val="006D7F8E"/>
    <w:rsid w:val="006E5DFC"/>
    <w:rsid w:val="007B3D5E"/>
    <w:rsid w:val="007D25DB"/>
    <w:rsid w:val="00817385"/>
    <w:rsid w:val="008C30EB"/>
    <w:rsid w:val="009A36D1"/>
    <w:rsid w:val="009C5955"/>
    <w:rsid w:val="009F0C43"/>
    <w:rsid w:val="00A173D9"/>
    <w:rsid w:val="00A25581"/>
    <w:rsid w:val="00AE1DD4"/>
    <w:rsid w:val="00B06099"/>
    <w:rsid w:val="00B21BDC"/>
    <w:rsid w:val="00B73DA0"/>
    <w:rsid w:val="00BB077B"/>
    <w:rsid w:val="00BE17FA"/>
    <w:rsid w:val="00C82B16"/>
    <w:rsid w:val="00CA5980"/>
    <w:rsid w:val="00CA6170"/>
    <w:rsid w:val="00CC093B"/>
    <w:rsid w:val="00CE057B"/>
    <w:rsid w:val="00CE78ED"/>
    <w:rsid w:val="00D012D2"/>
    <w:rsid w:val="00D17DAE"/>
    <w:rsid w:val="00D32C10"/>
    <w:rsid w:val="00D40ABD"/>
    <w:rsid w:val="00D8518F"/>
    <w:rsid w:val="00E3479E"/>
    <w:rsid w:val="00E83351"/>
    <w:rsid w:val="00E9692F"/>
    <w:rsid w:val="00EB0F5D"/>
    <w:rsid w:val="00EC4E6E"/>
    <w:rsid w:val="00ED24E9"/>
    <w:rsid w:val="00F75279"/>
    <w:rsid w:val="00F9226B"/>
    <w:rsid w:val="00F969DB"/>
    <w:rsid w:val="00FB60D4"/>
    <w:rsid w:val="00FF16A7"/>
    <w:rsid w:val="00FF7C81"/>
    <w:rsid w:val="0174554F"/>
    <w:rsid w:val="01A13217"/>
    <w:rsid w:val="01D93AD6"/>
    <w:rsid w:val="02965DD5"/>
    <w:rsid w:val="02C3474D"/>
    <w:rsid w:val="042F44FA"/>
    <w:rsid w:val="04455307"/>
    <w:rsid w:val="057B460B"/>
    <w:rsid w:val="06FB0E58"/>
    <w:rsid w:val="084047D2"/>
    <w:rsid w:val="08406050"/>
    <w:rsid w:val="0BD7268F"/>
    <w:rsid w:val="0C063DA0"/>
    <w:rsid w:val="0C7F5740"/>
    <w:rsid w:val="0C8F5D66"/>
    <w:rsid w:val="0D2B0A1E"/>
    <w:rsid w:val="0D5E30AB"/>
    <w:rsid w:val="0E5B752A"/>
    <w:rsid w:val="0E692844"/>
    <w:rsid w:val="0E6C0832"/>
    <w:rsid w:val="0EBD1588"/>
    <w:rsid w:val="0F0F13A0"/>
    <w:rsid w:val="0F3A26DF"/>
    <w:rsid w:val="0FBD2DFA"/>
    <w:rsid w:val="0FEB4080"/>
    <w:rsid w:val="10C77FA2"/>
    <w:rsid w:val="11286567"/>
    <w:rsid w:val="113A4CA1"/>
    <w:rsid w:val="1184797F"/>
    <w:rsid w:val="128D6FC9"/>
    <w:rsid w:val="139A1517"/>
    <w:rsid w:val="13A5331A"/>
    <w:rsid w:val="13BD568C"/>
    <w:rsid w:val="141E4FF9"/>
    <w:rsid w:val="147321EF"/>
    <w:rsid w:val="14DD574D"/>
    <w:rsid w:val="14DD5CEE"/>
    <w:rsid w:val="14EE7541"/>
    <w:rsid w:val="154F22F4"/>
    <w:rsid w:val="170E66BB"/>
    <w:rsid w:val="17501A64"/>
    <w:rsid w:val="175A0244"/>
    <w:rsid w:val="187F549A"/>
    <w:rsid w:val="1A514D80"/>
    <w:rsid w:val="1BCF3970"/>
    <w:rsid w:val="1C853290"/>
    <w:rsid w:val="1D251260"/>
    <w:rsid w:val="1DCF66E8"/>
    <w:rsid w:val="1E6D6A00"/>
    <w:rsid w:val="1E763D12"/>
    <w:rsid w:val="1E875619"/>
    <w:rsid w:val="1F417171"/>
    <w:rsid w:val="1F910676"/>
    <w:rsid w:val="1FAE5937"/>
    <w:rsid w:val="1FF71F26"/>
    <w:rsid w:val="20D44015"/>
    <w:rsid w:val="21A12429"/>
    <w:rsid w:val="21B4113E"/>
    <w:rsid w:val="21DF3495"/>
    <w:rsid w:val="22830F7D"/>
    <w:rsid w:val="23256DAA"/>
    <w:rsid w:val="23ED1AAF"/>
    <w:rsid w:val="24582B57"/>
    <w:rsid w:val="24A24B56"/>
    <w:rsid w:val="26924756"/>
    <w:rsid w:val="26C172A0"/>
    <w:rsid w:val="276C31F9"/>
    <w:rsid w:val="279A7499"/>
    <w:rsid w:val="27A60366"/>
    <w:rsid w:val="28505A55"/>
    <w:rsid w:val="29AB4D82"/>
    <w:rsid w:val="2AD53F49"/>
    <w:rsid w:val="2C3F15DA"/>
    <w:rsid w:val="2CD5539D"/>
    <w:rsid w:val="2CD671F8"/>
    <w:rsid w:val="2CF6694B"/>
    <w:rsid w:val="2D287BC3"/>
    <w:rsid w:val="2DD35647"/>
    <w:rsid w:val="3247745B"/>
    <w:rsid w:val="32E01560"/>
    <w:rsid w:val="32EA4287"/>
    <w:rsid w:val="338773D2"/>
    <w:rsid w:val="33CB01FE"/>
    <w:rsid w:val="340E22A5"/>
    <w:rsid w:val="345D45F6"/>
    <w:rsid w:val="350B399A"/>
    <w:rsid w:val="37303435"/>
    <w:rsid w:val="376460ED"/>
    <w:rsid w:val="378400EB"/>
    <w:rsid w:val="38246ED9"/>
    <w:rsid w:val="386C4A41"/>
    <w:rsid w:val="39273664"/>
    <w:rsid w:val="3BF910A8"/>
    <w:rsid w:val="3C2551BD"/>
    <w:rsid w:val="3C4F3E5C"/>
    <w:rsid w:val="3C587768"/>
    <w:rsid w:val="3D363C36"/>
    <w:rsid w:val="3D9B7F3D"/>
    <w:rsid w:val="3DB84811"/>
    <w:rsid w:val="3DD30019"/>
    <w:rsid w:val="3EDC644D"/>
    <w:rsid w:val="3F0A35CC"/>
    <w:rsid w:val="3F293328"/>
    <w:rsid w:val="3F2B52C5"/>
    <w:rsid w:val="3F95094B"/>
    <w:rsid w:val="40925627"/>
    <w:rsid w:val="40E90FBF"/>
    <w:rsid w:val="425E3C29"/>
    <w:rsid w:val="42770083"/>
    <w:rsid w:val="43BB0157"/>
    <w:rsid w:val="43C57AC2"/>
    <w:rsid w:val="443753CB"/>
    <w:rsid w:val="46620559"/>
    <w:rsid w:val="488C5593"/>
    <w:rsid w:val="488E6297"/>
    <w:rsid w:val="49612A26"/>
    <w:rsid w:val="49A23462"/>
    <w:rsid w:val="49CE126A"/>
    <w:rsid w:val="49E8450A"/>
    <w:rsid w:val="4A875AD1"/>
    <w:rsid w:val="4A9401EE"/>
    <w:rsid w:val="4AA46683"/>
    <w:rsid w:val="4D002BE3"/>
    <w:rsid w:val="4F1A7457"/>
    <w:rsid w:val="4F20208C"/>
    <w:rsid w:val="51031C29"/>
    <w:rsid w:val="52A03BD4"/>
    <w:rsid w:val="52F16385"/>
    <w:rsid w:val="539506FB"/>
    <w:rsid w:val="541B0CC2"/>
    <w:rsid w:val="54945673"/>
    <w:rsid w:val="54A17BD0"/>
    <w:rsid w:val="54D01C1C"/>
    <w:rsid w:val="56163FC7"/>
    <w:rsid w:val="56686FDE"/>
    <w:rsid w:val="57430E07"/>
    <w:rsid w:val="57B56A6B"/>
    <w:rsid w:val="5855720E"/>
    <w:rsid w:val="59D16945"/>
    <w:rsid w:val="5A430D54"/>
    <w:rsid w:val="5C3E4F34"/>
    <w:rsid w:val="5D2E337C"/>
    <w:rsid w:val="5D7A14C5"/>
    <w:rsid w:val="5DB27757"/>
    <w:rsid w:val="5E06324E"/>
    <w:rsid w:val="5EC90122"/>
    <w:rsid w:val="600734E4"/>
    <w:rsid w:val="60F9318B"/>
    <w:rsid w:val="61273712"/>
    <w:rsid w:val="618E08DE"/>
    <w:rsid w:val="628D567F"/>
    <w:rsid w:val="63163A3E"/>
    <w:rsid w:val="63206910"/>
    <w:rsid w:val="63461342"/>
    <w:rsid w:val="66452AA3"/>
    <w:rsid w:val="66B76356"/>
    <w:rsid w:val="66DB5115"/>
    <w:rsid w:val="685902F0"/>
    <w:rsid w:val="689F6284"/>
    <w:rsid w:val="6A12772E"/>
    <w:rsid w:val="6A797B43"/>
    <w:rsid w:val="6B4F35EA"/>
    <w:rsid w:val="6BB43AFE"/>
    <w:rsid w:val="6C6661A7"/>
    <w:rsid w:val="6D674CF6"/>
    <w:rsid w:val="6EFA2466"/>
    <w:rsid w:val="6FCD1928"/>
    <w:rsid w:val="70457711"/>
    <w:rsid w:val="716E55B7"/>
    <w:rsid w:val="719E66C9"/>
    <w:rsid w:val="71E318F2"/>
    <w:rsid w:val="71F607F6"/>
    <w:rsid w:val="72961055"/>
    <w:rsid w:val="73EE1CF5"/>
    <w:rsid w:val="740306B7"/>
    <w:rsid w:val="74CE72E9"/>
    <w:rsid w:val="752A008B"/>
    <w:rsid w:val="755F3FE9"/>
    <w:rsid w:val="76375D4D"/>
    <w:rsid w:val="76472434"/>
    <w:rsid w:val="76C146A1"/>
    <w:rsid w:val="76F87C0D"/>
    <w:rsid w:val="7B560DE1"/>
    <w:rsid w:val="7B66336B"/>
    <w:rsid w:val="7B671712"/>
    <w:rsid w:val="7BE54918"/>
    <w:rsid w:val="7D202916"/>
    <w:rsid w:val="7D3C50A8"/>
    <w:rsid w:val="7D553689"/>
    <w:rsid w:val="7EC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62919"/>
  <w15:docId w15:val="{9394708F-2271-4DD1-923A-5D5273F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0326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32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032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0326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03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qFormat/>
    <w:rsid w:val="00103261"/>
    <w:rPr>
      <w:color w:val="0000FF"/>
      <w:u w:val="single"/>
    </w:rPr>
  </w:style>
  <w:style w:type="paragraph" w:customStyle="1" w:styleId="20">
    <w:name w:val="纯文本2"/>
    <w:basedOn w:val="a"/>
    <w:qFormat/>
    <w:rsid w:val="00103261"/>
    <w:rPr>
      <w:rFonts w:ascii="宋体" w:hAnsi="Courier New" w:cs="Courier New"/>
      <w:szCs w:val="21"/>
    </w:rPr>
  </w:style>
  <w:style w:type="character" w:customStyle="1" w:styleId="ca-11">
    <w:name w:val="ca-11"/>
    <w:qFormat/>
    <w:rsid w:val="00103261"/>
    <w:rPr>
      <w:rFonts w:ascii="宋体" w:eastAsia="宋体" w:hAnsi="宋体" w:hint="eastAsia"/>
      <w:color w:val="323232"/>
      <w:sz w:val="21"/>
      <w:szCs w:val="21"/>
    </w:rPr>
  </w:style>
  <w:style w:type="paragraph" w:customStyle="1" w:styleId="1">
    <w:name w:val="列表段落1"/>
    <w:basedOn w:val="a"/>
    <w:qFormat/>
    <w:rsid w:val="0010326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a8">
    <w:name w:val="一级标题"/>
    <w:basedOn w:val="a"/>
    <w:link w:val="a9"/>
    <w:qFormat/>
    <w:rsid w:val="005F18D4"/>
    <w:pPr>
      <w:ind w:firstLineChars="200" w:firstLine="643"/>
    </w:pPr>
    <w:rPr>
      <w:rFonts w:ascii="黑体" w:eastAsia="黑体" w:hAnsi="黑体"/>
      <w:bCs/>
      <w:color w:val="000000"/>
      <w:sz w:val="32"/>
      <w:szCs w:val="32"/>
    </w:rPr>
  </w:style>
  <w:style w:type="character" w:customStyle="1" w:styleId="a9">
    <w:name w:val="一级标题 字符"/>
    <w:basedOn w:val="a0"/>
    <w:link w:val="a8"/>
    <w:rsid w:val="005F18D4"/>
    <w:rPr>
      <w:rFonts w:ascii="黑体" w:eastAsia="黑体" w:hAnsi="黑体" w:cstheme="minorBidi"/>
      <w:bCs/>
      <w:color w:val="000000"/>
      <w:kern w:val="2"/>
      <w:sz w:val="32"/>
      <w:szCs w:val="32"/>
    </w:rPr>
  </w:style>
  <w:style w:type="character" w:styleId="aa">
    <w:name w:val="annotation reference"/>
    <w:basedOn w:val="a0"/>
    <w:rsid w:val="00F75279"/>
    <w:rPr>
      <w:sz w:val="21"/>
      <w:szCs w:val="21"/>
    </w:rPr>
  </w:style>
  <w:style w:type="paragraph" w:styleId="ab">
    <w:name w:val="annotation text"/>
    <w:basedOn w:val="a"/>
    <w:link w:val="ac"/>
    <w:rsid w:val="00F75279"/>
    <w:pPr>
      <w:jc w:val="left"/>
    </w:pPr>
  </w:style>
  <w:style w:type="character" w:customStyle="1" w:styleId="ac">
    <w:name w:val="批注文字 字符"/>
    <w:basedOn w:val="a0"/>
    <w:link w:val="ab"/>
    <w:rsid w:val="00F7527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75279"/>
    <w:rPr>
      <w:b/>
      <w:bCs/>
    </w:rPr>
  </w:style>
  <w:style w:type="character" w:customStyle="1" w:styleId="ae">
    <w:name w:val="批注主题 字符"/>
    <w:basedOn w:val="ac"/>
    <w:link w:val="ad"/>
    <w:rsid w:val="00F7527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F75279"/>
    <w:rPr>
      <w:sz w:val="18"/>
      <w:szCs w:val="18"/>
    </w:rPr>
  </w:style>
  <w:style w:type="character" w:customStyle="1" w:styleId="af0">
    <w:name w:val="批注框文本 字符"/>
    <w:basedOn w:val="a0"/>
    <w:link w:val="af"/>
    <w:rsid w:val="00F752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A8CFDD-7B90-441F-8889-E0B58927F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2918</Characters>
  <Application>Microsoft Office Word</Application>
  <DocSecurity>0</DocSecurity>
  <Lines>24</Lines>
  <Paragraphs>6</Paragraphs>
  <ScaleCrop>false</ScaleCrop>
  <Company>Sky123.Org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悟善</dc:creator>
  <cp:lastModifiedBy>露 夏</cp:lastModifiedBy>
  <cp:revision>12</cp:revision>
  <cp:lastPrinted>2023-01-30T05:45:00Z</cp:lastPrinted>
  <dcterms:created xsi:type="dcterms:W3CDTF">2023-04-06T10:21:00Z</dcterms:created>
  <dcterms:modified xsi:type="dcterms:W3CDTF">2023-04-07T14:30:00Z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91F40860192D4B28A2DC7E4A765EB166</vt:lpwstr>
  </property>
</Properties>
</file>