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sz w:val="36"/>
          <w:szCs w:val="36"/>
          <w:highlight w:val="white"/>
        </w:rPr>
      </w:pP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sz w:val="36"/>
          <w:szCs w:val="36"/>
          <w:highlight w:val="white"/>
          <w:lang w:val="en-US" w:eastAsia="zh-CN"/>
        </w:rPr>
        <w:t>2022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sz w:val="36"/>
          <w:szCs w:val="36"/>
          <w:highlight w:val="white"/>
        </w:rPr>
        <w:t>全国国际跳棋锦标赛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5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sz w:val="36"/>
          <w:szCs w:val="36"/>
          <w:highlight w:val="white"/>
          <w:lang w:val="en-US" w:eastAsia="zh-CN"/>
        </w:rPr>
        <w:t>暨第五届全国智力运动会测试赛竞赛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sz w:val="36"/>
          <w:szCs w:val="36"/>
          <w:highlight w:val="white"/>
        </w:rPr>
        <w:t>规程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一、主办单位：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国家体育总局棋牌运动管理中心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中国国际跳棋协会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二、承办单位：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安徽省社会体育指导中心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安徽省棋院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合肥市体育局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瑶海区人民政府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三、执行单位：</w:t>
      </w:r>
    </w:p>
    <w:p>
      <w:pPr>
        <w:snapToGrid/>
        <w:spacing w:before="0" w:beforeAutospacing="0" w:after="0" w:afterAutospacing="0" w:line="240" w:lineRule="auto"/>
        <w:ind w:firstLine="640"/>
        <w:jc w:val="both"/>
        <w:textAlignment w:val="baseline"/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合肥市全民健身中心</w:t>
      </w:r>
    </w:p>
    <w:p>
      <w:pPr>
        <w:snapToGrid/>
        <w:spacing w:before="0" w:beforeAutospacing="0" w:after="0" w:afterAutospacing="0" w:line="240" w:lineRule="auto"/>
        <w:ind w:firstLine="640"/>
        <w:jc w:val="both"/>
        <w:textAlignment w:val="baseline"/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瑶海区教育体育局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四、竞赛时间：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2023年3月17日至21日  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leftChars="0"/>
        <w:jc w:val="both"/>
        <w:textAlignment w:val="baseline"/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五、竞赛地点：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安徽省合肥市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六、竞赛项目：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100格男、女个人赛，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64格男、女个人赛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七、参赛资格：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5"/>
          <w:rFonts w:hint="default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（一）参赛选手须为2023年度国际跳棋注册运动员。</w:t>
      </w:r>
    </w:p>
    <w:p>
      <w:pPr>
        <w:widowControl/>
        <w:ind w:firstLine="640" w:firstLineChars="200"/>
        <w:jc w:val="left"/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121212"/>
          <w:spacing w:val="0"/>
          <w:kern w:val="0"/>
          <w:sz w:val="32"/>
          <w:szCs w:val="32"/>
          <w:u w:val="none"/>
          <w:lang w:val="en-US" w:eastAsia="zh-CN" w:bidi="ar"/>
        </w:rPr>
        <w:t>各省、自治区、直辖市、计划单列市体育局棋牌管理部门，行业体协，省级国际跳棋协会，中国棋院杭州分院统一报名参赛。每单位各组别可报6名运动员参加比赛。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八、竞赛办法：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（一）比赛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采用中国国际跳棋协会最新审定的《中国国际跳棋竞赛规则(试行)》。</w:t>
      </w:r>
    </w:p>
    <w:p>
      <w:pPr>
        <w:widowControl/>
        <w:ind w:firstLine="640" w:firstLineChars="200"/>
        <w:jc w:val="left"/>
        <w:rPr>
          <w:rStyle w:val="5"/>
          <w:rFonts w:hint="eastAsia" w:ascii="仿宋" w:hAnsi="仿宋" w:eastAsia="仿宋" w:cs="仿宋"/>
          <w:b w:val="0"/>
          <w:i w:val="0"/>
          <w:caps w:val="0"/>
          <w:color w:val="FF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比赛分为预赛和淘汰赛两阶段。预赛采用瑞士制，原则上不超过7轮比赛，预赛阶段各组别前8名进入决赛；淘汰赛采用单败淘汰制，如遇和棋加赛超快棋。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（三）64格采用巴西规则，指定开局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color w:val="121212"/>
          <w:spacing w:val="0"/>
          <w:w w:val="100"/>
          <w:kern w:val="2"/>
          <w:sz w:val="32"/>
          <w:szCs w:val="32"/>
          <w:lang w:val="en-US" w:eastAsia="zh-CN" w:bidi="ar-SA"/>
        </w:rPr>
        <w:t>，双盘制，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记大分。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（四）比赛时限：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100格每方时限为60分钟，每步加15秒;64格时限为每方每盘30分钟，每步加10秒。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（五）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瑞士制阶段名次区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分办法：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5"/>
          <w:rFonts w:hint="eastAsia" w:ascii="仿宋" w:hAnsi="仿宋" w:eastAsia="仿宋" w:cs="仿宋"/>
          <w:b w:val="0"/>
          <w:i w:val="0"/>
          <w:caps w:val="0"/>
          <w:color w:val="121212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i w:val="0"/>
          <w:caps w:val="0"/>
          <w:color w:val="121212"/>
          <w:spacing w:val="0"/>
          <w:w w:val="100"/>
          <w:kern w:val="2"/>
          <w:sz w:val="32"/>
          <w:szCs w:val="32"/>
          <w:lang w:val="en-US" w:eastAsia="zh-CN" w:bidi="ar-SA"/>
        </w:rPr>
        <w:t>区分名次依次按照棋手的得分-中间对手分-截断法-对手分-赢棋数，高者名次列前，若仍不能区分，则加赛超快棋决出胜负。</w:t>
      </w:r>
    </w:p>
    <w:p>
      <w:pPr>
        <w:snapToGrid/>
        <w:spacing w:before="0" w:beforeAutospacing="0" w:after="0" w:afterAutospacing="0" w:line="240" w:lineRule="auto"/>
        <w:ind w:left="0" w:leftChars="0" w:firstLine="0" w:firstLineChars="0"/>
        <w:jc w:val="both"/>
        <w:textAlignment w:val="baseline"/>
        <w:rPr>
          <w:rStyle w:val="5"/>
          <w:rFonts w:hint="eastAsia" w:ascii="仿宋" w:hAnsi="仿宋" w:eastAsia="仿宋" w:cs="仿宋"/>
          <w:b w:val="0"/>
          <w:i w:val="0"/>
          <w:caps w:val="0"/>
          <w:color w:val="121212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caps w:val="0"/>
          <w:color w:val="121212"/>
          <w:spacing w:val="0"/>
          <w:w w:val="100"/>
          <w:kern w:val="2"/>
          <w:sz w:val="32"/>
          <w:szCs w:val="32"/>
          <w:lang w:val="en-US" w:eastAsia="zh-CN" w:bidi="ar-SA"/>
        </w:rPr>
        <w:t>九、日程安排：</w:t>
      </w:r>
    </w:p>
    <w:tbl>
      <w:tblPr>
        <w:tblStyle w:val="2"/>
        <w:tblpPr w:leftFromText="180" w:rightFromText="180" w:vertAnchor="text" w:horzAnchor="page" w:tblpX="2175" w:tblpY="1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847"/>
        <w:gridCol w:w="1974"/>
        <w:gridCol w:w="199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日期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8：30—12：00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14：30—18：00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19：00—22：00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月1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5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报到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预赛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第一轮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预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赛第二轮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预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赛第三轮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预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赛第四轮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赛第五轮</w:t>
            </w: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赛第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六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轮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预赛第七轮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四分之一决赛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半决赛  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  <w:t>日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决赛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ind w:firstLine="480" w:firstLineChars="200"/>
        <w:jc w:val="both"/>
        <w:textAlignment w:val="baseline"/>
        <w:rPr>
          <w:rStyle w:val="5"/>
          <w:rFonts w:hint="eastAsia" w:ascii="仿宋" w:hAnsi="仿宋" w:eastAsia="仿宋" w:cs="仿宋"/>
          <w:b w:val="0"/>
          <w:i w:val="0"/>
          <w:caps w:val="0"/>
          <w:color w:val="121212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十、录取名次与奖励：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(一)录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取名次：各组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参赛运动员数在11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(含) 以上的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，录取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前8名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；不足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，录取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前6名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6至7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，录取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前3名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(二)奖励办法：前3名颁发奖牌。所有录取名次均颁发获奖证书。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5"/>
          <w:rFonts w:hint="default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(三)本次比赛计算中国国际跳棋协会棋手等级分与FMJD等级分，并可依据成绩申请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中国国际跳棋协会棋手技术等级称号。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十一、裁判和仲裁：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5"/>
          <w:rFonts w:hint="eastAsia" w:ascii="仿宋" w:hAnsi="仿宋" w:eastAsia="仿宋" w:cs="仿宋"/>
          <w:b w:val="0"/>
          <w:bCs w:val="0"/>
          <w:i w:val="0"/>
          <w:caps w:val="0"/>
          <w:color w:val="FF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(一)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color w:val="121212"/>
          <w:spacing w:val="0"/>
          <w:w w:val="100"/>
          <w:kern w:val="2"/>
          <w:sz w:val="32"/>
          <w:szCs w:val="32"/>
          <w:lang w:val="en-US" w:eastAsia="zh-CN" w:bidi="ar-SA"/>
        </w:rPr>
        <w:t>裁判长、副裁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caps w:val="0"/>
          <w:color w:val="121212"/>
          <w:spacing w:val="0"/>
          <w:w w:val="100"/>
          <w:kern w:val="2"/>
          <w:sz w:val="32"/>
          <w:szCs w:val="32"/>
          <w:lang w:val="en-US" w:eastAsia="zh-CN" w:bidi="ar-SA"/>
        </w:rPr>
        <w:t>判长、编排长、裁判员由主办单位选派。辅助裁判员由承办单位根据需要选派。</w:t>
      </w:r>
    </w:p>
    <w:p>
      <w:pPr>
        <w:ind w:firstLine="640" w:firstLineChars="200"/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(二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)</w:t>
      </w:r>
      <w:r>
        <w:rPr>
          <w:rFonts w:hint="eastAsia" w:ascii="仿宋" w:hAnsi="仿宋" w:eastAsia="仿宋"/>
          <w:color w:val="auto"/>
          <w:sz w:val="32"/>
          <w:szCs w:val="32"/>
        </w:rPr>
        <w:t>比赛设立仲裁委员会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</w:rPr>
        <w:t>人员组成及职责范围按《仲裁委员会条例》执行。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十二、报名：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5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各单位请于202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17:00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前将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加盖参赛单位公章的报名表扫描件、电子版以及住宿信息和缴费凭证同时发往中国国际跳棋协会邮箱zggjtqxh@126.com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联系人：张名璇，电话：010-87559183）和承办单位邮箱105567882@qq.com（联系人：谢小妹，电话18949887913）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Hans"/>
        </w:rPr>
        <w:t>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十三、报到：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（一）报到时间：参赛人员须于3月16日17:00前报到。报到时向组委会交验本人身份证或户口本、报名缴费凭证。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（二）报到地点：合肥元一希尔顿酒店（安徽省合肥市瑶海区胜利路198号）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5"/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（三）为保证安全，预防意外事故，由大会为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caps w:val="0"/>
          <w:color w:val="121212"/>
          <w:spacing w:val="0"/>
          <w:w w:val="100"/>
          <w:kern w:val="2"/>
          <w:sz w:val="32"/>
          <w:szCs w:val="32"/>
          <w:lang w:val="en-US" w:eastAsia="zh-CN" w:bidi="ar-SA"/>
        </w:rPr>
        <w:t>每位参赛人员统一办理比赛期间的人身意外伤害险。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十四、比赛经费：</w:t>
      </w:r>
    </w:p>
    <w:p>
      <w:pPr>
        <w:widowControl/>
        <w:ind w:firstLine="640" w:firstLineChars="200"/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（一）参赛人员费用自理。</w:t>
      </w:r>
    </w:p>
    <w:p>
      <w:pPr>
        <w:widowControl/>
        <w:ind w:firstLine="640" w:firstLineChars="200"/>
        <w:rPr>
          <w:rStyle w:val="5"/>
          <w:rFonts w:hint="default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（二）食宿费标准：参赛人员食宿费350元/天/人（标间）， 550元/天/人（单间）。食宿时间为3月16日晚至3月21日中午，共计5天。</w:t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淘汰选手按照实际食宿情况退费。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（三）参赛人员由组委会统一安排食宿，未缴费或未全额缴费的一律视为报名无效。       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（四）食宿费用缴纳方式：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开户名称：安徽元一大酒店有限公司合肥元一希尔顿酒店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账  户：185704215790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开户行：中国银行合肥四牌楼支行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汇款后，请与联系人周媛媛，电话18119682257/18130051711 确认。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（五）比赛期间，有关安全、医疗费用由当事人自行承担。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十五、未尽事宜另行通知。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十六、本规程解释权属于中国国际跳棋协会。</w:t>
      </w:r>
    </w:p>
    <w:p>
      <w:pPr>
        <w:snapToGrid/>
        <w:spacing w:before="0" w:beforeAutospacing="0" w:after="0" w:afterAutospacing="0" w:line="240" w:lineRule="auto"/>
        <w:jc w:val="right"/>
        <w:textAlignment w:val="baseline"/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中国国际跳棋协会</w:t>
      </w:r>
    </w:p>
    <w:p>
      <w:pPr>
        <w:snapToGrid/>
        <w:spacing w:before="0" w:beforeAutospacing="0" w:after="0" w:afterAutospacing="0" w:line="240" w:lineRule="auto"/>
        <w:jc w:val="right"/>
        <w:textAlignment w:val="baseline"/>
        <w:rPr>
          <w:rStyle w:val="5"/>
          <w:rFonts w:hint="default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2023年2月14日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rPr>
          <w:rStyle w:val="5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YTMxYzE5ZDNhYWRjNDQyYmEzNTc4MWE2ZGM0NGUifQ=="/>
    <w:docVar w:name="KSO_WPS_MARK_KEY" w:val="c4469dbd-ff09-47d6-a213-fcff3d1150ce"/>
  </w:docVars>
  <w:rsids>
    <w:rsidRoot w:val="00172A27"/>
    <w:rsid w:val="00073FF0"/>
    <w:rsid w:val="00B00BD6"/>
    <w:rsid w:val="00FB2375"/>
    <w:rsid w:val="014C4DA3"/>
    <w:rsid w:val="01FD609D"/>
    <w:rsid w:val="03561F09"/>
    <w:rsid w:val="035E2B6B"/>
    <w:rsid w:val="03885E3A"/>
    <w:rsid w:val="03EC461B"/>
    <w:rsid w:val="04642403"/>
    <w:rsid w:val="05687CD1"/>
    <w:rsid w:val="05E25CD6"/>
    <w:rsid w:val="05E82BC0"/>
    <w:rsid w:val="06277B8D"/>
    <w:rsid w:val="064918B1"/>
    <w:rsid w:val="06CD24E2"/>
    <w:rsid w:val="07465DF0"/>
    <w:rsid w:val="075151B2"/>
    <w:rsid w:val="07A2707C"/>
    <w:rsid w:val="07A86AAB"/>
    <w:rsid w:val="08D37B58"/>
    <w:rsid w:val="0A8E16CB"/>
    <w:rsid w:val="0A9617A0"/>
    <w:rsid w:val="0AFD2C6A"/>
    <w:rsid w:val="0BA86FFA"/>
    <w:rsid w:val="0C3C5A14"/>
    <w:rsid w:val="0C6805B7"/>
    <w:rsid w:val="0C965124"/>
    <w:rsid w:val="0CA06025"/>
    <w:rsid w:val="0CB82DF6"/>
    <w:rsid w:val="0D9C676A"/>
    <w:rsid w:val="0E197DBB"/>
    <w:rsid w:val="10AB3168"/>
    <w:rsid w:val="10B63FE7"/>
    <w:rsid w:val="1173012A"/>
    <w:rsid w:val="11951E4E"/>
    <w:rsid w:val="124558B4"/>
    <w:rsid w:val="12D8612C"/>
    <w:rsid w:val="130628D8"/>
    <w:rsid w:val="13CC3B21"/>
    <w:rsid w:val="14A81E98"/>
    <w:rsid w:val="14AD74AF"/>
    <w:rsid w:val="14EA0703"/>
    <w:rsid w:val="14F67130"/>
    <w:rsid w:val="15C076B6"/>
    <w:rsid w:val="163D0D06"/>
    <w:rsid w:val="1663076D"/>
    <w:rsid w:val="16784ADC"/>
    <w:rsid w:val="167C182F"/>
    <w:rsid w:val="16B0772A"/>
    <w:rsid w:val="171A4BA4"/>
    <w:rsid w:val="179E7583"/>
    <w:rsid w:val="184C3483"/>
    <w:rsid w:val="18761402"/>
    <w:rsid w:val="189310B2"/>
    <w:rsid w:val="18D05E62"/>
    <w:rsid w:val="18E35B95"/>
    <w:rsid w:val="19131DB6"/>
    <w:rsid w:val="19B337B9"/>
    <w:rsid w:val="19CD414F"/>
    <w:rsid w:val="19F142E2"/>
    <w:rsid w:val="1B285AE1"/>
    <w:rsid w:val="1C6B4D10"/>
    <w:rsid w:val="1C954963"/>
    <w:rsid w:val="1CBF4223"/>
    <w:rsid w:val="1CCC4B92"/>
    <w:rsid w:val="1D94745E"/>
    <w:rsid w:val="1DE657E0"/>
    <w:rsid w:val="203B7CD5"/>
    <w:rsid w:val="205D622D"/>
    <w:rsid w:val="209634ED"/>
    <w:rsid w:val="211A5ECC"/>
    <w:rsid w:val="22B42350"/>
    <w:rsid w:val="22EE7610"/>
    <w:rsid w:val="23005595"/>
    <w:rsid w:val="234E6301"/>
    <w:rsid w:val="239B5636"/>
    <w:rsid w:val="23FE3883"/>
    <w:rsid w:val="24594F5D"/>
    <w:rsid w:val="24D740D4"/>
    <w:rsid w:val="2561056D"/>
    <w:rsid w:val="25725C7A"/>
    <w:rsid w:val="260660D7"/>
    <w:rsid w:val="26321F0A"/>
    <w:rsid w:val="266876DA"/>
    <w:rsid w:val="2670658E"/>
    <w:rsid w:val="26B025B2"/>
    <w:rsid w:val="27007912"/>
    <w:rsid w:val="279A7D67"/>
    <w:rsid w:val="28005C63"/>
    <w:rsid w:val="28BE5CD7"/>
    <w:rsid w:val="29736AC1"/>
    <w:rsid w:val="29EC6282"/>
    <w:rsid w:val="2A24600D"/>
    <w:rsid w:val="2B0D0850"/>
    <w:rsid w:val="2B94100A"/>
    <w:rsid w:val="2BA32F62"/>
    <w:rsid w:val="2BCA4992"/>
    <w:rsid w:val="2BF11F1F"/>
    <w:rsid w:val="2C660AF5"/>
    <w:rsid w:val="2C9F3729"/>
    <w:rsid w:val="2CC17B44"/>
    <w:rsid w:val="2D0F08AF"/>
    <w:rsid w:val="2D92328E"/>
    <w:rsid w:val="2E1343CF"/>
    <w:rsid w:val="2F260132"/>
    <w:rsid w:val="2F6D5D61"/>
    <w:rsid w:val="2F9432ED"/>
    <w:rsid w:val="2FDE27BA"/>
    <w:rsid w:val="31994BEB"/>
    <w:rsid w:val="33F16F60"/>
    <w:rsid w:val="345E036E"/>
    <w:rsid w:val="35124730"/>
    <w:rsid w:val="354E3F3E"/>
    <w:rsid w:val="35960ECB"/>
    <w:rsid w:val="35D408E8"/>
    <w:rsid w:val="367653A2"/>
    <w:rsid w:val="367D2D2D"/>
    <w:rsid w:val="368F480F"/>
    <w:rsid w:val="36A64E47"/>
    <w:rsid w:val="36D84407"/>
    <w:rsid w:val="36DF5AEE"/>
    <w:rsid w:val="384D4981"/>
    <w:rsid w:val="38B36EDA"/>
    <w:rsid w:val="38DD5D05"/>
    <w:rsid w:val="391B4A7F"/>
    <w:rsid w:val="394C48CB"/>
    <w:rsid w:val="39D37108"/>
    <w:rsid w:val="3A543DA5"/>
    <w:rsid w:val="3A7B3A28"/>
    <w:rsid w:val="3AB17449"/>
    <w:rsid w:val="3AC802EF"/>
    <w:rsid w:val="3CC33464"/>
    <w:rsid w:val="3CE55188"/>
    <w:rsid w:val="3CF96E86"/>
    <w:rsid w:val="3CFC24D2"/>
    <w:rsid w:val="3D6150B1"/>
    <w:rsid w:val="3D98669F"/>
    <w:rsid w:val="3E895FE7"/>
    <w:rsid w:val="3F4D02CB"/>
    <w:rsid w:val="400718BA"/>
    <w:rsid w:val="4177481D"/>
    <w:rsid w:val="4231613B"/>
    <w:rsid w:val="435C016E"/>
    <w:rsid w:val="43E02B4D"/>
    <w:rsid w:val="442F7884"/>
    <w:rsid w:val="4439400C"/>
    <w:rsid w:val="44BC0EC5"/>
    <w:rsid w:val="44E43A24"/>
    <w:rsid w:val="453F38A4"/>
    <w:rsid w:val="45E6505B"/>
    <w:rsid w:val="46116FEE"/>
    <w:rsid w:val="46326F64"/>
    <w:rsid w:val="471843AC"/>
    <w:rsid w:val="4723347D"/>
    <w:rsid w:val="473A07C7"/>
    <w:rsid w:val="474B4782"/>
    <w:rsid w:val="47B10A89"/>
    <w:rsid w:val="481079B9"/>
    <w:rsid w:val="48256AB6"/>
    <w:rsid w:val="48914416"/>
    <w:rsid w:val="495825DA"/>
    <w:rsid w:val="49867CF3"/>
    <w:rsid w:val="4A404346"/>
    <w:rsid w:val="4B524331"/>
    <w:rsid w:val="4BB96886"/>
    <w:rsid w:val="4DFB6C74"/>
    <w:rsid w:val="4EEF633A"/>
    <w:rsid w:val="4F1836D9"/>
    <w:rsid w:val="4F361873"/>
    <w:rsid w:val="513D15DF"/>
    <w:rsid w:val="51422751"/>
    <w:rsid w:val="52B72BAA"/>
    <w:rsid w:val="52B7716F"/>
    <w:rsid w:val="53897E4D"/>
    <w:rsid w:val="53CC27A6"/>
    <w:rsid w:val="53E35FEF"/>
    <w:rsid w:val="53E61ABA"/>
    <w:rsid w:val="545253A1"/>
    <w:rsid w:val="54D93F05"/>
    <w:rsid w:val="55BF6A67"/>
    <w:rsid w:val="563805C7"/>
    <w:rsid w:val="57482A8C"/>
    <w:rsid w:val="5789732C"/>
    <w:rsid w:val="5794182D"/>
    <w:rsid w:val="583D1EC5"/>
    <w:rsid w:val="58690F0C"/>
    <w:rsid w:val="58A106A5"/>
    <w:rsid w:val="595B4CF8"/>
    <w:rsid w:val="59FD190B"/>
    <w:rsid w:val="5A0233C6"/>
    <w:rsid w:val="5B7025B1"/>
    <w:rsid w:val="5BA1276A"/>
    <w:rsid w:val="5BA83AF9"/>
    <w:rsid w:val="5C6C2D78"/>
    <w:rsid w:val="5C6F5FF2"/>
    <w:rsid w:val="5C913139"/>
    <w:rsid w:val="5CC62FF6"/>
    <w:rsid w:val="5D1A4582"/>
    <w:rsid w:val="5D3B4E14"/>
    <w:rsid w:val="5F0E6369"/>
    <w:rsid w:val="5F3F4774"/>
    <w:rsid w:val="5FC5111D"/>
    <w:rsid w:val="604A517F"/>
    <w:rsid w:val="60A76A75"/>
    <w:rsid w:val="60AE3960"/>
    <w:rsid w:val="60F03F78"/>
    <w:rsid w:val="61AE5BE1"/>
    <w:rsid w:val="62A0552A"/>
    <w:rsid w:val="62E573E1"/>
    <w:rsid w:val="63626C83"/>
    <w:rsid w:val="65B80DDC"/>
    <w:rsid w:val="65CB0B10"/>
    <w:rsid w:val="67753429"/>
    <w:rsid w:val="67F72090"/>
    <w:rsid w:val="6841155D"/>
    <w:rsid w:val="6841330B"/>
    <w:rsid w:val="685079F2"/>
    <w:rsid w:val="688C47C6"/>
    <w:rsid w:val="689E250C"/>
    <w:rsid w:val="68D979E8"/>
    <w:rsid w:val="68FF0055"/>
    <w:rsid w:val="6A1011E7"/>
    <w:rsid w:val="6A1126B4"/>
    <w:rsid w:val="6A9F256B"/>
    <w:rsid w:val="6ADE3093"/>
    <w:rsid w:val="6B9A5878"/>
    <w:rsid w:val="6BDB75D3"/>
    <w:rsid w:val="6C461C02"/>
    <w:rsid w:val="6D0D5EB2"/>
    <w:rsid w:val="6D9143ED"/>
    <w:rsid w:val="6DD15131"/>
    <w:rsid w:val="6E166FE8"/>
    <w:rsid w:val="6EB56801"/>
    <w:rsid w:val="6EBD1212"/>
    <w:rsid w:val="6F1928EC"/>
    <w:rsid w:val="6F280D81"/>
    <w:rsid w:val="6F6D0E8A"/>
    <w:rsid w:val="6FBD596D"/>
    <w:rsid w:val="6FDE7692"/>
    <w:rsid w:val="705B77B5"/>
    <w:rsid w:val="70D07922"/>
    <w:rsid w:val="70F353BF"/>
    <w:rsid w:val="719845D9"/>
    <w:rsid w:val="71D84CE0"/>
    <w:rsid w:val="72347A3D"/>
    <w:rsid w:val="7289422C"/>
    <w:rsid w:val="730E028E"/>
    <w:rsid w:val="75B72E5F"/>
    <w:rsid w:val="75BC2223"/>
    <w:rsid w:val="75D457BF"/>
    <w:rsid w:val="76C70E7F"/>
    <w:rsid w:val="77297D8C"/>
    <w:rsid w:val="773A3D47"/>
    <w:rsid w:val="77BA09E4"/>
    <w:rsid w:val="77BE6726"/>
    <w:rsid w:val="7890494D"/>
    <w:rsid w:val="78917997"/>
    <w:rsid w:val="78E14DA6"/>
    <w:rsid w:val="78E73A5B"/>
    <w:rsid w:val="794C5FB4"/>
    <w:rsid w:val="799D236B"/>
    <w:rsid w:val="79A27982"/>
    <w:rsid w:val="7A214D4A"/>
    <w:rsid w:val="7A344A7E"/>
    <w:rsid w:val="7AD1051F"/>
    <w:rsid w:val="7ADE0E8D"/>
    <w:rsid w:val="7AF20495"/>
    <w:rsid w:val="7B5D1DB2"/>
    <w:rsid w:val="7C3E7E36"/>
    <w:rsid w:val="7C4F3DF1"/>
    <w:rsid w:val="7C8E41ED"/>
    <w:rsid w:val="7CF60710"/>
    <w:rsid w:val="7CF77FE5"/>
    <w:rsid w:val="7D637428"/>
    <w:rsid w:val="7DE62533"/>
    <w:rsid w:val="7E9C0E44"/>
    <w:rsid w:val="7EAA3560"/>
    <w:rsid w:val="7ECD6AEB"/>
    <w:rsid w:val="7ED405DD"/>
    <w:rsid w:val="7EEF3669"/>
    <w:rsid w:val="7FD052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semiHidden/>
    <w:qFormat/>
    <w:uiPriority w:val="0"/>
  </w:style>
  <w:style w:type="table" w:customStyle="1" w:styleId="6">
    <w:name w:val="TableNormal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1384</Words>
  <Characters>1537</Characters>
  <Lines>0</Lines>
  <Paragraphs>0</Paragraphs>
  <TotalTime>50</TotalTime>
  <ScaleCrop>false</ScaleCrop>
  <LinksUpToDate>false</LinksUpToDate>
  <CharactersWithSpaces>1555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2022-06-22T13:12:00Z</dcterms:created>
  <dc:creator>admin</dc:creator>
  <cp:lastModifiedBy>璇</cp:lastModifiedBy>
  <cp:lastPrinted>2023-02-14T01:24:32Z</cp:lastPrinted>
  <dcterms:modified xsi:type="dcterms:W3CDTF">2023-02-14T09:18:43Z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4EE1AAD84D06408B9E7527FE686CA47D</vt:lpwstr>
  </property>
</Properties>
</file>