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ind w:firstLine="1084" w:firstLineChars="300"/>
        <w:jc w:val="both"/>
        <w:rPr>
          <w:rFonts w:hint="default" w:ascii="宋体" w:hAnsi="宋体" w:cs="宋体"/>
          <w:b/>
          <w:color w:val="auto"/>
          <w:kern w:val="0"/>
          <w:sz w:val="36"/>
          <w:szCs w:val="36"/>
          <w:lang w:val="en-US" w:eastAsia="zh-CN"/>
        </w:rPr>
      </w:pPr>
      <w:r>
        <w:rPr>
          <w:rFonts w:hint="default" w:ascii="宋体" w:hAnsi="宋体" w:cs="宋体"/>
          <w:b/>
          <w:color w:val="auto"/>
          <w:kern w:val="0"/>
          <w:sz w:val="36"/>
          <w:szCs w:val="36"/>
          <w:lang w:val="en-US" w:eastAsia="zh-CN"/>
        </w:rPr>
        <w:t>五子棋项目裁判员管理办法</w:t>
      </w:r>
      <w:r>
        <w:rPr>
          <w:rFonts w:hint="eastAsia" w:ascii="宋体" w:hAnsi="宋体" w:cs="宋体"/>
          <w:b/>
          <w:color w:val="auto"/>
          <w:kern w:val="0"/>
          <w:sz w:val="36"/>
          <w:szCs w:val="36"/>
          <w:lang w:val="en-US" w:eastAsia="zh-CN"/>
        </w:rPr>
        <w:t>（征求意见稿）</w:t>
      </w:r>
    </w:p>
    <w:p>
      <w:pPr>
        <w:widowControl/>
        <w:adjustRightInd w:val="0"/>
        <w:jc w:val="both"/>
        <w:rPr>
          <w:rFonts w:hint="default" w:ascii="宋体" w:hAnsi="宋体" w:cs="宋体"/>
          <w:b/>
          <w:color w:val="auto"/>
          <w:kern w:val="0"/>
          <w:sz w:val="36"/>
          <w:szCs w:val="36"/>
          <w:lang w:val="en-US" w:eastAsia="zh-CN"/>
        </w:rPr>
      </w:pPr>
    </w:p>
    <w:p>
      <w:pPr>
        <w:widowControl/>
        <w:shd w:val="clear" w:color="auto" w:fill="FFFFFF"/>
        <w:spacing w:before="157" w:after="157"/>
        <w:jc w:val="center"/>
        <w:rPr>
          <w:rFonts w:hint="eastAsia" w:ascii="方正小标宋简体" w:hAnsi="方正小标宋简体" w:eastAsia="方正小标宋简体" w:cs="方正小标宋简体"/>
          <w:color w:val="000000"/>
          <w:kern w:val="0"/>
          <w:sz w:val="32"/>
          <w:szCs w:val="32"/>
          <w:shd w:val="clear" w:color="auto" w:fill="FFFFFF"/>
          <w:lang w:eastAsia="zh-CN" w:bidi="ar-SA"/>
        </w:rPr>
      </w:pPr>
      <w:r>
        <w:rPr>
          <w:rFonts w:hint="eastAsia" w:ascii="方正小标宋简体" w:hAnsi="方正小标宋简体" w:eastAsia="方正小标宋简体" w:cs="方正小标宋简体"/>
          <w:color w:val="000000"/>
          <w:kern w:val="0"/>
          <w:sz w:val="32"/>
          <w:szCs w:val="32"/>
          <w:shd w:val="clear" w:color="auto" w:fill="FFFFFF"/>
          <w:lang w:eastAsia="zh-CN" w:bidi="ar-SA"/>
        </w:rPr>
        <w:t>第一章 总则</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为了加强对我国五子棋裁判员的规范管理，促进五子棋裁判员队伍的建设，保证五子棋比赛公正有序地进行，根据《中华人民共和国体育法》及国家体育总局《体育竞赛裁判员管理办法》，结合我国五子棋的实际发展情况，制定本办法。</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本办法适用于由国家体育总局棋牌运动管理中心（以下简称“棋牌中心”）认证的五子棋裁判员。</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五子棋裁判员的技术等级分为国家级、一级、二级、三级裁判员。</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五子棋裁判员实行分级认证、分级注册、分级管理。</w:t>
      </w:r>
    </w:p>
    <w:p>
      <w:pPr>
        <w:widowControl/>
        <w:numPr>
          <w:ilvl w:val="0"/>
          <w:numId w:val="1"/>
        </w:numPr>
        <w:shd w:val="clear" w:color="auto" w:fill="FFFFFF"/>
        <w:ind w:firstLine="640" w:firstLineChars="200"/>
        <w:jc w:val="both"/>
        <w:rPr>
          <w:rFonts w:ascii="仿宋_GB2312" w:hAnsi="仿宋" w:eastAsia="仿宋_GB2312" w:cs="宋体"/>
          <w:b/>
          <w:bCs/>
          <w:color w:val="auto"/>
          <w:kern w:val="0"/>
          <w:sz w:val="32"/>
          <w:szCs w:val="32"/>
        </w:rPr>
      </w:pPr>
      <w:r>
        <w:rPr>
          <w:rFonts w:hint="eastAsia" w:ascii="仿宋" w:hAnsi="仿宋" w:eastAsia="仿宋" w:cs="仿宋"/>
          <w:color w:val="auto"/>
          <w:kern w:val="0"/>
          <w:sz w:val="32"/>
          <w:szCs w:val="32"/>
          <w:shd w:val="clear" w:color="auto" w:fill="FFFFFF"/>
          <w:lang w:val="en-US" w:eastAsia="zh-CN" w:bidi="ar-SA"/>
        </w:rPr>
        <w:t>棋牌中心负责五子棋各级裁判员的培训、技术等级认证、考核、注册、选派和处罚等监督管理工作，对一级（含）以上裁判员进行技术等级认证等管理工作，对二级（含）以下裁判员的技术等级认证进行业务指导；各省级五子棋协会或棋牌管理部门负责二级（含）以下裁判员的技术等级认证等管理工作。</w:t>
      </w:r>
    </w:p>
    <w:p>
      <w:pPr>
        <w:widowControl/>
        <w:shd w:val="clear" w:color="auto" w:fill="FFFFFF"/>
        <w:spacing w:before="157" w:after="157"/>
        <w:jc w:val="center"/>
        <w:rPr>
          <w:rFonts w:hint="eastAsia" w:ascii="方正小标宋简体" w:hAnsi="方正小标宋简体" w:eastAsia="方正小标宋简体" w:cs="方正小标宋简体"/>
          <w:color w:val="000000"/>
          <w:kern w:val="0"/>
          <w:sz w:val="32"/>
          <w:szCs w:val="32"/>
          <w:shd w:val="clear" w:color="auto" w:fill="FFFFFF"/>
          <w:lang w:val="en-US" w:eastAsia="zh-CN" w:bidi="ar-SA"/>
        </w:rPr>
      </w:pPr>
      <w:r>
        <w:rPr>
          <w:rFonts w:hint="eastAsia" w:ascii="方正小标宋简体" w:hAnsi="方正小标宋简体" w:eastAsia="方正小标宋简体" w:cs="方正小标宋简体"/>
          <w:color w:val="000000"/>
          <w:kern w:val="0"/>
          <w:sz w:val="32"/>
          <w:szCs w:val="32"/>
          <w:shd w:val="clear" w:color="auto" w:fill="FFFFFF"/>
          <w:lang w:val="en-US" w:eastAsia="zh-CN" w:bidi="ar-SA"/>
        </w:rPr>
        <w:t>第二章 裁判员委员会</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棋牌中心设立五子棋项目裁判员委员会（以下简称“裁委会”）。</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裁委会设主任1人，副主任2至4人，委员若干人。裁委会成员由棋牌中心工作人员和一级及以上裁判员组成，并向社会公布。棋牌中心专职人员在裁委会任职人数不超过五分之一。每届任期四年。</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裁委会负责制定五子棋裁判员发展规划；制定裁判员管理的相关规定和实施细则；组织裁判员培训、考核；进行一级及以上裁判员技术等级认证、注册；对裁判员的奖惩提出意见；研究制定、修订五子棋竞赛规则和裁判法等。</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各省级五子棋协会或棋牌管理部门可参照本办法，根据本地区五子棋开展情况成立地方裁委会。地方裁委会人员名单须向棋牌中心备案，并向社会公布。地方裁委会应由不少于3名二级及以上裁判员组成。</w:t>
      </w:r>
    </w:p>
    <w:p>
      <w:pPr>
        <w:widowControl/>
        <w:numPr>
          <w:ilvl w:val="0"/>
          <w:numId w:val="0"/>
        </w:numPr>
        <w:shd w:val="clear" w:color="auto" w:fill="FFFFFF"/>
        <w:jc w:val="both"/>
        <w:rPr>
          <w:rFonts w:hint="eastAsia" w:ascii="仿宋" w:hAnsi="仿宋" w:eastAsia="仿宋" w:cs="仿宋"/>
          <w:color w:val="000000"/>
          <w:kern w:val="0"/>
          <w:sz w:val="32"/>
          <w:szCs w:val="32"/>
          <w:shd w:val="clear" w:color="auto" w:fill="FFFFFF"/>
          <w:lang w:val="en-US" w:eastAsia="zh-CN" w:bidi="ar-SA"/>
        </w:rPr>
      </w:pPr>
    </w:p>
    <w:p>
      <w:pPr>
        <w:widowControl/>
        <w:shd w:val="clear" w:color="auto" w:fill="FFFFFF"/>
        <w:spacing w:before="157" w:after="157"/>
        <w:jc w:val="center"/>
        <w:rPr>
          <w:rFonts w:hint="eastAsia" w:ascii="方正小标宋简体" w:hAnsi="方正小标宋简体" w:eastAsia="方正小标宋简体" w:cs="方正小标宋简体"/>
          <w:color w:val="000000"/>
          <w:kern w:val="0"/>
          <w:sz w:val="32"/>
          <w:szCs w:val="32"/>
          <w:shd w:val="clear" w:color="auto" w:fill="FFFFFF"/>
          <w:lang w:val="en-US" w:eastAsia="zh-CN" w:bidi="ar-SA"/>
        </w:rPr>
      </w:pPr>
      <w:r>
        <w:rPr>
          <w:rFonts w:hint="eastAsia" w:ascii="方正小标宋简体" w:hAnsi="方正小标宋简体" w:eastAsia="方正小标宋简体" w:cs="方正小标宋简体"/>
          <w:color w:val="000000"/>
          <w:kern w:val="0"/>
          <w:sz w:val="32"/>
          <w:szCs w:val="32"/>
          <w:shd w:val="clear" w:color="auto" w:fill="FFFFFF"/>
          <w:lang w:val="en-US" w:eastAsia="zh-CN" w:bidi="ar-SA"/>
        </w:rPr>
        <w:t>第三章 裁判员技术等级认证</w:t>
      </w:r>
    </w:p>
    <w:p>
      <w:pPr>
        <w:widowControl/>
        <w:numPr>
          <w:ilvl w:val="0"/>
          <w:numId w:val="1"/>
        </w:numPr>
        <w:shd w:val="clear" w:color="auto" w:fill="FFFFFF"/>
        <w:ind w:firstLine="640" w:firstLineChars="200"/>
        <w:jc w:val="both"/>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裁判员技术等级认证考核内容分别为：竞赛规则、裁判法、临场执裁考核和职业道德考察。</w:t>
      </w:r>
    </w:p>
    <w:p>
      <w:pPr>
        <w:widowControl/>
        <w:numPr>
          <w:ilvl w:val="0"/>
          <w:numId w:val="1"/>
        </w:numPr>
        <w:shd w:val="clear" w:color="auto" w:fill="FFFFFF"/>
        <w:ind w:firstLine="640" w:firstLineChars="200"/>
        <w:jc w:val="both"/>
        <w:rPr>
          <w:rFonts w:hint="default" w:ascii="仿宋" w:hAnsi="仿宋" w:eastAsia="仿宋" w:cs="仿宋"/>
          <w:color w:val="000000"/>
          <w:kern w:val="0"/>
          <w:sz w:val="32"/>
          <w:szCs w:val="32"/>
          <w:shd w:val="clear" w:color="auto" w:fill="FFFFFF"/>
          <w:lang w:val="en-US" w:eastAsia="zh-CN" w:bidi="ar-SA"/>
        </w:rPr>
      </w:pPr>
      <w:r>
        <w:rPr>
          <w:rFonts w:hint="default" w:ascii="仿宋" w:hAnsi="仿宋" w:eastAsia="仿宋" w:cs="仿宋"/>
          <w:color w:val="000000"/>
          <w:kern w:val="0"/>
          <w:sz w:val="32"/>
          <w:szCs w:val="32"/>
          <w:shd w:val="clear" w:color="auto" w:fill="FFFFFF"/>
          <w:lang w:val="en-US" w:eastAsia="zh-CN" w:bidi="ar-SA"/>
        </w:rPr>
        <w:t>三级裁判员</w:t>
      </w:r>
      <w:r>
        <w:rPr>
          <w:rFonts w:hint="eastAsia" w:ascii="仿宋" w:hAnsi="仿宋" w:eastAsia="仿宋" w:cs="仿宋"/>
          <w:color w:val="000000"/>
          <w:kern w:val="0"/>
          <w:sz w:val="32"/>
          <w:szCs w:val="32"/>
          <w:shd w:val="clear" w:color="auto" w:fill="FFFFFF"/>
          <w:lang w:val="en-US" w:eastAsia="zh-CN" w:bidi="ar-SA"/>
        </w:rPr>
        <w:t>技术等级认证</w:t>
      </w:r>
      <w:r>
        <w:rPr>
          <w:rFonts w:hint="default" w:ascii="仿宋" w:hAnsi="仿宋" w:eastAsia="仿宋" w:cs="仿宋"/>
          <w:color w:val="000000"/>
          <w:kern w:val="0"/>
          <w:sz w:val="32"/>
          <w:szCs w:val="32"/>
          <w:shd w:val="clear" w:color="auto" w:fill="FFFFFF"/>
          <w:lang w:val="en-US" w:eastAsia="zh-CN" w:bidi="ar-SA"/>
        </w:rPr>
        <w:t>标准</w:t>
      </w:r>
    </w:p>
    <w:p>
      <w:pPr>
        <w:widowControl/>
        <w:adjustRightInd w:val="0"/>
        <w:snapToGrid w:val="0"/>
        <w:spacing w:line="640" w:lineRule="exact"/>
        <w:jc w:val="left"/>
        <w:rPr>
          <w:rFonts w:hint="eastAsia" w:ascii="仿宋" w:hAnsi="仿宋" w:eastAsia="仿宋" w:cs="仿宋"/>
          <w:color w:val="auto"/>
          <w:kern w:val="0"/>
          <w:sz w:val="32"/>
          <w:szCs w:val="32"/>
        </w:rPr>
      </w:pPr>
      <w:r>
        <w:rPr>
          <w:rFonts w:hint="eastAsia" w:ascii="仿宋_GB2312" w:hAnsi="仿宋" w:eastAsia="仿宋_GB2312" w:cs="宋体"/>
          <w:color w:val="auto"/>
          <w:kern w:val="0"/>
          <w:sz w:val="32"/>
          <w:szCs w:val="32"/>
        </w:rPr>
        <w:t xml:space="preserve">  </w:t>
      </w:r>
      <w:r>
        <w:rPr>
          <w:rFonts w:hint="eastAsia" w:ascii="仿宋" w:hAnsi="仿宋" w:eastAsia="仿宋" w:cs="仿宋"/>
          <w:color w:val="auto"/>
          <w:kern w:val="0"/>
          <w:sz w:val="32"/>
          <w:szCs w:val="32"/>
        </w:rPr>
        <w:t xml:space="preserve"> （一）年龄在18</w:t>
      </w:r>
      <w:r>
        <w:rPr>
          <w:rFonts w:hint="eastAsia" w:ascii="仿宋" w:hAnsi="仿宋" w:eastAsia="仿宋" w:cs="仿宋"/>
          <w:color w:val="auto"/>
          <w:kern w:val="0"/>
          <w:sz w:val="32"/>
          <w:szCs w:val="32"/>
          <w:lang w:val="en-US" w:eastAsia="zh-CN"/>
        </w:rPr>
        <w:t>周</w:t>
      </w:r>
      <w:r>
        <w:rPr>
          <w:rFonts w:hint="eastAsia" w:ascii="仿宋" w:hAnsi="仿宋" w:eastAsia="仿宋" w:cs="仿宋"/>
          <w:color w:val="auto"/>
          <w:kern w:val="0"/>
          <w:sz w:val="32"/>
          <w:szCs w:val="32"/>
        </w:rPr>
        <w:t>岁以上，具</w:t>
      </w:r>
      <w:r>
        <w:rPr>
          <w:rFonts w:hint="eastAsia" w:ascii="仿宋" w:hAnsi="仿宋" w:eastAsia="仿宋" w:cs="仿宋"/>
          <w:color w:val="auto"/>
          <w:kern w:val="0"/>
          <w:sz w:val="32"/>
          <w:szCs w:val="32"/>
          <w:lang w:val="en-US" w:eastAsia="zh-CN"/>
        </w:rPr>
        <w:t>备</w:t>
      </w:r>
      <w:r>
        <w:rPr>
          <w:rFonts w:hint="eastAsia" w:ascii="仿宋" w:hAnsi="仿宋" w:eastAsia="仿宋" w:cs="仿宋"/>
          <w:color w:val="auto"/>
          <w:kern w:val="0"/>
          <w:sz w:val="32"/>
          <w:szCs w:val="32"/>
        </w:rPr>
        <w:t>有高中以上学历；</w:t>
      </w:r>
    </w:p>
    <w:p>
      <w:pPr>
        <w:widowControl/>
        <w:adjustRightInd w:val="0"/>
        <w:snapToGrid w:val="0"/>
        <w:spacing w:line="640" w:lineRule="exac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（二）能掌握和运用</w:t>
      </w:r>
      <w:r>
        <w:rPr>
          <w:rFonts w:hint="eastAsia" w:ascii="仿宋" w:hAnsi="仿宋" w:eastAsia="仿宋" w:cs="仿宋"/>
          <w:color w:val="auto"/>
          <w:kern w:val="0"/>
          <w:sz w:val="32"/>
          <w:szCs w:val="32"/>
          <w:lang w:eastAsia="zh-CN"/>
        </w:rPr>
        <w:t>五子棋</w:t>
      </w:r>
      <w:r>
        <w:rPr>
          <w:rFonts w:hint="eastAsia" w:ascii="仿宋" w:hAnsi="仿宋" w:eastAsia="仿宋" w:cs="仿宋"/>
          <w:color w:val="auto"/>
          <w:kern w:val="0"/>
          <w:sz w:val="32"/>
          <w:szCs w:val="32"/>
        </w:rPr>
        <w:t>竞赛规则</w:t>
      </w:r>
      <w:r>
        <w:rPr>
          <w:rFonts w:hint="eastAsia" w:ascii="仿宋" w:hAnsi="仿宋" w:eastAsia="仿宋" w:cs="仿宋"/>
          <w:color w:val="auto"/>
          <w:kern w:val="0"/>
          <w:sz w:val="32"/>
          <w:szCs w:val="32"/>
          <w:lang w:val="en-US" w:eastAsia="zh-CN"/>
        </w:rPr>
        <w:t>和裁判法</w:t>
      </w:r>
      <w:r>
        <w:rPr>
          <w:rFonts w:hint="eastAsia" w:ascii="仿宋" w:hAnsi="仿宋" w:eastAsia="仿宋" w:cs="仿宋"/>
          <w:color w:val="auto"/>
          <w:kern w:val="0"/>
          <w:sz w:val="32"/>
          <w:szCs w:val="32"/>
        </w:rPr>
        <w:t>。</w:t>
      </w:r>
    </w:p>
    <w:p>
      <w:pPr>
        <w:widowControl/>
        <w:adjustRightInd w:val="0"/>
        <w:snapToGrid w:val="0"/>
        <w:spacing w:line="640" w:lineRule="exac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（三）参加三级裁判员培训，并考试合格。</w:t>
      </w:r>
    </w:p>
    <w:p>
      <w:pPr>
        <w:widowControl/>
        <w:numPr>
          <w:ilvl w:val="0"/>
          <w:numId w:val="1"/>
        </w:numPr>
        <w:shd w:val="clear" w:color="auto" w:fill="FFFFFF"/>
        <w:ind w:firstLine="640" w:firstLineChars="200"/>
        <w:jc w:val="both"/>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二级裁判员技术等级认证标准</w:t>
      </w:r>
    </w:p>
    <w:p>
      <w:pPr>
        <w:widowControl/>
        <w:numPr>
          <w:ilvl w:val="0"/>
          <w:numId w:val="2"/>
        </w:numPr>
        <w:adjustRightInd w:val="0"/>
        <w:snapToGrid w:val="0"/>
        <w:spacing w:line="640" w:lineRule="exact"/>
        <w:jc w:val="left"/>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rPr>
        <w:t>获得三级裁判员证书满一年；</w:t>
      </w:r>
    </w:p>
    <w:p>
      <w:pPr>
        <w:widowControl/>
        <w:numPr>
          <w:ilvl w:val="0"/>
          <w:numId w:val="2"/>
        </w:numPr>
        <w:adjustRightInd w:val="0"/>
        <w:snapToGrid w:val="0"/>
        <w:spacing w:line="640" w:lineRule="exact"/>
        <w:ind w:left="480" w:leftChars="0" w:firstLine="0" w:firstLineChars="0"/>
        <w:jc w:val="left"/>
        <w:rPr>
          <w:rFonts w:hint="eastAsia" w:ascii="仿宋_GB2312" w:hAnsi="仿宋" w:eastAsia="仿宋_GB2312" w:cs="宋体"/>
          <w:b w:val="0"/>
          <w:bCs w:val="0"/>
          <w:color w:val="auto"/>
          <w:kern w:val="0"/>
          <w:sz w:val="32"/>
          <w:szCs w:val="32"/>
          <w:u w:val="none"/>
          <w:lang w:val="en-US" w:eastAsia="zh-CN"/>
        </w:rPr>
      </w:pPr>
      <w:r>
        <w:rPr>
          <w:rFonts w:hint="eastAsia" w:ascii="仿宋_GB2312" w:hAnsi="仿宋" w:eastAsia="仿宋_GB2312" w:cs="宋体"/>
          <w:color w:val="auto"/>
          <w:kern w:val="0"/>
          <w:sz w:val="32"/>
          <w:szCs w:val="32"/>
        </w:rPr>
        <w:t>熟练掌握和运用</w:t>
      </w:r>
      <w:r>
        <w:rPr>
          <w:rFonts w:hint="eastAsia" w:ascii="仿宋_GB2312" w:hAnsi="仿宋" w:eastAsia="仿宋_GB2312" w:cs="宋体"/>
          <w:color w:val="auto"/>
          <w:kern w:val="0"/>
          <w:sz w:val="32"/>
          <w:szCs w:val="32"/>
          <w:lang w:eastAsia="zh-CN"/>
        </w:rPr>
        <w:t>五子棋</w:t>
      </w:r>
      <w:r>
        <w:rPr>
          <w:rFonts w:hint="eastAsia" w:ascii="仿宋_GB2312" w:hAnsi="仿宋" w:eastAsia="仿宋_GB2312" w:cs="宋体"/>
          <w:color w:val="auto"/>
          <w:kern w:val="0"/>
          <w:sz w:val="32"/>
          <w:szCs w:val="32"/>
        </w:rPr>
        <w:t>竞赛规则和裁判法；</w:t>
      </w:r>
      <w:r>
        <w:rPr>
          <w:rFonts w:hint="eastAsia" w:ascii="仿宋_GB2312" w:hAnsi="仿宋" w:eastAsia="仿宋_GB2312" w:cs="宋体"/>
          <w:b w:val="0"/>
          <w:bCs w:val="0"/>
          <w:color w:val="auto"/>
          <w:kern w:val="0"/>
          <w:sz w:val="32"/>
          <w:szCs w:val="32"/>
          <w:u w:val="none"/>
          <w:lang w:val="en-US" w:eastAsia="zh-CN"/>
        </w:rPr>
        <w:t>具</w:t>
      </w:r>
    </w:p>
    <w:p>
      <w:pPr>
        <w:widowControl/>
        <w:numPr>
          <w:ilvl w:val="0"/>
          <w:numId w:val="0"/>
        </w:numPr>
        <w:adjustRightInd w:val="0"/>
        <w:snapToGrid w:val="0"/>
        <w:spacing w:line="640" w:lineRule="exact"/>
        <w:jc w:val="left"/>
        <w:rPr>
          <w:rFonts w:ascii="仿宋_GB2312" w:hAnsi="仿宋" w:eastAsia="仿宋_GB2312" w:cs="宋体"/>
          <w:b/>
          <w:bCs/>
          <w:color w:val="auto"/>
          <w:kern w:val="0"/>
          <w:sz w:val="32"/>
          <w:szCs w:val="32"/>
          <w:u w:val="none"/>
        </w:rPr>
      </w:pPr>
      <w:r>
        <w:rPr>
          <w:rFonts w:hint="eastAsia" w:ascii="仿宋_GB2312" w:hAnsi="仿宋" w:eastAsia="仿宋_GB2312" w:cs="宋体"/>
          <w:b w:val="0"/>
          <w:bCs w:val="0"/>
          <w:color w:val="auto"/>
          <w:kern w:val="0"/>
          <w:sz w:val="32"/>
          <w:szCs w:val="32"/>
          <w:u w:val="none"/>
          <w:lang w:val="en-US" w:eastAsia="zh-CN"/>
        </w:rPr>
        <w:t>备</w:t>
      </w:r>
      <w:r>
        <w:rPr>
          <w:rFonts w:hint="eastAsia" w:ascii="仿宋_GB2312" w:hAnsi="仿宋" w:eastAsia="仿宋_GB2312" w:cs="宋体"/>
          <w:b w:val="0"/>
          <w:bCs w:val="0"/>
          <w:color w:val="auto"/>
          <w:kern w:val="0"/>
          <w:sz w:val="32"/>
          <w:szCs w:val="32"/>
          <w:u w:val="none"/>
        </w:rPr>
        <w:t>担任</w:t>
      </w:r>
      <w:r>
        <w:rPr>
          <w:rFonts w:hint="eastAsia" w:ascii="仿宋_GB2312" w:hAnsi="仿宋" w:eastAsia="仿宋_GB2312" w:cs="宋体"/>
          <w:b w:val="0"/>
          <w:bCs w:val="0"/>
          <w:color w:val="auto"/>
          <w:kern w:val="0"/>
          <w:sz w:val="32"/>
          <w:szCs w:val="32"/>
          <w:u w:val="none"/>
          <w:lang w:val="en-US" w:eastAsia="zh-CN"/>
        </w:rPr>
        <w:t>县（区）级</w:t>
      </w:r>
      <w:r>
        <w:rPr>
          <w:rFonts w:hint="eastAsia" w:ascii="仿宋_GB2312" w:hAnsi="仿宋" w:eastAsia="仿宋_GB2312" w:cs="宋体"/>
          <w:b w:val="0"/>
          <w:bCs w:val="0"/>
          <w:color w:val="auto"/>
          <w:kern w:val="0"/>
          <w:sz w:val="32"/>
          <w:szCs w:val="32"/>
          <w:u w:val="none"/>
          <w:lang w:eastAsia="zh-CN"/>
        </w:rPr>
        <w:t>五子棋</w:t>
      </w:r>
      <w:r>
        <w:rPr>
          <w:rFonts w:hint="eastAsia" w:ascii="仿宋_GB2312" w:hAnsi="仿宋" w:eastAsia="仿宋_GB2312" w:cs="宋体"/>
          <w:b w:val="0"/>
          <w:bCs w:val="0"/>
          <w:color w:val="auto"/>
          <w:kern w:val="0"/>
          <w:sz w:val="32"/>
          <w:szCs w:val="32"/>
          <w:u w:val="none"/>
        </w:rPr>
        <w:t>赛事裁判员</w:t>
      </w:r>
      <w:r>
        <w:rPr>
          <w:rFonts w:hint="eastAsia" w:ascii="仿宋_GB2312" w:hAnsi="仿宋" w:eastAsia="仿宋_GB2312" w:cs="宋体"/>
          <w:b w:val="0"/>
          <w:bCs w:val="0"/>
          <w:color w:val="auto"/>
          <w:kern w:val="0"/>
          <w:sz w:val="32"/>
          <w:szCs w:val="32"/>
          <w:u w:val="none"/>
          <w:lang w:val="en-US" w:eastAsia="zh-CN"/>
        </w:rPr>
        <w:t>经历</w:t>
      </w:r>
      <w:r>
        <w:rPr>
          <w:rFonts w:hint="eastAsia" w:ascii="仿宋_GB2312" w:hAnsi="仿宋" w:eastAsia="仿宋_GB2312" w:cs="宋体"/>
          <w:b w:val="0"/>
          <w:bCs w:val="0"/>
          <w:color w:val="auto"/>
          <w:kern w:val="0"/>
          <w:sz w:val="32"/>
          <w:szCs w:val="32"/>
          <w:u w:val="none"/>
        </w:rPr>
        <w:t>两次（含）以上。</w:t>
      </w:r>
    </w:p>
    <w:p>
      <w:pPr>
        <w:widowControl/>
        <w:adjustRightInd w:val="0"/>
        <w:snapToGrid w:val="0"/>
        <w:spacing w:line="640" w:lineRule="exact"/>
        <w:ind w:firstLine="0" w:firstLineChars="0"/>
        <w:jc w:val="left"/>
        <w:rPr>
          <w:rFonts w:ascii="仿宋_GB2312" w:hAnsi="仿宋" w:eastAsia="仿宋_GB2312" w:cs="宋体"/>
          <w:color w:val="auto"/>
          <w:kern w:val="0"/>
          <w:sz w:val="32"/>
          <w:szCs w:val="32"/>
        </w:rPr>
      </w:pPr>
      <w:r>
        <w:rPr>
          <w:rFonts w:hint="eastAsia" w:ascii="仿宋_GB2312" w:hAnsi="仿宋" w:eastAsia="仿宋_GB2312" w:cs="宋体"/>
          <w:b w:val="0"/>
          <w:bCs w:val="0"/>
          <w:color w:val="auto"/>
          <w:kern w:val="0"/>
          <w:sz w:val="32"/>
          <w:szCs w:val="32"/>
          <w:u w:val="none"/>
          <w:lang w:val="en-US" w:eastAsia="zh-CN"/>
        </w:rPr>
        <w:t xml:space="preserve">   </w:t>
      </w:r>
      <w:r>
        <w:rPr>
          <w:rFonts w:hint="eastAsia" w:ascii="仿宋_GB2312" w:hAnsi="仿宋" w:eastAsia="仿宋_GB2312" w:cs="宋体"/>
          <w:color w:val="auto"/>
          <w:kern w:val="0"/>
          <w:sz w:val="32"/>
          <w:szCs w:val="32"/>
        </w:rPr>
        <w:t>（三）参加二级裁判员培训，并考试合格。</w:t>
      </w:r>
    </w:p>
    <w:p>
      <w:pPr>
        <w:widowControl/>
        <w:numPr>
          <w:ilvl w:val="0"/>
          <w:numId w:val="1"/>
        </w:numPr>
        <w:shd w:val="clear" w:color="auto" w:fill="FFFFFF"/>
        <w:ind w:firstLine="640" w:firstLineChars="200"/>
        <w:jc w:val="both"/>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一级裁判员技术等级认证标准</w:t>
      </w:r>
    </w:p>
    <w:p>
      <w:pPr>
        <w:widowControl/>
        <w:adjustRightInd w:val="0"/>
        <w:snapToGrid w:val="0"/>
        <w:spacing w:line="640" w:lineRule="exact"/>
        <w:ind w:firstLine="640" w:firstLineChars="200"/>
        <w:jc w:val="left"/>
        <w:rPr>
          <w:rFonts w:hint="eastAsia" w:ascii="仿宋_GB2312" w:hAnsi="仿宋"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（一）获得二级裁判员证书满一年</w:t>
      </w:r>
      <w:r>
        <w:rPr>
          <w:rFonts w:hint="eastAsia" w:ascii="仿宋_GB2312" w:hAnsi="仿宋" w:eastAsia="仿宋_GB2312" w:cs="宋体"/>
          <w:b w:val="0"/>
          <w:bCs w:val="0"/>
          <w:color w:val="auto"/>
          <w:kern w:val="0"/>
          <w:sz w:val="32"/>
          <w:szCs w:val="32"/>
          <w:u w:val="none"/>
          <w:lang w:eastAsia="zh-CN"/>
        </w:rPr>
        <w:t>；</w:t>
      </w:r>
    </w:p>
    <w:p>
      <w:pPr>
        <w:widowControl/>
        <w:adjustRightInd w:val="0"/>
        <w:snapToGrid w:val="0"/>
        <w:spacing w:line="640" w:lineRule="exact"/>
        <w:ind w:firstLine="640" w:firstLineChars="200"/>
        <w:jc w:val="left"/>
        <w:rPr>
          <w:rFonts w:hint="eastAsia" w:ascii="仿宋_GB2312" w:hAnsi="仿宋" w:eastAsia="仿宋_GB2312" w:cs="宋体"/>
          <w:b/>
          <w:bCs/>
          <w:color w:val="auto"/>
          <w:kern w:val="0"/>
          <w:sz w:val="32"/>
          <w:szCs w:val="32"/>
          <w:u w:val="none"/>
          <w:lang w:eastAsia="zh-CN"/>
        </w:rPr>
      </w:pPr>
      <w:r>
        <w:rPr>
          <w:rFonts w:hint="eastAsia" w:ascii="仿宋_GB2312" w:hAnsi="仿宋" w:eastAsia="仿宋_GB2312" w:cs="宋体"/>
          <w:b w:val="0"/>
          <w:bCs w:val="0"/>
          <w:color w:val="auto"/>
          <w:kern w:val="0"/>
          <w:sz w:val="32"/>
          <w:szCs w:val="32"/>
          <w:u w:val="none"/>
          <w:lang w:eastAsia="zh-CN"/>
        </w:rPr>
        <w:t>（</w:t>
      </w:r>
      <w:r>
        <w:rPr>
          <w:rFonts w:hint="eastAsia" w:ascii="仿宋_GB2312" w:hAnsi="仿宋" w:eastAsia="仿宋_GB2312" w:cs="宋体"/>
          <w:b w:val="0"/>
          <w:bCs w:val="0"/>
          <w:color w:val="auto"/>
          <w:kern w:val="0"/>
          <w:sz w:val="32"/>
          <w:szCs w:val="32"/>
          <w:u w:val="none"/>
          <w:lang w:val="en-US" w:eastAsia="zh-CN"/>
        </w:rPr>
        <w:t>二</w:t>
      </w:r>
      <w:r>
        <w:rPr>
          <w:rFonts w:hint="eastAsia" w:ascii="仿宋_GB2312" w:hAnsi="仿宋" w:eastAsia="仿宋_GB2312" w:cs="宋体"/>
          <w:b w:val="0"/>
          <w:bCs w:val="0"/>
          <w:color w:val="auto"/>
          <w:kern w:val="0"/>
          <w:sz w:val="32"/>
          <w:szCs w:val="32"/>
          <w:u w:val="none"/>
          <w:lang w:eastAsia="zh-CN"/>
        </w:rPr>
        <w:t>）</w:t>
      </w:r>
      <w:r>
        <w:rPr>
          <w:rFonts w:hint="eastAsia" w:ascii="仿宋_GB2312" w:hAnsi="仿宋" w:eastAsia="仿宋_GB2312" w:cs="宋体"/>
          <w:b w:val="0"/>
          <w:bCs w:val="0"/>
          <w:color w:val="auto"/>
          <w:kern w:val="0"/>
          <w:sz w:val="32"/>
          <w:szCs w:val="32"/>
          <w:u w:val="none"/>
          <w:lang w:val="en-US" w:eastAsia="zh-CN"/>
        </w:rPr>
        <w:t>具备</w:t>
      </w:r>
      <w:r>
        <w:rPr>
          <w:rFonts w:hint="eastAsia" w:ascii="仿宋_GB2312" w:hAnsi="仿宋" w:eastAsia="仿宋_GB2312" w:cs="宋体"/>
          <w:b w:val="0"/>
          <w:bCs w:val="0"/>
          <w:color w:val="auto"/>
          <w:kern w:val="0"/>
          <w:sz w:val="32"/>
          <w:szCs w:val="32"/>
          <w:u w:val="none"/>
        </w:rPr>
        <w:t>担任</w:t>
      </w:r>
      <w:r>
        <w:rPr>
          <w:rFonts w:hint="eastAsia" w:ascii="仿宋_GB2312" w:hAnsi="仿宋" w:eastAsia="仿宋_GB2312" w:cs="宋体"/>
          <w:b w:val="0"/>
          <w:bCs w:val="0"/>
          <w:color w:val="auto"/>
          <w:kern w:val="0"/>
          <w:sz w:val="32"/>
          <w:szCs w:val="32"/>
          <w:u w:val="none"/>
          <w:lang w:val="en-US" w:eastAsia="zh-CN"/>
        </w:rPr>
        <w:t>省级</w:t>
      </w:r>
      <w:r>
        <w:rPr>
          <w:rFonts w:hint="eastAsia" w:ascii="仿宋_GB2312" w:hAnsi="仿宋" w:eastAsia="仿宋_GB2312" w:cs="宋体"/>
          <w:b w:val="0"/>
          <w:bCs w:val="0"/>
          <w:color w:val="auto"/>
          <w:kern w:val="0"/>
          <w:sz w:val="32"/>
          <w:szCs w:val="32"/>
          <w:u w:val="none"/>
          <w:lang w:eastAsia="zh-CN"/>
        </w:rPr>
        <w:t>五子棋</w:t>
      </w:r>
      <w:r>
        <w:rPr>
          <w:rFonts w:hint="eastAsia" w:ascii="仿宋_GB2312" w:hAnsi="仿宋" w:eastAsia="仿宋_GB2312" w:cs="宋体"/>
          <w:b w:val="0"/>
          <w:bCs w:val="0"/>
          <w:color w:val="auto"/>
          <w:kern w:val="0"/>
          <w:sz w:val="32"/>
          <w:szCs w:val="32"/>
          <w:u w:val="none"/>
        </w:rPr>
        <w:t>赛事裁判员</w:t>
      </w:r>
      <w:r>
        <w:rPr>
          <w:rFonts w:hint="eastAsia" w:ascii="仿宋_GB2312" w:hAnsi="仿宋" w:eastAsia="仿宋_GB2312" w:cs="宋体"/>
          <w:b w:val="0"/>
          <w:bCs w:val="0"/>
          <w:color w:val="auto"/>
          <w:kern w:val="0"/>
          <w:sz w:val="32"/>
          <w:szCs w:val="32"/>
          <w:u w:val="none"/>
          <w:lang w:val="en-US" w:eastAsia="zh-CN"/>
        </w:rPr>
        <w:t>经历</w:t>
      </w:r>
      <w:r>
        <w:rPr>
          <w:rFonts w:hint="eastAsia" w:ascii="仿宋_GB2312" w:hAnsi="仿宋" w:eastAsia="仿宋_GB2312" w:cs="宋体"/>
          <w:b w:val="0"/>
          <w:bCs w:val="0"/>
          <w:color w:val="auto"/>
          <w:kern w:val="0"/>
          <w:sz w:val="32"/>
          <w:szCs w:val="32"/>
          <w:u w:val="none"/>
        </w:rPr>
        <w:t>两次（含）以上</w:t>
      </w:r>
      <w:r>
        <w:rPr>
          <w:rFonts w:hint="eastAsia" w:ascii="仿宋_GB2312" w:hAnsi="仿宋" w:eastAsia="仿宋_GB2312" w:cs="宋体"/>
          <w:b w:val="0"/>
          <w:bCs w:val="0"/>
          <w:color w:val="auto"/>
          <w:kern w:val="0"/>
          <w:sz w:val="32"/>
          <w:szCs w:val="32"/>
          <w:u w:val="none"/>
          <w:lang w:val="en-US" w:eastAsia="zh-CN"/>
        </w:rPr>
        <w:t>或一次地市级</w:t>
      </w:r>
      <w:r>
        <w:rPr>
          <w:rFonts w:hint="eastAsia" w:ascii="仿宋_GB2312" w:hAnsi="仿宋" w:eastAsia="仿宋_GB2312" w:cs="宋体"/>
          <w:b w:val="0"/>
          <w:bCs w:val="0"/>
          <w:color w:val="auto"/>
          <w:kern w:val="0"/>
          <w:sz w:val="32"/>
          <w:szCs w:val="32"/>
          <w:u w:val="none"/>
          <w:lang w:val="en-US" w:eastAsia="zh-CN"/>
        </w:rPr>
        <w:t>比赛裁判长。</w:t>
      </w:r>
    </w:p>
    <w:p>
      <w:pPr>
        <w:widowControl/>
        <w:adjustRightInd w:val="0"/>
        <w:snapToGrid w:val="0"/>
        <w:spacing w:line="64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三</w:t>
      </w:r>
      <w:r>
        <w:rPr>
          <w:rFonts w:hint="eastAsia" w:ascii="仿宋_GB2312" w:hAnsi="仿宋" w:eastAsia="仿宋_GB2312" w:cs="宋体"/>
          <w:color w:val="auto"/>
          <w:kern w:val="0"/>
          <w:sz w:val="32"/>
          <w:szCs w:val="32"/>
        </w:rPr>
        <w:t>）熟练掌握和运用</w:t>
      </w:r>
      <w:r>
        <w:rPr>
          <w:rFonts w:hint="eastAsia" w:ascii="仿宋_GB2312" w:hAnsi="仿宋" w:eastAsia="仿宋_GB2312" w:cs="宋体"/>
          <w:color w:val="auto"/>
          <w:kern w:val="0"/>
          <w:sz w:val="32"/>
          <w:szCs w:val="32"/>
          <w:lang w:eastAsia="zh-CN"/>
        </w:rPr>
        <w:t>五子棋</w:t>
      </w:r>
      <w:r>
        <w:rPr>
          <w:rFonts w:hint="eastAsia" w:ascii="仿宋_GB2312" w:hAnsi="仿宋" w:eastAsia="仿宋_GB2312" w:cs="宋体"/>
          <w:color w:val="auto"/>
          <w:kern w:val="0"/>
          <w:sz w:val="32"/>
          <w:szCs w:val="32"/>
        </w:rPr>
        <w:t>竞赛规则</w:t>
      </w:r>
      <w:r>
        <w:rPr>
          <w:rFonts w:hint="eastAsia" w:ascii="仿宋_GB2312" w:hAnsi="仿宋" w:eastAsia="仿宋_GB2312" w:cs="宋体"/>
          <w:color w:val="auto"/>
          <w:kern w:val="0"/>
          <w:sz w:val="32"/>
          <w:szCs w:val="32"/>
          <w:lang w:val="en-US" w:eastAsia="zh-CN"/>
        </w:rPr>
        <w:t>和裁判法</w:t>
      </w:r>
      <w:r>
        <w:rPr>
          <w:rFonts w:hint="eastAsia" w:ascii="仿宋_GB2312" w:hAnsi="仿宋" w:eastAsia="仿宋_GB2312" w:cs="宋体"/>
          <w:color w:val="auto"/>
          <w:kern w:val="0"/>
          <w:sz w:val="32"/>
          <w:szCs w:val="32"/>
        </w:rPr>
        <w:t>；具有丰富的临场执裁经验，掌握</w:t>
      </w:r>
      <w:r>
        <w:rPr>
          <w:rFonts w:hint="eastAsia" w:ascii="仿宋_GB2312" w:hAnsi="仿宋" w:eastAsia="仿宋_GB2312" w:cs="宋体"/>
          <w:color w:val="auto"/>
          <w:kern w:val="0"/>
          <w:sz w:val="32"/>
          <w:szCs w:val="32"/>
          <w:lang w:eastAsia="zh-CN"/>
        </w:rPr>
        <w:t>五子棋</w:t>
      </w:r>
      <w:r>
        <w:rPr>
          <w:rFonts w:hint="eastAsia" w:ascii="仿宋_GB2312" w:hAnsi="仿宋" w:eastAsia="仿宋_GB2312" w:cs="宋体"/>
          <w:color w:val="auto"/>
          <w:kern w:val="0"/>
          <w:sz w:val="32"/>
          <w:szCs w:val="32"/>
        </w:rPr>
        <w:t>竞赛编排方法；</w:t>
      </w:r>
    </w:p>
    <w:p>
      <w:pPr>
        <w:widowControl/>
        <w:adjustRightInd w:val="0"/>
        <w:snapToGrid w:val="0"/>
        <w:spacing w:line="64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val="en-US" w:eastAsia="zh-CN"/>
        </w:rPr>
        <w:t>四</w:t>
      </w:r>
      <w:r>
        <w:rPr>
          <w:rFonts w:hint="eastAsia" w:ascii="仿宋_GB2312" w:hAnsi="仿宋" w:eastAsia="仿宋_GB2312" w:cs="宋体"/>
          <w:color w:val="auto"/>
          <w:kern w:val="0"/>
          <w:sz w:val="32"/>
          <w:szCs w:val="32"/>
        </w:rPr>
        <w:t>）参加一级裁判员培训，并考试合格。</w:t>
      </w:r>
    </w:p>
    <w:p>
      <w:pPr>
        <w:widowControl/>
        <w:numPr>
          <w:ilvl w:val="0"/>
          <w:numId w:val="1"/>
        </w:numPr>
        <w:shd w:val="clear" w:color="auto" w:fill="FFFFFF"/>
        <w:ind w:firstLine="640" w:firstLineChars="200"/>
        <w:jc w:val="both"/>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国家级裁判员技术等级认证标准</w:t>
      </w:r>
    </w:p>
    <w:p>
      <w:pPr>
        <w:widowControl/>
        <w:adjustRightInd w:val="0"/>
        <w:snapToGrid w:val="0"/>
        <w:spacing w:line="640" w:lineRule="exact"/>
        <w:ind w:firstLine="640" w:firstLineChars="200"/>
        <w:jc w:val="left"/>
        <w:rPr>
          <w:rFonts w:ascii="仿宋_GB2312" w:hAnsi="仿宋" w:eastAsia="仿宋_GB2312" w:cs="宋体"/>
          <w:b w:val="0"/>
          <w:bCs w:val="0"/>
          <w:color w:val="auto"/>
          <w:kern w:val="0"/>
          <w:sz w:val="32"/>
          <w:szCs w:val="32"/>
          <w:u w:val="none"/>
        </w:rPr>
      </w:pPr>
      <w:r>
        <w:rPr>
          <w:rFonts w:hint="eastAsia" w:ascii="仿宋_GB2312" w:hAnsi="仿宋" w:eastAsia="仿宋_GB2312" w:cs="宋体"/>
          <w:color w:val="auto"/>
          <w:kern w:val="0"/>
          <w:sz w:val="32"/>
          <w:szCs w:val="32"/>
          <w:u w:val="none"/>
        </w:rPr>
        <w:t>（一）年龄在60周岁以下</w:t>
      </w:r>
      <w:r>
        <w:rPr>
          <w:rFonts w:hint="eastAsia" w:ascii="仿宋_GB2312" w:hAnsi="仿宋" w:eastAsia="仿宋_GB2312" w:cs="宋体"/>
          <w:color w:val="auto"/>
          <w:kern w:val="0"/>
          <w:sz w:val="32"/>
          <w:szCs w:val="32"/>
          <w:u w:val="none"/>
          <w:lang w:eastAsia="zh-CN"/>
        </w:rPr>
        <w:t>，</w:t>
      </w:r>
      <w:r>
        <w:rPr>
          <w:rFonts w:hint="eastAsia" w:ascii="仿宋_GB2312" w:hAnsi="仿宋" w:eastAsia="仿宋_GB2312" w:cs="宋体"/>
          <w:color w:val="auto"/>
          <w:kern w:val="0"/>
          <w:sz w:val="32"/>
          <w:szCs w:val="32"/>
          <w:u w:val="none"/>
        </w:rPr>
        <w:t>获得一级裁判员证</w:t>
      </w:r>
      <w:r>
        <w:rPr>
          <w:rFonts w:hint="eastAsia" w:ascii="仿宋_GB2312" w:hAnsi="仿宋" w:eastAsia="仿宋_GB2312" w:cs="宋体"/>
          <w:b w:val="0"/>
          <w:bCs w:val="0"/>
          <w:color w:val="auto"/>
          <w:kern w:val="0"/>
          <w:sz w:val="32"/>
          <w:szCs w:val="32"/>
          <w:u w:val="none"/>
        </w:rPr>
        <w:t>书满一年。</w:t>
      </w:r>
    </w:p>
    <w:p>
      <w:pPr>
        <w:widowControl/>
        <w:adjustRightInd w:val="0"/>
        <w:snapToGrid w:val="0"/>
        <w:spacing w:line="640" w:lineRule="exact"/>
        <w:ind w:firstLine="640" w:firstLineChars="200"/>
        <w:jc w:val="left"/>
        <w:rPr>
          <w:rFonts w:hint="eastAsia"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rPr>
        <w:t>（二）</w:t>
      </w:r>
      <w:r>
        <w:rPr>
          <w:rFonts w:hint="eastAsia" w:ascii="仿宋_GB2312" w:hAnsi="仿宋" w:eastAsia="仿宋_GB2312" w:cs="宋体"/>
          <w:b w:val="0"/>
          <w:bCs w:val="0"/>
          <w:color w:val="auto"/>
          <w:kern w:val="0"/>
          <w:sz w:val="32"/>
          <w:szCs w:val="32"/>
          <w:lang w:eastAsia="zh-CN"/>
        </w:rPr>
        <w:t>具备</w:t>
      </w:r>
      <w:r>
        <w:rPr>
          <w:rFonts w:hint="eastAsia" w:ascii="仿宋_GB2312" w:hAnsi="仿宋" w:eastAsia="仿宋_GB2312" w:cs="宋体"/>
          <w:b w:val="0"/>
          <w:bCs w:val="0"/>
          <w:color w:val="auto"/>
          <w:kern w:val="0"/>
          <w:sz w:val="32"/>
          <w:szCs w:val="32"/>
          <w:u w:val="none"/>
        </w:rPr>
        <w:t>担任过全国性</w:t>
      </w:r>
      <w:r>
        <w:rPr>
          <w:rFonts w:hint="eastAsia" w:ascii="仿宋_GB2312" w:hAnsi="仿宋" w:eastAsia="仿宋_GB2312" w:cs="宋体"/>
          <w:b w:val="0"/>
          <w:bCs w:val="0"/>
          <w:color w:val="auto"/>
          <w:kern w:val="0"/>
          <w:sz w:val="32"/>
          <w:szCs w:val="32"/>
          <w:u w:val="none"/>
          <w:lang w:eastAsia="zh-CN"/>
        </w:rPr>
        <w:t>五子棋</w:t>
      </w:r>
      <w:r>
        <w:rPr>
          <w:rFonts w:hint="eastAsia" w:ascii="仿宋_GB2312" w:hAnsi="仿宋" w:eastAsia="仿宋_GB2312" w:cs="宋体"/>
          <w:b w:val="0"/>
          <w:bCs w:val="0"/>
          <w:color w:val="auto"/>
          <w:kern w:val="0"/>
          <w:sz w:val="32"/>
          <w:szCs w:val="32"/>
          <w:u w:val="none"/>
        </w:rPr>
        <w:t>赛事裁判员</w:t>
      </w:r>
      <w:r>
        <w:rPr>
          <w:rFonts w:hint="eastAsia" w:ascii="仿宋_GB2312" w:hAnsi="仿宋" w:eastAsia="仿宋_GB2312" w:cs="宋体"/>
          <w:b w:val="0"/>
          <w:bCs w:val="0"/>
          <w:color w:val="auto"/>
          <w:kern w:val="0"/>
          <w:sz w:val="32"/>
          <w:szCs w:val="32"/>
          <w:u w:val="none"/>
          <w:lang w:eastAsia="zh-CN"/>
        </w:rPr>
        <w:t>经历</w:t>
      </w:r>
      <w:r>
        <w:rPr>
          <w:rFonts w:hint="eastAsia" w:ascii="仿宋_GB2312" w:hAnsi="仿宋" w:eastAsia="仿宋_GB2312" w:cs="宋体"/>
          <w:b w:val="0"/>
          <w:bCs w:val="0"/>
          <w:color w:val="auto"/>
          <w:kern w:val="0"/>
          <w:sz w:val="32"/>
          <w:szCs w:val="32"/>
          <w:u w:val="none"/>
        </w:rPr>
        <w:t>两次</w:t>
      </w:r>
      <w:r>
        <w:rPr>
          <w:rFonts w:hint="eastAsia" w:ascii="仿宋_GB2312" w:hAnsi="仿宋" w:eastAsia="仿宋_GB2312" w:cs="宋体"/>
          <w:b w:val="0"/>
          <w:bCs w:val="0"/>
          <w:color w:val="auto"/>
          <w:kern w:val="0"/>
          <w:sz w:val="32"/>
          <w:szCs w:val="32"/>
          <w:u w:val="none"/>
        </w:rPr>
        <w:t>（含）以上或一次省级比赛裁判长</w:t>
      </w:r>
      <w:r>
        <w:rPr>
          <w:rFonts w:hint="eastAsia" w:ascii="仿宋_GB2312" w:hAnsi="仿宋" w:eastAsia="仿宋_GB2312" w:cs="宋体"/>
          <w:b w:val="0"/>
          <w:bCs w:val="0"/>
          <w:color w:val="auto"/>
          <w:kern w:val="0"/>
          <w:sz w:val="32"/>
          <w:szCs w:val="32"/>
          <w:u w:val="none"/>
        </w:rPr>
        <w:t>。</w:t>
      </w:r>
    </w:p>
    <w:p>
      <w:pPr>
        <w:widowControl/>
        <w:adjustRightInd w:val="0"/>
        <w:snapToGrid w:val="0"/>
        <w:spacing w:line="64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（三）精通</w:t>
      </w:r>
      <w:r>
        <w:rPr>
          <w:rFonts w:hint="eastAsia" w:ascii="仿宋_GB2312" w:hAnsi="仿宋" w:eastAsia="仿宋_GB2312" w:cs="宋体"/>
          <w:color w:val="auto"/>
          <w:kern w:val="0"/>
          <w:sz w:val="32"/>
          <w:szCs w:val="32"/>
          <w:lang w:eastAsia="zh-CN"/>
        </w:rPr>
        <w:t>五子棋</w:t>
      </w:r>
      <w:r>
        <w:rPr>
          <w:rFonts w:hint="eastAsia" w:ascii="仿宋_GB2312" w:hAnsi="仿宋" w:eastAsia="仿宋_GB2312" w:cs="宋体"/>
          <w:color w:val="auto"/>
          <w:kern w:val="0"/>
          <w:sz w:val="32"/>
          <w:szCs w:val="32"/>
        </w:rPr>
        <w:t>竞赛规则</w:t>
      </w:r>
      <w:r>
        <w:rPr>
          <w:rFonts w:hint="eastAsia" w:ascii="仿宋_GB2312" w:hAnsi="仿宋" w:eastAsia="仿宋_GB2312" w:cs="宋体"/>
          <w:color w:val="auto"/>
          <w:kern w:val="0"/>
          <w:sz w:val="32"/>
          <w:szCs w:val="32"/>
          <w:lang w:val="en-US" w:eastAsia="zh-CN"/>
        </w:rPr>
        <w:t>和裁判法</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并能准确运用。</w:t>
      </w:r>
      <w:r>
        <w:rPr>
          <w:rFonts w:hint="eastAsia" w:ascii="仿宋_GB2312" w:hAnsi="仿宋" w:eastAsia="仿宋_GB2312" w:cs="宋体"/>
          <w:color w:val="auto"/>
          <w:kern w:val="0"/>
          <w:sz w:val="32"/>
          <w:szCs w:val="32"/>
        </w:rPr>
        <w:t>具有丰富的临场执裁经验，</w:t>
      </w:r>
      <w:r>
        <w:rPr>
          <w:rFonts w:hint="eastAsia" w:ascii="仿宋_GB2312" w:hAnsi="仿宋" w:eastAsia="仿宋_GB2312" w:cs="宋体"/>
          <w:color w:val="auto"/>
          <w:kern w:val="0"/>
          <w:sz w:val="32"/>
          <w:szCs w:val="32"/>
          <w:lang w:val="en-US" w:eastAsia="zh-CN"/>
        </w:rPr>
        <w:t>熟练</w:t>
      </w:r>
      <w:r>
        <w:rPr>
          <w:rFonts w:hint="eastAsia" w:ascii="仿宋_GB2312" w:hAnsi="仿宋" w:eastAsia="仿宋_GB2312" w:cs="宋体"/>
          <w:color w:val="auto"/>
          <w:kern w:val="0"/>
          <w:sz w:val="32"/>
          <w:szCs w:val="32"/>
        </w:rPr>
        <w:t>掌握</w:t>
      </w:r>
      <w:r>
        <w:rPr>
          <w:rFonts w:hint="eastAsia" w:ascii="仿宋_GB2312" w:hAnsi="仿宋" w:eastAsia="仿宋_GB2312" w:cs="宋体"/>
          <w:color w:val="auto"/>
          <w:kern w:val="0"/>
          <w:sz w:val="32"/>
          <w:szCs w:val="32"/>
          <w:lang w:eastAsia="zh-CN"/>
        </w:rPr>
        <w:t>五子棋</w:t>
      </w:r>
      <w:r>
        <w:rPr>
          <w:rFonts w:hint="eastAsia" w:ascii="仿宋_GB2312" w:hAnsi="仿宋" w:eastAsia="仿宋_GB2312" w:cs="宋体"/>
          <w:color w:val="auto"/>
          <w:kern w:val="0"/>
          <w:sz w:val="32"/>
          <w:szCs w:val="32"/>
        </w:rPr>
        <w:t>竞赛编排方法。</w:t>
      </w:r>
    </w:p>
    <w:p>
      <w:pPr>
        <w:widowControl/>
        <w:adjustRightInd w:val="0"/>
        <w:snapToGrid w:val="0"/>
        <w:spacing w:line="640" w:lineRule="exact"/>
        <w:ind w:firstLine="640" w:firstLineChars="200"/>
        <w:jc w:val="left"/>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（四）参加国家级裁判员培训</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并考试合格。</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报考国际级裁判员的人选，须具备国家级裁判员资格。棋牌中心根据国际组织的相关要求确定推荐标准，由各省级五子棋协会或棋牌管理部门推荐，或由棋牌中心根据实际工作需要择优推荐。</w:t>
      </w:r>
    </w:p>
    <w:p>
      <w:pPr>
        <w:widowControl/>
        <w:numPr>
          <w:ilvl w:val="0"/>
          <w:numId w:val="1"/>
        </w:numPr>
        <w:shd w:val="clear" w:color="auto" w:fill="FFFFFF"/>
        <w:ind w:firstLine="640" w:firstLineChars="200"/>
        <w:jc w:val="both"/>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各级五子棋裁判员技术等级认证的单位，不得跨部门、跨运动项目认证裁判员技术等级。</w:t>
      </w:r>
    </w:p>
    <w:p>
      <w:pPr>
        <w:widowControl/>
        <w:numPr>
          <w:ilvl w:val="0"/>
          <w:numId w:val="1"/>
        </w:numPr>
        <w:shd w:val="clear" w:color="auto" w:fill="FFFFFF"/>
        <w:ind w:firstLine="640" w:firstLineChars="200"/>
        <w:jc w:val="both"/>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各省级五子棋协会或棋牌管理部门应参考本办法建立健全本辖区裁判员的技术等级认证工作。</w:t>
      </w:r>
    </w:p>
    <w:p>
      <w:pPr>
        <w:widowControl/>
        <w:numPr>
          <w:ilvl w:val="0"/>
          <w:numId w:val="1"/>
        </w:numPr>
        <w:shd w:val="clear" w:color="auto" w:fill="FFFFFF"/>
        <w:ind w:firstLine="640" w:firstLineChars="200"/>
        <w:jc w:val="both"/>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《中国五子棋裁判员等级证书》由棋牌中心统一制作，证书工本费15元。</w:t>
      </w:r>
    </w:p>
    <w:p>
      <w:pPr>
        <w:widowControl/>
        <w:adjustRightInd w:val="0"/>
        <w:snapToGrid w:val="0"/>
        <w:spacing w:line="640" w:lineRule="exact"/>
        <w:ind w:firstLine="640" w:firstLineChars="200"/>
        <w:jc w:val="left"/>
        <w:rPr>
          <w:rFonts w:hint="eastAsia" w:ascii="仿宋_GB2312" w:hAnsi="仿宋" w:eastAsia="仿宋_GB2312" w:cs="宋体"/>
          <w:color w:val="auto"/>
          <w:kern w:val="0"/>
          <w:sz w:val="32"/>
          <w:szCs w:val="32"/>
        </w:rPr>
      </w:pPr>
    </w:p>
    <w:p>
      <w:pPr>
        <w:widowControl/>
        <w:shd w:val="clear" w:color="auto" w:fill="FFFFFF"/>
        <w:spacing w:before="157" w:after="157"/>
        <w:jc w:val="center"/>
        <w:rPr>
          <w:rFonts w:hint="eastAsia" w:ascii="方正小标宋简体" w:hAnsi="方正小标宋简体" w:eastAsia="方正小标宋简体" w:cs="方正小标宋简体"/>
          <w:color w:val="000000"/>
          <w:kern w:val="0"/>
          <w:sz w:val="32"/>
          <w:szCs w:val="32"/>
          <w:shd w:val="clear" w:color="auto" w:fill="FFFFFF"/>
          <w:lang w:eastAsia="zh-CN" w:bidi="ar-SA"/>
        </w:rPr>
      </w:pPr>
      <w:r>
        <w:rPr>
          <w:rFonts w:hint="eastAsia" w:ascii="方正小标宋简体" w:hAnsi="方正小标宋简体" w:eastAsia="方正小标宋简体" w:cs="方正小标宋简体"/>
          <w:color w:val="000000"/>
          <w:kern w:val="0"/>
          <w:sz w:val="32"/>
          <w:szCs w:val="32"/>
          <w:shd w:val="clear" w:color="auto" w:fill="FFFFFF"/>
          <w:lang w:eastAsia="zh-CN" w:bidi="ar-SA"/>
        </w:rPr>
        <w:t xml:space="preserve">第四章 </w:t>
      </w:r>
      <w:r>
        <w:rPr>
          <w:rFonts w:hint="eastAsia" w:ascii="方正小标宋简体" w:hAnsi="方正小标宋简体" w:eastAsia="方正小标宋简体" w:cs="方正小标宋简体"/>
          <w:color w:val="000000"/>
          <w:kern w:val="0"/>
          <w:sz w:val="32"/>
          <w:szCs w:val="32"/>
          <w:shd w:val="clear" w:color="auto" w:fill="FFFFFF"/>
          <w:lang w:val="en-US" w:eastAsia="zh-CN" w:bidi="ar-SA"/>
        </w:rPr>
        <w:t>裁判员</w:t>
      </w:r>
      <w:r>
        <w:rPr>
          <w:rFonts w:hint="eastAsia" w:ascii="方正小标宋简体" w:hAnsi="方正小标宋简体" w:eastAsia="方正小标宋简体" w:cs="方正小标宋简体"/>
          <w:color w:val="000000"/>
          <w:kern w:val="0"/>
          <w:sz w:val="32"/>
          <w:szCs w:val="32"/>
          <w:shd w:val="clear" w:color="auto" w:fill="FFFFFF"/>
          <w:lang w:eastAsia="zh-CN" w:bidi="ar-SA"/>
        </w:rPr>
        <w:t>注册管理</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棋牌中心对裁判员实行注册管理制度，国家级和一级裁判员应当每年由各省级五子棋协会或棋牌管理部门申报在棋牌中心进行注册；二级、三级裁判员注册由省级五子棋协会或棋牌管理部门做出规定。</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裁判员须持注册有效期内的相应裁判员技术等级证书方能参加各级五子棋比赛的执裁工作。</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未在规定期限注册的裁判员将不安排注册年度的裁判工作，如连续两个注册年度未进行注册，则予以撤销其技术等级称号。</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棋牌中心和地方各级五子棋协会应当建立裁判员注册信息库，并公布以下主要信息：</w:t>
      </w:r>
    </w:p>
    <w:p>
      <w:pPr>
        <w:widowControl/>
        <w:adjustRightInd w:val="0"/>
        <w:snapToGrid w:val="0"/>
        <w:spacing w:line="64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（一）裁判员姓名、年龄、技术等级、注册申报单位；</w:t>
      </w:r>
    </w:p>
    <w:p>
      <w:pPr>
        <w:widowControl/>
        <w:adjustRightInd w:val="0"/>
        <w:snapToGrid w:val="0"/>
        <w:spacing w:line="64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（二）裁判员获得相应技术等级资格认证的时间及参加相应等级竞赛裁判工作记录；</w:t>
      </w:r>
    </w:p>
    <w:p>
      <w:pPr>
        <w:widowControl/>
        <w:adjustRightInd w:val="0"/>
        <w:snapToGrid w:val="0"/>
        <w:spacing w:line="640" w:lineRule="exact"/>
        <w:ind w:firstLine="640" w:firstLineChars="200"/>
        <w:jc w:val="left"/>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（三）裁委会对裁判员裁判工作的考评意见。</w:t>
      </w:r>
    </w:p>
    <w:p>
      <w:pPr>
        <w:widowControl/>
        <w:adjustRightInd w:val="0"/>
        <w:snapToGrid w:val="0"/>
        <w:spacing w:line="640" w:lineRule="exact"/>
        <w:ind w:firstLine="640" w:firstLineChars="200"/>
        <w:jc w:val="left"/>
        <w:rPr>
          <w:rFonts w:hint="eastAsia" w:ascii="仿宋_GB2312" w:hAnsi="仿宋" w:eastAsia="仿宋_GB2312" w:cs="宋体"/>
          <w:color w:val="auto"/>
          <w:kern w:val="0"/>
          <w:sz w:val="32"/>
          <w:szCs w:val="32"/>
        </w:rPr>
      </w:pPr>
    </w:p>
    <w:p>
      <w:pPr>
        <w:widowControl/>
        <w:shd w:val="clear" w:color="auto" w:fill="FFFFFF"/>
        <w:spacing w:before="157" w:after="157"/>
        <w:jc w:val="center"/>
        <w:rPr>
          <w:rFonts w:hint="eastAsia" w:ascii="方正小标宋简体" w:hAnsi="方正小标宋简体" w:eastAsia="方正小标宋简体" w:cs="方正小标宋简体"/>
          <w:color w:val="000000"/>
          <w:kern w:val="0"/>
          <w:sz w:val="32"/>
          <w:szCs w:val="32"/>
          <w:shd w:val="clear" w:color="auto" w:fill="FFFFFF"/>
          <w:lang w:eastAsia="zh-CN" w:bidi="ar-SA"/>
        </w:rPr>
      </w:pPr>
      <w:r>
        <w:rPr>
          <w:rFonts w:hint="eastAsia" w:ascii="方正小标宋简体" w:hAnsi="方正小标宋简体" w:eastAsia="方正小标宋简体" w:cs="方正小标宋简体"/>
          <w:color w:val="000000"/>
          <w:kern w:val="0"/>
          <w:sz w:val="32"/>
          <w:szCs w:val="32"/>
          <w:shd w:val="clear" w:color="auto" w:fill="FFFFFF"/>
          <w:lang w:eastAsia="zh-CN" w:bidi="ar-SA"/>
        </w:rPr>
        <w:t>第五章 裁判员选派</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棋牌中心主办的五子棋赛事，裁判员由棋牌中心负责选派并向社会进行公布，各省、市、县举办的赛事裁判员选派工作由各级五子棋协会或棋牌管理部门作出规定。</w:t>
      </w:r>
    </w:p>
    <w:p>
      <w:pPr>
        <w:widowControl/>
        <w:numPr>
          <w:ilvl w:val="0"/>
          <w:numId w:val="1"/>
        </w:numPr>
        <w:shd w:val="clear" w:color="auto" w:fill="FFFFFF"/>
        <w:ind w:firstLine="640" w:firstLineChars="200"/>
        <w:jc w:val="both"/>
        <w:rPr>
          <w:rFonts w:hint="eastAsia" w:ascii="仿宋" w:hAnsi="仿宋" w:eastAsia="仿宋" w:cs="仿宋"/>
          <w:color w:val="auto"/>
          <w:kern w:val="0"/>
          <w:sz w:val="32"/>
          <w:szCs w:val="32"/>
          <w:shd w:val="clear" w:color="auto" w:fill="FFFFFF"/>
          <w:lang w:val="en-US" w:eastAsia="zh-CN" w:bidi="ar-SA"/>
        </w:rPr>
      </w:pPr>
      <w:bookmarkStart w:id="0" w:name="_GoBack"/>
      <w:r>
        <w:rPr>
          <w:rFonts w:hint="eastAsia" w:ascii="仿宋" w:hAnsi="仿宋" w:eastAsia="仿宋" w:cs="仿宋"/>
          <w:color w:val="auto"/>
          <w:kern w:val="0"/>
          <w:sz w:val="32"/>
          <w:szCs w:val="32"/>
          <w:shd w:val="clear" w:color="auto" w:fill="FFFFFF"/>
          <w:lang w:val="en-US" w:eastAsia="zh-CN" w:bidi="ar-SA"/>
        </w:rPr>
        <w:t>担任全国性比赛的裁判员须具备一级及以上裁判员资格。</w:t>
      </w:r>
    </w:p>
    <w:bookmarkEnd w:id="0"/>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在国内举办的国际性比赛，按照国际组织的要求选派裁判员；国际组织未对比赛的裁判员技术等级做出要求的，应当选派一级及以上裁判员担任临场裁判。</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省级及以下五子棋比赛裁判长、副裁判长、裁判员的选派办法，由省级五子棋协会或棋牌管理部门做出规定。</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裁判员选派工作应坚持公开、择优、中立、回避和就近原则。</w:t>
      </w:r>
    </w:p>
    <w:p>
      <w:pPr>
        <w:widowControl/>
        <w:shd w:val="clear" w:color="auto" w:fill="FFFFFF"/>
        <w:spacing w:before="157" w:after="157"/>
        <w:jc w:val="center"/>
        <w:rPr>
          <w:rFonts w:hint="eastAsia" w:ascii="方正小标宋简体" w:hAnsi="方正小标宋简体" w:eastAsia="方正小标宋简体" w:cs="方正小标宋简体"/>
          <w:color w:val="000000"/>
          <w:kern w:val="0"/>
          <w:sz w:val="32"/>
          <w:szCs w:val="32"/>
          <w:shd w:val="clear" w:color="auto" w:fill="FFFFFF"/>
          <w:lang w:val="en-US" w:eastAsia="zh-CN" w:bidi="ar-SA"/>
        </w:rPr>
      </w:pPr>
      <w:r>
        <w:rPr>
          <w:rFonts w:hint="eastAsia" w:ascii="方正小标宋简体" w:hAnsi="方正小标宋简体" w:eastAsia="方正小标宋简体" w:cs="方正小标宋简体"/>
          <w:color w:val="000000"/>
          <w:kern w:val="0"/>
          <w:sz w:val="32"/>
          <w:szCs w:val="32"/>
          <w:shd w:val="clear" w:color="auto" w:fill="FFFFFF"/>
          <w:lang w:val="en-US" w:eastAsia="zh-CN" w:bidi="ar-SA"/>
        </w:rPr>
        <w:t>第六章 裁判员权利和义务</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裁判员享有以下权利：</w:t>
      </w:r>
    </w:p>
    <w:p>
      <w:pPr>
        <w:widowControl/>
        <w:adjustRightInd w:val="0"/>
        <w:snapToGrid w:val="0"/>
        <w:spacing w:line="640" w:lineRule="exact"/>
        <w:ind w:firstLine="6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 参加相应级别的竞赛裁判工作的权利；</w:t>
      </w:r>
    </w:p>
    <w:p>
      <w:pPr>
        <w:widowControl/>
        <w:adjustRightInd w:val="0"/>
        <w:snapToGrid w:val="0"/>
        <w:spacing w:line="64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（二) 参加裁判员</w:t>
      </w:r>
      <w:r>
        <w:rPr>
          <w:rFonts w:hint="eastAsia" w:ascii="仿宋_GB2312" w:hAnsi="仿宋" w:eastAsia="仿宋_GB2312" w:cs="宋体"/>
          <w:color w:val="auto"/>
          <w:kern w:val="0"/>
          <w:sz w:val="32"/>
          <w:szCs w:val="32"/>
          <w:lang w:val="en-US" w:eastAsia="zh-CN"/>
        </w:rPr>
        <w:t>学习和</w:t>
      </w:r>
      <w:r>
        <w:rPr>
          <w:rFonts w:hint="eastAsia" w:ascii="仿宋_GB2312" w:hAnsi="仿宋" w:eastAsia="仿宋_GB2312" w:cs="宋体"/>
          <w:color w:val="auto"/>
          <w:kern w:val="0"/>
          <w:sz w:val="32"/>
          <w:szCs w:val="32"/>
        </w:rPr>
        <w:t>培训的权利；</w:t>
      </w:r>
    </w:p>
    <w:p>
      <w:pPr>
        <w:widowControl/>
        <w:adjustRightInd w:val="0"/>
        <w:snapToGrid w:val="0"/>
        <w:spacing w:line="64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（三）监督本级</w:t>
      </w:r>
      <w:r>
        <w:rPr>
          <w:rFonts w:hint="eastAsia" w:ascii="仿宋_GB2312" w:hAnsi="仿宋" w:eastAsia="仿宋_GB2312" w:cs="宋体"/>
          <w:color w:val="auto"/>
          <w:kern w:val="0"/>
          <w:sz w:val="32"/>
          <w:szCs w:val="32"/>
          <w:lang w:val="en-US" w:eastAsia="zh-CN"/>
        </w:rPr>
        <w:t>裁委会工作开展</w:t>
      </w:r>
      <w:r>
        <w:rPr>
          <w:rFonts w:hint="eastAsia" w:ascii="仿宋_GB2312" w:hAnsi="仿宋" w:eastAsia="仿宋_GB2312" w:cs="宋体"/>
          <w:color w:val="auto"/>
          <w:kern w:val="0"/>
          <w:sz w:val="32"/>
          <w:szCs w:val="32"/>
        </w:rPr>
        <w:t>的权利；</w:t>
      </w:r>
    </w:p>
    <w:p>
      <w:pPr>
        <w:widowControl/>
        <w:adjustRightInd w:val="0"/>
        <w:snapToGrid w:val="0"/>
        <w:spacing w:line="64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（四）享受参加竞赛时的相关待遇；</w:t>
      </w:r>
    </w:p>
    <w:p>
      <w:pPr>
        <w:widowControl/>
        <w:adjustRightInd w:val="0"/>
        <w:snapToGrid w:val="0"/>
        <w:spacing w:line="64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（五）对做出的有关处罚，有申诉的权利。</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裁判员应承担以下义务 ：　</w:t>
      </w:r>
    </w:p>
    <w:p>
      <w:pPr>
        <w:widowControl/>
        <w:adjustRightInd w:val="0"/>
        <w:snapToGrid w:val="0"/>
        <w:spacing w:line="640" w:lineRule="exact"/>
        <w:ind w:firstLine="600" w:firstLineChars="0"/>
        <w:jc w:val="left"/>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（一）自觉遵守有关纪律和规定，廉洁自律，公正、公平执法；</w:t>
      </w:r>
    </w:p>
    <w:p>
      <w:pPr>
        <w:widowControl/>
        <w:adjustRightInd w:val="0"/>
        <w:snapToGrid w:val="0"/>
        <w:spacing w:line="640" w:lineRule="exact"/>
        <w:ind w:firstLine="600" w:firstLineChars="0"/>
        <w:jc w:val="left"/>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（二）主动学习研究并熟练掌握运用</w:t>
      </w:r>
      <w:r>
        <w:rPr>
          <w:rFonts w:hint="eastAsia" w:ascii="仿宋_GB2312" w:hAnsi="仿宋" w:eastAsia="仿宋_GB2312" w:cs="宋体"/>
          <w:color w:val="auto"/>
          <w:kern w:val="0"/>
          <w:sz w:val="32"/>
          <w:szCs w:val="32"/>
          <w:lang w:val="en-US" w:eastAsia="zh-CN"/>
        </w:rPr>
        <w:t>五子棋</w:t>
      </w:r>
      <w:r>
        <w:rPr>
          <w:rFonts w:hint="eastAsia" w:ascii="仿宋_GB2312" w:hAnsi="仿宋" w:eastAsia="仿宋_GB2312" w:cs="宋体"/>
          <w:color w:val="auto"/>
          <w:kern w:val="0"/>
          <w:sz w:val="32"/>
          <w:szCs w:val="32"/>
        </w:rPr>
        <w:t>竞赛规则和裁判法；</w:t>
      </w:r>
    </w:p>
    <w:p>
      <w:pPr>
        <w:widowControl/>
        <w:adjustRightInd w:val="0"/>
        <w:snapToGrid w:val="0"/>
        <w:spacing w:line="640" w:lineRule="exact"/>
        <w:ind w:firstLine="600" w:firstLineChars="0"/>
        <w:jc w:val="left"/>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（三）主动参加培训，并服从</w:t>
      </w:r>
      <w:r>
        <w:rPr>
          <w:rFonts w:hint="eastAsia" w:ascii="仿宋_GB2312" w:hAnsi="仿宋" w:eastAsia="仿宋_GB2312" w:cs="宋体"/>
          <w:color w:val="auto"/>
          <w:kern w:val="0"/>
          <w:sz w:val="32"/>
          <w:szCs w:val="32"/>
          <w:lang w:val="en-US" w:eastAsia="zh-CN"/>
        </w:rPr>
        <w:t>和</w:t>
      </w:r>
      <w:r>
        <w:rPr>
          <w:rFonts w:hint="eastAsia" w:ascii="仿宋_GB2312" w:hAnsi="仿宋" w:eastAsia="仿宋_GB2312" w:cs="宋体"/>
          <w:color w:val="auto"/>
          <w:kern w:val="0"/>
          <w:sz w:val="32"/>
          <w:szCs w:val="32"/>
        </w:rPr>
        <w:t>指导培训其他裁判员；</w:t>
      </w:r>
    </w:p>
    <w:p>
      <w:pPr>
        <w:widowControl/>
        <w:adjustRightInd w:val="0"/>
        <w:snapToGrid w:val="0"/>
        <w:spacing w:line="640" w:lineRule="exact"/>
        <w:ind w:firstLine="600" w:firstLineChars="0"/>
        <w:jc w:val="left"/>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（四）主动承担并参加各类裁判工作，主动配合有关部门组织相关情况调查；</w:t>
      </w:r>
    </w:p>
    <w:p>
      <w:pPr>
        <w:widowControl/>
        <w:adjustRightInd w:val="0"/>
        <w:snapToGrid w:val="0"/>
        <w:spacing w:line="640" w:lineRule="exact"/>
        <w:ind w:firstLine="600" w:firstLineChars="0"/>
        <w:jc w:val="left"/>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（五）主动服从管理，并参加相应技术等级裁判员的注册。</w:t>
      </w:r>
    </w:p>
    <w:p>
      <w:pPr>
        <w:widowControl/>
        <w:shd w:val="clear" w:color="auto" w:fill="FFFFFF"/>
        <w:spacing w:before="157" w:after="157"/>
        <w:jc w:val="center"/>
        <w:rPr>
          <w:rFonts w:hint="eastAsia" w:ascii="方正小标宋简体" w:hAnsi="方正小标宋简体" w:eastAsia="方正小标宋简体" w:cs="方正小标宋简体"/>
          <w:color w:val="000000"/>
          <w:kern w:val="0"/>
          <w:sz w:val="32"/>
          <w:szCs w:val="32"/>
          <w:shd w:val="clear" w:color="auto" w:fill="FFFFFF"/>
          <w:lang w:val="en-US" w:eastAsia="zh-CN" w:bidi="ar-SA"/>
        </w:rPr>
      </w:pPr>
      <w:r>
        <w:rPr>
          <w:rFonts w:hint="eastAsia" w:ascii="方正小标宋简体" w:hAnsi="方正小标宋简体" w:eastAsia="方正小标宋简体" w:cs="方正小标宋简体"/>
          <w:color w:val="000000"/>
          <w:kern w:val="0"/>
          <w:sz w:val="32"/>
          <w:szCs w:val="32"/>
          <w:shd w:val="clear" w:color="auto" w:fill="FFFFFF"/>
          <w:lang w:val="en-US" w:eastAsia="zh-CN" w:bidi="ar-SA"/>
        </w:rPr>
        <w:t>第七章 裁判员考核和处罚</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棋牌中心将根据年度裁判员工作记录和相关方面的意见对裁判员做出考评，考评结果作为选派裁判员的主要依据。</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对违规违纪裁判员的处罚视情节可分为：</w:t>
      </w:r>
    </w:p>
    <w:p>
      <w:pPr>
        <w:widowControl/>
        <w:adjustRightInd w:val="0"/>
        <w:snapToGrid w:val="0"/>
        <w:spacing w:line="640" w:lineRule="exact"/>
        <w:ind w:firstLine="645"/>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（一）警告：</w:t>
      </w:r>
      <w:r>
        <w:rPr>
          <w:rFonts w:hint="eastAsia" w:ascii="仿宋_GB2312" w:hAnsi="仿宋" w:eastAsia="仿宋_GB2312" w:cs="宋体"/>
          <w:color w:val="auto"/>
          <w:kern w:val="0"/>
          <w:sz w:val="32"/>
          <w:szCs w:val="32"/>
          <w:lang w:val="en-US" w:eastAsia="zh-CN"/>
        </w:rPr>
        <w:t>裁判员无故未按时到赛区报到；不参加裁判组学习；未经批准擅自离开赛区；</w:t>
      </w:r>
      <w:r>
        <w:rPr>
          <w:rFonts w:hint="eastAsia" w:ascii="仿宋_GB2312" w:hAnsi="仿宋" w:eastAsia="仿宋_GB2312" w:cs="宋体"/>
          <w:color w:val="auto"/>
          <w:kern w:val="0"/>
          <w:sz w:val="32"/>
          <w:szCs w:val="32"/>
        </w:rPr>
        <w:t>不</w:t>
      </w:r>
      <w:r>
        <w:rPr>
          <w:rFonts w:hint="eastAsia" w:ascii="仿宋_GB2312" w:hAnsi="仿宋" w:eastAsia="仿宋_GB2312" w:cs="宋体"/>
          <w:color w:val="auto"/>
          <w:kern w:val="0"/>
          <w:sz w:val="32"/>
          <w:szCs w:val="32"/>
          <w:lang w:val="en-US" w:eastAsia="zh-CN"/>
        </w:rPr>
        <w:t>能</w:t>
      </w:r>
      <w:r>
        <w:rPr>
          <w:rFonts w:hint="eastAsia" w:ascii="仿宋_GB2312" w:hAnsi="仿宋" w:eastAsia="仿宋_GB2312" w:cs="宋体"/>
          <w:color w:val="auto"/>
          <w:kern w:val="0"/>
          <w:sz w:val="32"/>
          <w:szCs w:val="32"/>
        </w:rPr>
        <w:t>遵守赛区纪律</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工作期间发生影响竞赛正常进行的行为</w:t>
      </w:r>
      <w:r>
        <w:rPr>
          <w:rFonts w:hint="eastAsia" w:ascii="仿宋_GB2312" w:hAnsi="仿宋" w:eastAsia="仿宋_GB2312" w:cs="宋体"/>
          <w:color w:val="auto"/>
          <w:kern w:val="0"/>
          <w:sz w:val="32"/>
          <w:szCs w:val="32"/>
        </w:rPr>
        <w:t>；在临场执法中出现明显漏判、错判的。</w:t>
      </w:r>
    </w:p>
    <w:p>
      <w:pPr>
        <w:widowControl/>
        <w:adjustRightInd w:val="0"/>
        <w:snapToGrid w:val="0"/>
        <w:spacing w:line="640" w:lineRule="exact"/>
        <w:ind w:firstLine="645"/>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（二）取消若干场次裁判执裁资格：在赛区有酗酒</w:t>
      </w:r>
      <w:r>
        <w:rPr>
          <w:rFonts w:hint="eastAsia" w:ascii="仿宋_GB2312" w:hAnsi="仿宋" w:eastAsia="仿宋_GB2312" w:cs="宋体"/>
          <w:color w:val="auto"/>
          <w:kern w:val="0"/>
          <w:sz w:val="32"/>
          <w:szCs w:val="32"/>
          <w:lang w:eastAsia="zh-CN"/>
        </w:rPr>
        <w:t>、赌博、</w:t>
      </w:r>
      <w:r>
        <w:rPr>
          <w:rFonts w:hint="eastAsia" w:ascii="仿宋_GB2312" w:hAnsi="仿宋" w:eastAsia="仿宋_GB2312" w:cs="宋体"/>
          <w:color w:val="auto"/>
          <w:kern w:val="0"/>
          <w:sz w:val="32"/>
          <w:szCs w:val="32"/>
        </w:rPr>
        <w:t>滋事</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影响竞赛公正</w:t>
      </w:r>
      <w:r>
        <w:rPr>
          <w:rFonts w:hint="eastAsia" w:ascii="仿宋_GB2312" w:hAnsi="仿宋" w:eastAsia="仿宋_GB2312" w:cs="宋体"/>
          <w:color w:val="auto"/>
          <w:kern w:val="0"/>
          <w:sz w:val="32"/>
          <w:szCs w:val="32"/>
        </w:rPr>
        <w:t>等不良行为；在同一</w:t>
      </w:r>
      <w:r>
        <w:rPr>
          <w:rFonts w:hint="eastAsia" w:ascii="仿宋_GB2312" w:hAnsi="仿宋" w:eastAsia="仿宋_GB2312" w:cs="宋体"/>
          <w:color w:val="auto"/>
          <w:kern w:val="0"/>
          <w:sz w:val="32"/>
          <w:szCs w:val="32"/>
          <w:lang w:val="en-US" w:eastAsia="zh-CN"/>
        </w:rPr>
        <w:t>次</w:t>
      </w:r>
      <w:r>
        <w:rPr>
          <w:rFonts w:hint="eastAsia" w:ascii="仿宋_GB2312" w:hAnsi="仿宋" w:eastAsia="仿宋_GB2312" w:cs="宋体"/>
          <w:color w:val="auto"/>
          <w:kern w:val="0"/>
          <w:sz w:val="32"/>
          <w:szCs w:val="32"/>
        </w:rPr>
        <w:t>比赛中受到两次警告。</w:t>
      </w:r>
    </w:p>
    <w:p>
      <w:pPr>
        <w:widowControl/>
        <w:adjustRightInd w:val="0"/>
        <w:snapToGrid w:val="0"/>
        <w:spacing w:line="640" w:lineRule="exact"/>
        <w:ind w:firstLine="645"/>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（三）取消裁判执裁资格1-2年：在执裁中多次出现明显错判、漏判等较大工作失误，造成不良社会影响的</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未按期年度注册的。</w:t>
      </w:r>
    </w:p>
    <w:p>
      <w:pPr>
        <w:widowControl/>
        <w:adjustRightInd w:val="0"/>
        <w:snapToGrid w:val="0"/>
        <w:spacing w:line="640" w:lineRule="exact"/>
        <w:ind w:firstLine="645"/>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（四）降低技术等级资格：多次出现明显反判、错判或漏判等重大失误，造成较大社会不良影响的</w:t>
      </w:r>
      <w:r>
        <w:rPr>
          <w:rFonts w:hint="eastAsia" w:ascii="仿宋_GB2312" w:hAnsi="仿宋" w:eastAsia="仿宋_GB2312" w:cs="宋体"/>
          <w:color w:val="auto"/>
          <w:kern w:val="0"/>
          <w:sz w:val="32"/>
          <w:szCs w:val="32"/>
          <w:lang w:eastAsia="zh-CN"/>
        </w:rPr>
        <w:t>。</w:t>
      </w:r>
    </w:p>
    <w:p>
      <w:pPr>
        <w:widowControl/>
        <w:adjustRightInd w:val="0"/>
        <w:snapToGrid w:val="0"/>
        <w:spacing w:line="640" w:lineRule="exact"/>
        <w:ind w:firstLine="645"/>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（五）撤销技术等级资格：多次出现异常反判、错判或漏判等重大失误，比赛场面严重失控，造成恶劣社会影响的。</w:t>
      </w:r>
    </w:p>
    <w:p>
      <w:pPr>
        <w:widowControl/>
        <w:adjustRightInd w:val="0"/>
        <w:snapToGrid w:val="0"/>
        <w:spacing w:line="640" w:lineRule="exact"/>
        <w:ind w:firstLine="645"/>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（六）终身禁止裁判执裁资格：经纪检监察部门或司法机关查实参与假赛、暗箱交易、操控比赛、行贿受贿等违法违纪行为的。</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对违规违纪裁判员做出处罚的程序：</w:t>
      </w:r>
    </w:p>
    <w:p>
      <w:pPr>
        <w:widowControl/>
        <w:adjustRightInd w:val="0"/>
        <w:snapToGrid w:val="0"/>
        <w:spacing w:line="640" w:lineRule="exact"/>
        <w:ind w:firstLine="645"/>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（一）对裁判员的警告由比赛裁判长提出，并报裁委会。</w:t>
      </w:r>
    </w:p>
    <w:p>
      <w:pPr>
        <w:widowControl/>
        <w:adjustRightInd w:val="0"/>
        <w:snapToGrid w:val="0"/>
        <w:spacing w:line="640" w:lineRule="exact"/>
        <w:ind w:firstLine="645"/>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（二）取消若干场次裁判执裁资格的处罚、取消裁判执裁资格</w:t>
      </w:r>
      <w:r>
        <w:rPr>
          <w:rFonts w:ascii="仿宋_GB2312" w:hAnsi="仿宋" w:eastAsia="仿宋_GB2312" w:cs="宋体"/>
          <w:color w:val="auto"/>
          <w:kern w:val="0"/>
          <w:sz w:val="32"/>
          <w:szCs w:val="32"/>
        </w:rPr>
        <w:t>1—2年、降低技术等级资格</w:t>
      </w:r>
      <w:r>
        <w:rPr>
          <w:rFonts w:hint="eastAsia" w:ascii="仿宋_GB2312" w:hAnsi="仿宋" w:eastAsia="仿宋_GB2312" w:cs="宋体"/>
          <w:color w:val="auto"/>
          <w:kern w:val="0"/>
          <w:sz w:val="32"/>
          <w:szCs w:val="32"/>
        </w:rPr>
        <w:t>，由裁判长与赛区竞赛仲裁委员会共同提出，经裁委会同意并报</w:t>
      </w:r>
      <w:r>
        <w:rPr>
          <w:rFonts w:hint="eastAsia" w:ascii="仿宋_GB2312" w:hAnsi="仿宋" w:eastAsia="仿宋_GB2312" w:cs="宋体"/>
          <w:color w:val="auto"/>
          <w:kern w:val="0"/>
          <w:sz w:val="32"/>
          <w:szCs w:val="32"/>
          <w:lang w:val="en-US" w:eastAsia="zh-CN"/>
        </w:rPr>
        <w:t>棋牌中心</w:t>
      </w:r>
      <w:r>
        <w:rPr>
          <w:rFonts w:hint="eastAsia" w:ascii="仿宋_GB2312" w:hAnsi="仿宋" w:eastAsia="仿宋_GB2312" w:cs="宋体"/>
          <w:color w:val="auto"/>
          <w:kern w:val="0"/>
          <w:sz w:val="32"/>
          <w:szCs w:val="32"/>
        </w:rPr>
        <w:t>批准。</w:t>
      </w:r>
    </w:p>
    <w:p>
      <w:pPr>
        <w:widowControl/>
        <w:numPr>
          <w:ilvl w:val="0"/>
          <w:numId w:val="3"/>
        </w:numPr>
        <w:adjustRightInd w:val="0"/>
        <w:snapToGrid w:val="0"/>
        <w:spacing w:line="640" w:lineRule="exact"/>
        <w:ind w:firstLine="645"/>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撤销技术等级资格、终身禁止裁判执裁资格的处罚由裁委会提出，并报</w:t>
      </w:r>
      <w:r>
        <w:rPr>
          <w:rFonts w:hint="eastAsia" w:ascii="仿宋_GB2312" w:hAnsi="仿宋" w:eastAsia="仿宋_GB2312" w:cs="宋体"/>
          <w:color w:val="auto"/>
          <w:kern w:val="0"/>
          <w:sz w:val="32"/>
          <w:szCs w:val="32"/>
          <w:lang w:val="en-US" w:eastAsia="zh-CN"/>
        </w:rPr>
        <w:t>棋牌中心</w:t>
      </w:r>
      <w:r>
        <w:rPr>
          <w:rFonts w:hint="eastAsia" w:ascii="仿宋_GB2312" w:hAnsi="仿宋" w:eastAsia="仿宋_GB2312" w:cs="宋体"/>
          <w:color w:val="auto"/>
          <w:kern w:val="0"/>
          <w:sz w:val="32"/>
          <w:szCs w:val="32"/>
        </w:rPr>
        <w:t>批准，同时通报该裁判员</w:t>
      </w:r>
      <w:r>
        <w:rPr>
          <w:rFonts w:hint="eastAsia" w:ascii="仿宋_GB2312" w:hAnsi="仿宋" w:eastAsia="仿宋_GB2312" w:cs="宋体"/>
          <w:color w:val="auto"/>
          <w:kern w:val="0"/>
          <w:sz w:val="32"/>
          <w:szCs w:val="32"/>
          <w:lang w:val="en-US" w:eastAsia="zh-CN"/>
        </w:rPr>
        <w:t>技术等级</w:t>
      </w:r>
      <w:r>
        <w:rPr>
          <w:rFonts w:hint="eastAsia" w:ascii="仿宋_GB2312" w:hAnsi="仿宋" w:eastAsia="仿宋_GB2312" w:cs="宋体"/>
          <w:color w:val="auto"/>
          <w:kern w:val="0"/>
          <w:sz w:val="32"/>
          <w:szCs w:val="32"/>
        </w:rPr>
        <w:t>认证单位办理相关手续。</w:t>
      </w:r>
    </w:p>
    <w:p>
      <w:pPr>
        <w:widowControl/>
        <w:numPr>
          <w:ilvl w:val="0"/>
          <w:numId w:val="3"/>
        </w:numPr>
        <w:adjustRightInd w:val="0"/>
        <w:snapToGrid w:val="0"/>
        <w:spacing w:line="640" w:lineRule="exact"/>
        <w:ind w:firstLine="645"/>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为了进一步整顿赛风赛纪，树立行为规范，受到撤销技术等级资格、终身禁止裁判执裁资格处罚的裁判员将被列入</w:t>
      </w:r>
      <w:r>
        <w:rPr>
          <w:rFonts w:hint="eastAsia" w:ascii="仿宋_GB2312" w:hAnsi="仿宋" w:eastAsia="仿宋_GB2312" w:cs="宋体"/>
          <w:color w:val="auto"/>
          <w:kern w:val="0"/>
          <w:sz w:val="32"/>
          <w:szCs w:val="32"/>
          <w:lang w:val="en-US" w:eastAsia="zh-CN"/>
        </w:rPr>
        <w:t>棋牌中心</w:t>
      </w:r>
      <w:r>
        <w:rPr>
          <w:rFonts w:hint="eastAsia" w:ascii="仿宋_GB2312" w:hAnsi="仿宋" w:eastAsia="仿宋_GB2312" w:cs="宋体"/>
          <w:color w:val="auto"/>
          <w:kern w:val="0"/>
          <w:sz w:val="32"/>
          <w:szCs w:val="32"/>
          <w:lang w:eastAsia="zh-CN"/>
        </w:rPr>
        <w:t>五子棋</w:t>
      </w:r>
      <w:r>
        <w:rPr>
          <w:rFonts w:hint="eastAsia" w:ascii="仿宋_GB2312" w:hAnsi="仿宋" w:eastAsia="仿宋_GB2312" w:cs="宋体"/>
          <w:color w:val="auto"/>
          <w:kern w:val="0"/>
          <w:sz w:val="32"/>
          <w:szCs w:val="32"/>
        </w:rPr>
        <w:t>裁判员黑名单。</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申诉</w:t>
      </w:r>
    </w:p>
    <w:p>
      <w:pPr>
        <w:widowControl/>
        <w:numPr>
          <w:ilvl w:val="0"/>
          <w:numId w:val="4"/>
        </w:numPr>
        <w:adjustRightInd w:val="0"/>
        <w:snapToGrid w:val="0"/>
        <w:spacing w:line="64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对违规违纪裁判员做出取消若干场次裁判执裁资格以上处罚的，</w:t>
      </w:r>
      <w:r>
        <w:rPr>
          <w:rFonts w:hint="eastAsia" w:ascii="仿宋_GB2312" w:hAnsi="仿宋" w:eastAsia="仿宋_GB2312" w:cs="宋体"/>
          <w:color w:val="auto"/>
          <w:kern w:val="0"/>
          <w:sz w:val="32"/>
          <w:szCs w:val="32"/>
          <w:lang w:val="en-US" w:eastAsia="zh-CN"/>
        </w:rPr>
        <w:t>裁委会</w:t>
      </w:r>
      <w:r>
        <w:rPr>
          <w:rFonts w:hint="eastAsia" w:ascii="仿宋_GB2312" w:hAnsi="仿宋" w:eastAsia="仿宋_GB2312" w:cs="宋体"/>
          <w:color w:val="auto"/>
          <w:kern w:val="0"/>
          <w:sz w:val="32"/>
          <w:szCs w:val="32"/>
        </w:rPr>
        <w:t>须事先通知被处罚的裁判员进行申诉的权力及相关事项。</w:t>
      </w:r>
    </w:p>
    <w:p>
      <w:pPr>
        <w:widowControl/>
        <w:numPr>
          <w:ilvl w:val="0"/>
          <w:numId w:val="4"/>
        </w:numPr>
        <w:adjustRightInd w:val="0"/>
        <w:snapToGrid w:val="0"/>
        <w:spacing w:line="64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各参赛单位和个人均可向</w:t>
      </w:r>
      <w:r>
        <w:rPr>
          <w:rFonts w:hint="eastAsia" w:ascii="仿宋_GB2312" w:hAnsi="仿宋" w:eastAsia="仿宋_GB2312" w:cs="宋体"/>
          <w:color w:val="auto"/>
          <w:kern w:val="0"/>
          <w:sz w:val="32"/>
          <w:szCs w:val="32"/>
          <w:lang w:val="en-US" w:eastAsia="zh-CN"/>
        </w:rPr>
        <w:t>棋牌中心</w:t>
      </w:r>
      <w:r>
        <w:rPr>
          <w:rFonts w:hint="eastAsia" w:ascii="仿宋_GB2312" w:hAnsi="仿宋" w:eastAsia="仿宋_GB2312" w:cs="宋体"/>
          <w:color w:val="auto"/>
          <w:kern w:val="0"/>
          <w:sz w:val="32"/>
          <w:szCs w:val="32"/>
        </w:rPr>
        <w:t>进行申诉和举报。</w:t>
      </w:r>
      <w:r>
        <w:rPr>
          <w:rFonts w:hint="eastAsia" w:ascii="仿宋_GB2312" w:hAnsi="仿宋" w:eastAsia="仿宋_GB2312" w:cs="宋体"/>
          <w:color w:val="auto"/>
          <w:kern w:val="0"/>
          <w:sz w:val="32"/>
          <w:szCs w:val="32"/>
          <w:lang w:val="en-US" w:eastAsia="zh-CN"/>
        </w:rPr>
        <w:t>需</w:t>
      </w:r>
      <w:r>
        <w:rPr>
          <w:rFonts w:hint="eastAsia" w:ascii="仿宋_GB2312" w:hAnsi="仿宋" w:eastAsia="仿宋_GB2312" w:cs="宋体"/>
          <w:color w:val="auto"/>
          <w:kern w:val="0"/>
          <w:sz w:val="32"/>
          <w:szCs w:val="32"/>
        </w:rPr>
        <w:t>有书面材料和签名，</w:t>
      </w:r>
      <w:r>
        <w:rPr>
          <w:rFonts w:hint="eastAsia" w:ascii="仿宋_GB2312" w:hAnsi="仿宋" w:eastAsia="仿宋_GB2312" w:cs="宋体"/>
          <w:color w:val="auto"/>
          <w:kern w:val="0"/>
          <w:sz w:val="32"/>
          <w:szCs w:val="32"/>
          <w:lang w:val="en-US" w:eastAsia="zh-CN"/>
        </w:rPr>
        <w:t>并</w:t>
      </w:r>
      <w:r>
        <w:rPr>
          <w:rFonts w:hint="eastAsia" w:ascii="仿宋_GB2312" w:hAnsi="仿宋" w:eastAsia="仿宋_GB2312" w:cs="宋体"/>
          <w:color w:val="auto"/>
          <w:kern w:val="0"/>
          <w:sz w:val="32"/>
          <w:szCs w:val="32"/>
        </w:rPr>
        <w:t>写明违纪行为发生的时间、地点、违纪事项、主要证据、涉及人员等。</w:t>
      </w:r>
    </w:p>
    <w:p>
      <w:pPr>
        <w:widowControl/>
        <w:numPr>
          <w:ilvl w:val="0"/>
          <w:numId w:val="4"/>
        </w:numPr>
        <w:adjustRightInd w:val="0"/>
        <w:snapToGrid w:val="0"/>
        <w:spacing w:line="64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棋牌中心</w:t>
      </w:r>
      <w:r>
        <w:rPr>
          <w:rFonts w:hint="eastAsia" w:ascii="仿宋_GB2312" w:hAnsi="仿宋" w:eastAsia="仿宋_GB2312" w:cs="宋体"/>
          <w:color w:val="auto"/>
          <w:kern w:val="0"/>
          <w:sz w:val="32"/>
          <w:szCs w:val="32"/>
        </w:rPr>
        <w:t>及时受理有关申诉、举报案件，并严格依据国家体育总局</w:t>
      </w:r>
      <w:r>
        <w:rPr>
          <w:rFonts w:hint="eastAsia" w:ascii="仿宋_GB2312" w:hAnsi="仿宋" w:eastAsia="仿宋_GB2312" w:cs="宋体"/>
          <w:b w:val="0"/>
          <w:bCs w:val="0"/>
          <w:color w:val="auto"/>
          <w:kern w:val="0"/>
          <w:sz w:val="32"/>
          <w:szCs w:val="32"/>
          <w:u w:val="none"/>
        </w:rPr>
        <w:t>和</w:t>
      </w:r>
      <w:r>
        <w:rPr>
          <w:rFonts w:hint="eastAsia" w:ascii="仿宋_GB2312" w:hAnsi="仿宋" w:eastAsia="仿宋_GB2312" w:cs="宋体"/>
          <w:color w:val="auto"/>
          <w:kern w:val="0"/>
          <w:sz w:val="32"/>
          <w:szCs w:val="32"/>
          <w:lang w:val="en-US" w:eastAsia="zh-CN"/>
        </w:rPr>
        <w:t>棋牌中心</w:t>
      </w:r>
      <w:r>
        <w:rPr>
          <w:rFonts w:hint="eastAsia" w:ascii="仿宋_GB2312" w:hAnsi="仿宋" w:eastAsia="仿宋_GB2312" w:cs="宋体"/>
          <w:color w:val="auto"/>
          <w:kern w:val="0"/>
          <w:sz w:val="32"/>
          <w:szCs w:val="32"/>
        </w:rPr>
        <w:t>相关规定，做出调查处理。</w:t>
      </w:r>
    </w:p>
    <w:p>
      <w:pPr>
        <w:widowControl/>
        <w:numPr>
          <w:ilvl w:val="0"/>
          <w:numId w:val="0"/>
        </w:numPr>
        <w:adjustRightInd w:val="0"/>
        <w:snapToGrid w:val="0"/>
        <w:spacing w:line="640" w:lineRule="exact"/>
        <w:jc w:val="left"/>
        <w:rPr>
          <w:rFonts w:ascii="仿宋_GB2312" w:hAnsi="仿宋" w:eastAsia="仿宋_GB2312" w:cs="宋体"/>
          <w:color w:val="auto"/>
          <w:kern w:val="0"/>
          <w:sz w:val="32"/>
          <w:szCs w:val="32"/>
        </w:rPr>
      </w:pPr>
    </w:p>
    <w:p>
      <w:pPr>
        <w:widowControl/>
        <w:shd w:val="clear" w:color="auto" w:fill="FFFFFF"/>
        <w:spacing w:before="157" w:after="157"/>
        <w:jc w:val="center"/>
        <w:rPr>
          <w:rFonts w:hint="eastAsia" w:ascii="方正小标宋简体" w:hAnsi="方正小标宋简体" w:eastAsia="方正小标宋简体" w:cs="方正小标宋简体"/>
          <w:color w:val="000000"/>
          <w:kern w:val="0"/>
          <w:sz w:val="32"/>
          <w:szCs w:val="32"/>
          <w:shd w:val="clear" w:color="auto" w:fill="FFFFFF"/>
          <w:lang w:val="en-US" w:eastAsia="zh-CN" w:bidi="ar-SA"/>
        </w:rPr>
      </w:pPr>
      <w:r>
        <w:rPr>
          <w:rFonts w:hint="eastAsia" w:ascii="方正小标宋简体" w:hAnsi="方正小标宋简体" w:eastAsia="方正小标宋简体" w:cs="方正小标宋简体"/>
          <w:color w:val="000000"/>
          <w:kern w:val="0"/>
          <w:sz w:val="32"/>
          <w:szCs w:val="32"/>
          <w:shd w:val="clear" w:color="auto" w:fill="FFFFFF"/>
          <w:lang w:val="en-US" w:eastAsia="zh-CN" w:bidi="ar-SA"/>
        </w:rPr>
        <w:t>第八章 附则</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本办法由国家体育总局棋牌运动管理中心负责解释和修订。</w:t>
      </w:r>
    </w:p>
    <w:p>
      <w:pPr>
        <w:widowControl/>
        <w:numPr>
          <w:ilvl w:val="0"/>
          <w:numId w:val="1"/>
        </w:numPr>
        <w:shd w:val="clear" w:color="auto" w:fill="FFFFFF"/>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本办法自颁布日起施行。原中国围棋协会五子棋分会《五子棋裁判员管理暂行办法》同时废止。</w:t>
      </w:r>
    </w:p>
    <w:p>
      <w:pPr>
        <w:spacing w:line="640" w:lineRule="exact"/>
        <w:ind w:firstLine="600"/>
        <w:rPr>
          <w:rFonts w:ascii="仿宋_GB2312" w:hAnsi="仿宋" w:eastAsia="仿宋_GB2312"/>
          <w:b/>
          <w:bCs/>
          <w:color w:val="auto"/>
          <w:sz w:val="32"/>
          <w:szCs w:val="32"/>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Pr>
                          </w:pPr>
                          <w:r>
                            <w:fldChar w:fldCharType="begin"/>
                          </w:r>
                          <w:r>
                            <w:rPr>
                              <w:rStyle w:val="9"/>
                            </w:rPr>
                            <w:instrText xml:space="preserve">PAGE  </w:instrText>
                          </w:r>
                          <w:r>
                            <w:fldChar w:fldCharType="separate"/>
                          </w:r>
                          <w:r>
                            <w:rPr>
                              <w:rStyle w:val="9"/>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A6546"/>
    <w:multiLevelType w:val="singleLevel"/>
    <w:tmpl w:val="A0EA6546"/>
    <w:lvl w:ilvl="0" w:tentative="0">
      <w:start w:val="3"/>
      <w:numFmt w:val="chineseCounting"/>
      <w:suff w:val="nothing"/>
      <w:lvlText w:val="（%1）"/>
      <w:lvlJc w:val="left"/>
      <w:pPr>
        <w:ind w:left="-15"/>
      </w:pPr>
      <w:rPr>
        <w:rFonts w:hint="eastAsia"/>
      </w:rPr>
    </w:lvl>
  </w:abstractNum>
  <w:abstractNum w:abstractNumId="1">
    <w:nsid w:val="BB473E08"/>
    <w:multiLevelType w:val="singleLevel"/>
    <w:tmpl w:val="BB473E08"/>
    <w:lvl w:ilvl="0" w:tentative="0">
      <w:start w:val="1"/>
      <w:numFmt w:val="chineseCounting"/>
      <w:suff w:val="nothing"/>
      <w:lvlText w:val="（%1）"/>
      <w:lvlJc w:val="left"/>
      <w:pPr>
        <w:ind w:left="480" w:firstLine="0"/>
      </w:pPr>
      <w:rPr>
        <w:rFonts w:hint="eastAsia"/>
      </w:rPr>
    </w:lvl>
  </w:abstractNum>
  <w:abstractNum w:abstractNumId="2">
    <w:nsid w:val="651675DA"/>
    <w:multiLevelType w:val="singleLevel"/>
    <w:tmpl w:val="651675DA"/>
    <w:lvl w:ilvl="0" w:tentative="0">
      <w:start w:val="1"/>
      <w:numFmt w:val="chineseCounting"/>
      <w:suff w:val="nothing"/>
      <w:lvlText w:val="（%1）"/>
      <w:lvlJc w:val="left"/>
      <w:rPr>
        <w:rFonts w:hint="eastAsia"/>
      </w:rPr>
    </w:lvl>
  </w:abstractNum>
  <w:abstractNum w:abstractNumId="3">
    <w:nsid w:val="7A26428F"/>
    <w:multiLevelType w:val="singleLevel"/>
    <w:tmpl w:val="7A26428F"/>
    <w:lvl w:ilvl="0" w:tentative="0">
      <w:start w:val="1"/>
      <w:numFmt w:val="chineseCounting"/>
      <w:suff w:val="nothing"/>
      <w:lvlText w:val="第%1条  "/>
      <w:lvlJc w:val="left"/>
      <w:pPr>
        <w:ind w:left="0" w:firstLine="1134"/>
      </w:pPr>
      <w:rPr>
        <w:rFonts w:hint="eastAsia" w:eastAsia="黑体"/>
        <w:sz w:val="32"/>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Tg1NmFjNDZkZTFmMGY4YzU5MmJiNWQ0MWM5YjgifQ=="/>
  </w:docVars>
  <w:rsids>
    <w:rsidRoot w:val="007F4645"/>
    <w:rsid w:val="00003947"/>
    <w:rsid w:val="00020AF7"/>
    <w:rsid w:val="000214E8"/>
    <w:rsid w:val="000327DA"/>
    <w:rsid w:val="00050EBE"/>
    <w:rsid w:val="000543B3"/>
    <w:rsid w:val="00067CCA"/>
    <w:rsid w:val="000712FB"/>
    <w:rsid w:val="00074C6B"/>
    <w:rsid w:val="000A3F00"/>
    <w:rsid w:val="000D1D49"/>
    <w:rsid w:val="000D38A1"/>
    <w:rsid w:val="000D52C3"/>
    <w:rsid w:val="000F2D86"/>
    <w:rsid w:val="000F7AAC"/>
    <w:rsid w:val="00101537"/>
    <w:rsid w:val="00102A10"/>
    <w:rsid w:val="00103667"/>
    <w:rsid w:val="00126654"/>
    <w:rsid w:val="00126F2B"/>
    <w:rsid w:val="00130316"/>
    <w:rsid w:val="0015515E"/>
    <w:rsid w:val="001971A2"/>
    <w:rsid w:val="001A0429"/>
    <w:rsid w:val="001B5322"/>
    <w:rsid w:val="001C240F"/>
    <w:rsid w:val="001C36D9"/>
    <w:rsid w:val="001F3605"/>
    <w:rsid w:val="002022CC"/>
    <w:rsid w:val="00225C27"/>
    <w:rsid w:val="0024206F"/>
    <w:rsid w:val="002621AE"/>
    <w:rsid w:val="00266AFF"/>
    <w:rsid w:val="002758A0"/>
    <w:rsid w:val="00284427"/>
    <w:rsid w:val="0029578B"/>
    <w:rsid w:val="002A0617"/>
    <w:rsid w:val="002A4D1B"/>
    <w:rsid w:val="002C3B3D"/>
    <w:rsid w:val="002C6306"/>
    <w:rsid w:val="002D3986"/>
    <w:rsid w:val="002E451A"/>
    <w:rsid w:val="002E55DD"/>
    <w:rsid w:val="003079D5"/>
    <w:rsid w:val="003214B6"/>
    <w:rsid w:val="00327187"/>
    <w:rsid w:val="00333C04"/>
    <w:rsid w:val="00353973"/>
    <w:rsid w:val="00392648"/>
    <w:rsid w:val="003A14C1"/>
    <w:rsid w:val="003B640F"/>
    <w:rsid w:val="00401578"/>
    <w:rsid w:val="00414A59"/>
    <w:rsid w:val="00434D73"/>
    <w:rsid w:val="00435A8C"/>
    <w:rsid w:val="0044560B"/>
    <w:rsid w:val="00450E80"/>
    <w:rsid w:val="00452B0D"/>
    <w:rsid w:val="00490B13"/>
    <w:rsid w:val="00500812"/>
    <w:rsid w:val="00510771"/>
    <w:rsid w:val="00565516"/>
    <w:rsid w:val="005763E9"/>
    <w:rsid w:val="00577D2B"/>
    <w:rsid w:val="005823F6"/>
    <w:rsid w:val="00582F34"/>
    <w:rsid w:val="0058453E"/>
    <w:rsid w:val="005871B8"/>
    <w:rsid w:val="005A6317"/>
    <w:rsid w:val="005A6DD2"/>
    <w:rsid w:val="005B0A37"/>
    <w:rsid w:val="005B1840"/>
    <w:rsid w:val="005B5A53"/>
    <w:rsid w:val="005D2C9C"/>
    <w:rsid w:val="005E6247"/>
    <w:rsid w:val="0061170A"/>
    <w:rsid w:val="0061755E"/>
    <w:rsid w:val="00625945"/>
    <w:rsid w:val="0062608B"/>
    <w:rsid w:val="006309B1"/>
    <w:rsid w:val="00636BEC"/>
    <w:rsid w:val="00636E4E"/>
    <w:rsid w:val="00641B51"/>
    <w:rsid w:val="006548B4"/>
    <w:rsid w:val="00661DE8"/>
    <w:rsid w:val="006633D9"/>
    <w:rsid w:val="00677697"/>
    <w:rsid w:val="006A1B1F"/>
    <w:rsid w:val="006B1A3D"/>
    <w:rsid w:val="006E0EDF"/>
    <w:rsid w:val="006E523B"/>
    <w:rsid w:val="00704F29"/>
    <w:rsid w:val="007108D0"/>
    <w:rsid w:val="00730CBB"/>
    <w:rsid w:val="00783A36"/>
    <w:rsid w:val="007E73D7"/>
    <w:rsid w:val="007F4645"/>
    <w:rsid w:val="008018C4"/>
    <w:rsid w:val="00802CF3"/>
    <w:rsid w:val="00806789"/>
    <w:rsid w:val="00810ED0"/>
    <w:rsid w:val="00823F14"/>
    <w:rsid w:val="00835DA8"/>
    <w:rsid w:val="00835F1F"/>
    <w:rsid w:val="008433D1"/>
    <w:rsid w:val="00844FF6"/>
    <w:rsid w:val="008527F1"/>
    <w:rsid w:val="00863995"/>
    <w:rsid w:val="00880E80"/>
    <w:rsid w:val="008932E8"/>
    <w:rsid w:val="00897395"/>
    <w:rsid w:val="008E0934"/>
    <w:rsid w:val="008E4FDB"/>
    <w:rsid w:val="008F49CC"/>
    <w:rsid w:val="00906D91"/>
    <w:rsid w:val="00915E7C"/>
    <w:rsid w:val="00926332"/>
    <w:rsid w:val="00935749"/>
    <w:rsid w:val="00957C71"/>
    <w:rsid w:val="009C0610"/>
    <w:rsid w:val="009C0B5F"/>
    <w:rsid w:val="009C3DA3"/>
    <w:rsid w:val="009E4D72"/>
    <w:rsid w:val="009F6182"/>
    <w:rsid w:val="00A0742D"/>
    <w:rsid w:val="00A07A39"/>
    <w:rsid w:val="00A32929"/>
    <w:rsid w:val="00A620E1"/>
    <w:rsid w:val="00A732E1"/>
    <w:rsid w:val="00A74253"/>
    <w:rsid w:val="00A87414"/>
    <w:rsid w:val="00A97422"/>
    <w:rsid w:val="00AA2840"/>
    <w:rsid w:val="00AA7AC1"/>
    <w:rsid w:val="00AC1D3E"/>
    <w:rsid w:val="00AC611B"/>
    <w:rsid w:val="00AF6DD1"/>
    <w:rsid w:val="00B0189C"/>
    <w:rsid w:val="00B104D3"/>
    <w:rsid w:val="00B14A3F"/>
    <w:rsid w:val="00B5309B"/>
    <w:rsid w:val="00B55E3A"/>
    <w:rsid w:val="00B65759"/>
    <w:rsid w:val="00B84BD4"/>
    <w:rsid w:val="00B871F4"/>
    <w:rsid w:val="00B94484"/>
    <w:rsid w:val="00BA0C14"/>
    <w:rsid w:val="00BC47C0"/>
    <w:rsid w:val="00BD042E"/>
    <w:rsid w:val="00BE530E"/>
    <w:rsid w:val="00BF1608"/>
    <w:rsid w:val="00BF63A8"/>
    <w:rsid w:val="00C12DE3"/>
    <w:rsid w:val="00C278E3"/>
    <w:rsid w:val="00C3152C"/>
    <w:rsid w:val="00C53D0B"/>
    <w:rsid w:val="00CA2C07"/>
    <w:rsid w:val="00CA5BFD"/>
    <w:rsid w:val="00CB7112"/>
    <w:rsid w:val="00CB79F4"/>
    <w:rsid w:val="00CC201A"/>
    <w:rsid w:val="00CC566E"/>
    <w:rsid w:val="00CC578D"/>
    <w:rsid w:val="00CD3349"/>
    <w:rsid w:val="00CE5CC9"/>
    <w:rsid w:val="00CF2E5D"/>
    <w:rsid w:val="00D00B8E"/>
    <w:rsid w:val="00D01DD4"/>
    <w:rsid w:val="00D129AB"/>
    <w:rsid w:val="00D31AF4"/>
    <w:rsid w:val="00D36A40"/>
    <w:rsid w:val="00D5107A"/>
    <w:rsid w:val="00D52B2D"/>
    <w:rsid w:val="00D66417"/>
    <w:rsid w:val="00D74B8B"/>
    <w:rsid w:val="00D76861"/>
    <w:rsid w:val="00D914F1"/>
    <w:rsid w:val="00D95ECA"/>
    <w:rsid w:val="00DA07EE"/>
    <w:rsid w:val="00DA1F64"/>
    <w:rsid w:val="00DA7C02"/>
    <w:rsid w:val="00DF3260"/>
    <w:rsid w:val="00E00B4A"/>
    <w:rsid w:val="00E01765"/>
    <w:rsid w:val="00E04458"/>
    <w:rsid w:val="00E14352"/>
    <w:rsid w:val="00E20D15"/>
    <w:rsid w:val="00E42C56"/>
    <w:rsid w:val="00ED4102"/>
    <w:rsid w:val="00EE18E3"/>
    <w:rsid w:val="00EF161C"/>
    <w:rsid w:val="00EF38BC"/>
    <w:rsid w:val="00F04A2D"/>
    <w:rsid w:val="00F22340"/>
    <w:rsid w:val="00F34128"/>
    <w:rsid w:val="00F3787B"/>
    <w:rsid w:val="00F72D9C"/>
    <w:rsid w:val="00F72E1A"/>
    <w:rsid w:val="00FA6DE3"/>
    <w:rsid w:val="00FE09F1"/>
    <w:rsid w:val="00FE3D7A"/>
    <w:rsid w:val="01582BC2"/>
    <w:rsid w:val="01747E56"/>
    <w:rsid w:val="01CF7782"/>
    <w:rsid w:val="01D84888"/>
    <w:rsid w:val="02204B8A"/>
    <w:rsid w:val="02F53218"/>
    <w:rsid w:val="036761A6"/>
    <w:rsid w:val="04556D28"/>
    <w:rsid w:val="05CA44E8"/>
    <w:rsid w:val="05DD6BAF"/>
    <w:rsid w:val="05F21543"/>
    <w:rsid w:val="064A4110"/>
    <w:rsid w:val="067F3739"/>
    <w:rsid w:val="06A967F3"/>
    <w:rsid w:val="06B16B87"/>
    <w:rsid w:val="07455D55"/>
    <w:rsid w:val="07C06D44"/>
    <w:rsid w:val="07DC18C8"/>
    <w:rsid w:val="07ED0962"/>
    <w:rsid w:val="08200062"/>
    <w:rsid w:val="089A7D2C"/>
    <w:rsid w:val="089C322F"/>
    <w:rsid w:val="08E9552D"/>
    <w:rsid w:val="09026457"/>
    <w:rsid w:val="09141BF4"/>
    <w:rsid w:val="095A2ED7"/>
    <w:rsid w:val="096458E4"/>
    <w:rsid w:val="09646A02"/>
    <w:rsid w:val="096B4801"/>
    <w:rsid w:val="09A80FE4"/>
    <w:rsid w:val="09C83435"/>
    <w:rsid w:val="0A200E2D"/>
    <w:rsid w:val="0A2F3646"/>
    <w:rsid w:val="0A773829"/>
    <w:rsid w:val="0A9358E8"/>
    <w:rsid w:val="0A9C61F8"/>
    <w:rsid w:val="0ABA2D7D"/>
    <w:rsid w:val="0B075F68"/>
    <w:rsid w:val="0BC87E7C"/>
    <w:rsid w:val="0C211877"/>
    <w:rsid w:val="0C815ED1"/>
    <w:rsid w:val="0CA5404F"/>
    <w:rsid w:val="0D0F7F83"/>
    <w:rsid w:val="0E9953A0"/>
    <w:rsid w:val="0EA63F33"/>
    <w:rsid w:val="0F9E17AE"/>
    <w:rsid w:val="0FAC7C15"/>
    <w:rsid w:val="0FE95EB3"/>
    <w:rsid w:val="10324220"/>
    <w:rsid w:val="107E2A9F"/>
    <w:rsid w:val="107F689D"/>
    <w:rsid w:val="1113559D"/>
    <w:rsid w:val="1125116C"/>
    <w:rsid w:val="114535BD"/>
    <w:rsid w:val="11C95F9C"/>
    <w:rsid w:val="125D0B1A"/>
    <w:rsid w:val="12957C2C"/>
    <w:rsid w:val="133C0BE8"/>
    <w:rsid w:val="13870AF5"/>
    <w:rsid w:val="138E1A23"/>
    <w:rsid w:val="13C13857"/>
    <w:rsid w:val="13D9661F"/>
    <w:rsid w:val="14CB0A27"/>
    <w:rsid w:val="14F83400"/>
    <w:rsid w:val="14FF0A4D"/>
    <w:rsid w:val="15170637"/>
    <w:rsid w:val="15E00F73"/>
    <w:rsid w:val="15F87753"/>
    <w:rsid w:val="16915513"/>
    <w:rsid w:val="16AF39B2"/>
    <w:rsid w:val="16DF3B6C"/>
    <w:rsid w:val="176A2E22"/>
    <w:rsid w:val="17DC2270"/>
    <w:rsid w:val="18453242"/>
    <w:rsid w:val="18F27B86"/>
    <w:rsid w:val="19121A44"/>
    <w:rsid w:val="194D0C0F"/>
    <w:rsid w:val="19762565"/>
    <w:rsid w:val="19C6322F"/>
    <w:rsid w:val="1A027439"/>
    <w:rsid w:val="1A310B82"/>
    <w:rsid w:val="1B02285F"/>
    <w:rsid w:val="1B2A3F38"/>
    <w:rsid w:val="1B55264E"/>
    <w:rsid w:val="1B6E4AF2"/>
    <w:rsid w:val="1BAB3F72"/>
    <w:rsid w:val="1BDB4585"/>
    <w:rsid w:val="1C26713F"/>
    <w:rsid w:val="1C4740E5"/>
    <w:rsid w:val="1C5F18D2"/>
    <w:rsid w:val="1C7A2140"/>
    <w:rsid w:val="1CAF3C4F"/>
    <w:rsid w:val="1D5E28FD"/>
    <w:rsid w:val="1DDB7A8A"/>
    <w:rsid w:val="1E0C4E53"/>
    <w:rsid w:val="1E1467F1"/>
    <w:rsid w:val="1E7815F7"/>
    <w:rsid w:val="1ED146E2"/>
    <w:rsid w:val="1F5C6D25"/>
    <w:rsid w:val="20307F5E"/>
    <w:rsid w:val="206550E2"/>
    <w:rsid w:val="206B3095"/>
    <w:rsid w:val="20A633F3"/>
    <w:rsid w:val="20C20786"/>
    <w:rsid w:val="20ED3674"/>
    <w:rsid w:val="20F879A7"/>
    <w:rsid w:val="21585442"/>
    <w:rsid w:val="21715ACF"/>
    <w:rsid w:val="21C709E5"/>
    <w:rsid w:val="21F430C2"/>
    <w:rsid w:val="225E003A"/>
    <w:rsid w:val="232B5B8C"/>
    <w:rsid w:val="237038B3"/>
    <w:rsid w:val="23BD012F"/>
    <w:rsid w:val="24480FA2"/>
    <w:rsid w:val="247C016A"/>
    <w:rsid w:val="24AB7DB8"/>
    <w:rsid w:val="25315A92"/>
    <w:rsid w:val="25466455"/>
    <w:rsid w:val="254F08C6"/>
    <w:rsid w:val="256A366E"/>
    <w:rsid w:val="25EA4C78"/>
    <w:rsid w:val="26025181"/>
    <w:rsid w:val="260729DF"/>
    <w:rsid w:val="261C4796"/>
    <w:rsid w:val="261D1FBA"/>
    <w:rsid w:val="261D5CD6"/>
    <w:rsid w:val="261E645E"/>
    <w:rsid w:val="26DD354F"/>
    <w:rsid w:val="27085698"/>
    <w:rsid w:val="28414191"/>
    <w:rsid w:val="28673056"/>
    <w:rsid w:val="29086F52"/>
    <w:rsid w:val="2927387C"/>
    <w:rsid w:val="292C1B1A"/>
    <w:rsid w:val="2984426B"/>
    <w:rsid w:val="29BB06F7"/>
    <w:rsid w:val="29D55F42"/>
    <w:rsid w:val="29F72DBB"/>
    <w:rsid w:val="2A443FBA"/>
    <w:rsid w:val="2B22254D"/>
    <w:rsid w:val="2B4A1E95"/>
    <w:rsid w:val="2BCC6D80"/>
    <w:rsid w:val="2BD1187D"/>
    <w:rsid w:val="2C262215"/>
    <w:rsid w:val="2C6D2EF1"/>
    <w:rsid w:val="2CAD5E46"/>
    <w:rsid w:val="2CC03ADB"/>
    <w:rsid w:val="2CC80477"/>
    <w:rsid w:val="2CD42C03"/>
    <w:rsid w:val="2D35408E"/>
    <w:rsid w:val="2D8D3349"/>
    <w:rsid w:val="2DD83397"/>
    <w:rsid w:val="2DE955A4"/>
    <w:rsid w:val="2E334DDB"/>
    <w:rsid w:val="2E3A5DFF"/>
    <w:rsid w:val="2E48361F"/>
    <w:rsid w:val="2E6C6959"/>
    <w:rsid w:val="2F1A79DF"/>
    <w:rsid w:val="2F541605"/>
    <w:rsid w:val="2F5C4443"/>
    <w:rsid w:val="300B086D"/>
    <w:rsid w:val="301068EB"/>
    <w:rsid w:val="30DD3541"/>
    <w:rsid w:val="30E37024"/>
    <w:rsid w:val="30FC4AEC"/>
    <w:rsid w:val="31771119"/>
    <w:rsid w:val="31C0486E"/>
    <w:rsid w:val="31DC670E"/>
    <w:rsid w:val="32456B21"/>
    <w:rsid w:val="32E5730D"/>
    <w:rsid w:val="32E93B15"/>
    <w:rsid w:val="32F45329"/>
    <w:rsid w:val="332D5503"/>
    <w:rsid w:val="33350391"/>
    <w:rsid w:val="33471930"/>
    <w:rsid w:val="334915B0"/>
    <w:rsid w:val="33613E3E"/>
    <w:rsid w:val="33953C2E"/>
    <w:rsid w:val="339F1FBF"/>
    <w:rsid w:val="33D44600"/>
    <w:rsid w:val="33EA43B0"/>
    <w:rsid w:val="34497B2C"/>
    <w:rsid w:val="344E43B3"/>
    <w:rsid w:val="34B166F0"/>
    <w:rsid w:val="34E40E71"/>
    <w:rsid w:val="34F138DB"/>
    <w:rsid w:val="350A7658"/>
    <w:rsid w:val="3522139B"/>
    <w:rsid w:val="356A5CE4"/>
    <w:rsid w:val="357C4F4F"/>
    <w:rsid w:val="35990E80"/>
    <w:rsid w:val="361C2353"/>
    <w:rsid w:val="363D4798"/>
    <w:rsid w:val="36AE1139"/>
    <w:rsid w:val="36CF5679"/>
    <w:rsid w:val="36EA5EE9"/>
    <w:rsid w:val="371C38A7"/>
    <w:rsid w:val="376B3579"/>
    <w:rsid w:val="3781549D"/>
    <w:rsid w:val="38352F55"/>
    <w:rsid w:val="388418AE"/>
    <w:rsid w:val="388A1731"/>
    <w:rsid w:val="38A61D2C"/>
    <w:rsid w:val="38CB443B"/>
    <w:rsid w:val="391F3C45"/>
    <w:rsid w:val="39454396"/>
    <w:rsid w:val="39DF07FF"/>
    <w:rsid w:val="39E350E8"/>
    <w:rsid w:val="39EA57E5"/>
    <w:rsid w:val="3A9315A8"/>
    <w:rsid w:val="3AE02BCF"/>
    <w:rsid w:val="3AE51291"/>
    <w:rsid w:val="3AEF7F72"/>
    <w:rsid w:val="3AF37043"/>
    <w:rsid w:val="3B1A3241"/>
    <w:rsid w:val="3B27401A"/>
    <w:rsid w:val="3B385475"/>
    <w:rsid w:val="3BB865B6"/>
    <w:rsid w:val="3BCD002B"/>
    <w:rsid w:val="3C4D6CFE"/>
    <w:rsid w:val="3C7265BA"/>
    <w:rsid w:val="3C7374FB"/>
    <w:rsid w:val="3CBE19AA"/>
    <w:rsid w:val="3CCA65A0"/>
    <w:rsid w:val="3D436353"/>
    <w:rsid w:val="3D610ED2"/>
    <w:rsid w:val="3D762284"/>
    <w:rsid w:val="3DD34EFD"/>
    <w:rsid w:val="3DF518E2"/>
    <w:rsid w:val="3DFA4DBC"/>
    <w:rsid w:val="3E966646"/>
    <w:rsid w:val="3EB035E6"/>
    <w:rsid w:val="3EBE3EE3"/>
    <w:rsid w:val="3EC80C8D"/>
    <w:rsid w:val="3EFC4A0B"/>
    <w:rsid w:val="3F7171A7"/>
    <w:rsid w:val="4026444D"/>
    <w:rsid w:val="40413D0E"/>
    <w:rsid w:val="40DF387B"/>
    <w:rsid w:val="40FB141E"/>
    <w:rsid w:val="41390199"/>
    <w:rsid w:val="4147282E"/>
    <w:rsid w:val="419D07B6"/>
    <w:rsid w:val="41D34149"/>
    <w:rsid w:val="41DC6398"/>
    <w:rsid w:val="41EE2D31"/>
    <w:rsid w:val="41F63994"/>
    <w:rsid w:val="42204EB5"/>
    <w:rsid w:val="429554CB"/>
    <w:rsid w:val="431C5F3D"/>
    <w:rsid w:val="432B1D63"/>
    <w:rsid w:val="43380557"/>
    <w:rsid w:val="43AF029E"/>
    <w:rsid w:val="44406B19"/>
    <w:rsid w:val="445F2B41"/>
    <w:rsid w:val="44DE410B"/>
    <w:rsid w:val="453A5BFF"/>
    <w:rsid w:val="453F38A4"/>
    <w:rsid w:val="45660E30"/>
    <w:rsid w:val="45D65FB6"/>
    <w:rsid w:val="45D86BBA"/>
    <w:rsid w:val="460F447D"/>
    <w:rsid w:val="461D3BE5"/>
    <w:rsid w:val="46D25840"/>
    <w:rsid w:val="4723522B"/>
    <w:rsid w:val="47236543"/>
    <w:rsid w:val="47434CC7"/>
    <w:rsid w:val="474D04FA"/>
    <w:rsid w:val="47666745"/>
    <w:rsid w:val="476D5EDC"/>
    <w:rsid w:val="478E39F4"/>
    <w:rsid w:val="47EC180F"/>
    <w:rsid w:val="48205C0E"/>
    <w:rsid w:val="48537C18"/>
    <w:rsid w:val="48AC74A2"/>
    <w:rsid w:val="490B0E09"/>
    <w:rsid w:val="499C7517"/>
    <w:rsid w:val="4A19780F"/>
    <w:rsid w:val="4A7D10F6"/>
    <w:rsid w:val="4AC22FAD"/>
    <w:rsid w:val="4B2D3DA3"/>
    <w:rsid w:val="4B4C1FEA"/>
    <w:rsid w:val="4B571947"/>
    <w:rsid w:val="4BFC604B"/>
    <w:rsid w:val="4C0373D9"/>
    <w:rsid w:val="4C39659B"/>
    <w:rsid w:val="4C4F4FB9"/>
    <w:rsid w:val="4CBB5870"/>
    <w:rsid w:val="4D804334"/>
    <w:rsid w:val="4DDC25D7"/>
    <w:rsid w:val="4E0F1794"/>
    <w:rsid w:val="4E7500C4"/>
    <w:rsid w:val="4E9C2642"/>
    <w:rsid w:val="4EAA72A2"/>
    <w:rsid w:val="4EDE5EDB"/>
    <w:rsid w:val="4EF92D15"/>
    <w:rsid w:val="4F7E6378"/>
    <w:rsid w:val="4F9A62A6"/>
    <w:rsid w:val="4FD46915"/>
    <w:rsid w:val="50617C70"/>
    <w:rsid w:val="51097236"/>
    <w:rsid w:val="511D718F"/>
    <w:rsid w:val="51226A29"/>
    <w:rsid w:val="51532BB1"/>
    <w:rsid w:val="5217023B"/>
    <w:rsid w:val="523622FB"/>
    <w:rsid w:val="52372BEB"/>
    <w:rsid w:val="52397FF8"/>
    <w:rsid w:val="525070F0"/>
    <w:rsid w:val="526428B8"/>
    <w:rsid w:val="526B4A06"/>
    <w:rsid w:val="52B35EBB"/>
    <w:rsid w:val="52D25351"/>
    <w:rsid w:val="52FB2878"/>
    <w:rsid w:val="53186EE4"/>
    <w:rsid w:val="53481143"/>
    <w:rsid w:val="534863AE"/>
    <w:rsid w:val="53901E9A"/>
    <w:rsid w:val="53DC46A3"/>
    <w:rsid w:val="53FB602D"/>
    <w:rsid w:val="53FE6170"/>
    <w:rsid w:val="54311BAF"/>
    <w:rsid w:val="544C3A5E"/>
    <w:rsid w:val="54845607"/>
    <w:rsid w:val="551A792E"/>
    <w:rsid w:val="55917530"/>
    <w:rsid w:val="55AA2FBB"/>
    <w:rsid w:val="57271C0D"/>
    <w:rsid w:val="57381EA7"/>
    <w:rsid w:val="57D26822"/>
    <w:rsid w:val="580E5A83"/>
    <w:rsid w:val="583D3C73"/>
    <w:rsid w:val="58556DFB"/>
    <w:rsid w:val="58A106A5"/>
    <w:rsid w:val="58B7361D"/>
    <w:rsid w:val="599878B2"/>
    <w:rsid w:val="59EA1BD8"/>
    <w:rsid w:val="5A054C64"/>
    <w:rsid w:val="5A10384E"/>
    <w:rsid w:val="5ACD5782"/>
    <w:rsid w:val="5ACE14FA"/>
    <w:rsid w:val="5AD05272"/>
    <w:rsid w:val="5B974319"/>
    <w:rsid w:val="5BA262F5"/>
    <w:rsid w:val="5BEB51FC"/>
    <w:rsid w:val="5C1B5CC6"/>
    <w:rsid w:val="5C7255B7"/>
    <w:rsid w:val="5CE45005"/>
    <w:rsid w:val="5D1B19D4"/>
    <w:rsid w:val="5D2E6FEF"/>
    <w:rsid w:val="5D6B74D4"/>
    <w:rsid w:val="5D7B386B"/>
    <w:rsid w:val="5D8E4A8A"/>
    <w:rsid w:val="5DBE0F79"/>
    <w:rsid w:val="5DCD3CEB"/>
    <w:rsid w:val="5DEF70AD"/>
    <w:rsid w:val="5E29270A"/>
    <w:rsid w:val="5EA26F25"/>
    <w:rsid w:val="5EAB19DE"/>
    <w:rsid w:val="5F405755"/>
    <w:rsid w:val="5F624CC3"/>
    <w:rsid w:val="5F8935CB"/>
    <w:rsid w:val="605424A1"/>
    <w:rsid w:val="60EE3DE6"/>
    <w:rsid w:val="61750921"/>
    <w:rsid w:val="620C3034"/>
    <w:rsid w:val="622D6B06"/>
    <w:rsid w:val="62A0552A"/>
    <w:rsid w:val="62B47227"/>
    <w:rsid w:val="62DE4DC9"/>
    <w:rsid w:val="62F251A0"/>
    <w:rsid w:val="631200A7"/>
    <w:rsid w:val="63260125"/>
    <w:rsid w:val="6360460B"/>
    <w:rsid w:val="64243CD9"/>
    <w:rsid w:val="64546A26"/>
    <w:rsid w:val="64561F2A"/>
    <w:rsid w:val="647F2228"/>
    <w:rsid w:val="649128E7"/>
    <w:rsid w:val="651921D4"/>
    <w:rsid w:val="65E40437"/>
    <w:rsid w:val="663933C4"/>
    <w:rsid w:val="66475F5D"/>
    <w:rsid w:val="6672542F"/>
    <w:rsid w:val="66B71A94"/>
    <w:rsid w:val="66DA102A"/>
    <w:rsid w:val="67DB6373"/>
    <w:rsid w:val="681803D6"/>
    <w:rsid w:val="68843211"/>
    <w:rsid w:val="68851407"/>
    <w:rsid w:val="68B93F66"/>
    <w:rsid w:val="68F56AC0"/>
    <w:rsid w:val="690D4166"/>
    <w:rsid w:val="691E189E"/>
    <w:rsid w:val="69401443"/>
    <w:rsid w:val="69E5677C"/>
    <w:rsid w:val="69F72CAD"/>
    <w:rsid w:val="6A023B19"/>
    <w:rsid w:val="6A0C20E7"/>
    <w:rsid w:val="6A2C3B47"/>
    <w:rsid w:val="6A9C00F5"/>
    <w:rsid w:val="6B046820"/>
    <w:rsid w:val="6B5C2732"/>
    <w:rsid w:val="6B6C68F1"/>
    <w:rsid w:val="6C344993"/>
    <w:rsid w:val="6CDA09A4"/>
    <w:rsid w:val="6CEE5C99"/>
    <w:rsid w:val="6D6D5995"/>
    <w:rsid w:val="6D797E42"/>
    <w:rsid w:val="6DCE6CB3"/>
    <w:rsid w:val="6DD20F3C"/>
    <w:rsid w:val="6EEA46FD"/>
    <w:rsid w:val="6F052F83"/>
    <w:rsid w:val="6F33787F"/>
    <w:rsid w:val="6F6A75EB"/>
    <w:rsid w:val="6F800BBD"/>
    <w:rsid w:val="6F850583"/>
    <w:rsid w:val="6FBD3F60"/>
    <w:rsid w:val="70967F6C"/>
    <w:rsid w:val="70A50106"/>
    <w:rsid w:val="70ED20D3"/>
    <w:rsid w:val="7120168C"/>
    <w:rsid w:val="716B764B"/>
    <w:rsid w:val="71A36DE5"/>
    <w:rsid w:val="723658ED"/>
    <w:rsid w:val="73277678"/>
    <w:rsid w:val="73665E26"/>
    <w:rsid w:val="73F00142"/>
    <w:rsid w:val="744228E5"/>
    <w:rsid w:val="749C0ABE"/>
    <w:rsid w:val="74F31E31"/>
    <w:rsid w:val="74F87447"/>
    <w:rsid w:val="750556C0"/>
    <w:rsid w:val="753507D9"/>
    <w:rsid w:val="756B5E6B"/>
    <w:rsid w:val="757D42F0"/>
    <w:rsid w:val="758C42E8"/>
    <w:rsid w:val="75B710B1"/>
    <w:rsid w:val="75F80517"/>
    <w:rsid w:val="760140DA"/>
    <w:rsid w:val="763A0087"/>
    <w:rsid w:val="76B61368"/>
    <w:rsid w:val="76D24B93"/>
    <w:rsid w:val="77953A1D"/>
    <w:rsid w:val="77B27BE0"/>
    <w:rsid w:val="77DE2936"/>
    <w:rsid w:val="77FD4A6B"/>
    <w:rsid w:val="78340796"/>
    <w:rsid w:val="7842045C"/>
    <w:rsid w:val="784C2F6A"/>
    <w:rsid w:val="785E4509"/>
    <w:rsid w:val="786E47A3"/>
    <w:rsid w:val="78A2177A"/>
    <w:rsid w:val="78C25DA2"/>
    <w:rsid w:val="78ED5D24"/>
    <w:rsid w:val="795B3127"/>
    <w:rsid w:val="79992DB4"/>
    <w:rsid w:val="79A67270"/>
    <w:rsid w:val="79AD20B6"/>
    <w:rsid w:val="79C73ADB"/>
    <w:rsid w:val="79FF4DD4"/>
    <w:rsid w:val="7A4259A3"/>
    <w:rsid w:val="7AE475C4"/>
    <w:rsid w:val="7BD2508A"/>
    <w:rsid w:val="7C0466D2"/>
    <w:rsid w:val="7C280612"/>
    <w:rsid w:val="7C2A5CFF"/>
    <w:rsid w:val="7C970076"/>
    <w:rsid w:val="7CC321BF"/>
    <w:rsid w:val="7CCF6CE0"/>
    <w:rsid w:val="7CE02C9B"/>
    <w:rsid w:val="7DD37DFE"/>
    <w:rsid w:val="7E1C5F55"/>
    <w:rsid w:val="7E3D1A2B"/>
    <w:rsid w:val="7E926F37"/>
    <w:rsid w:val="7F271629"/>
    <w:rsid w:val="7F7F1CDD"/>
    <w:rsid w:val="7F9D1317"/>
    <w:rsid w:val="7FAC7684"/>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Char"/>
    <w:link w:val="3"/>
    <w:semiHidden/>
    <w:qFormat/>
    <w:uiPriority w:val="99"/>
    <w:rPr>
      <w:rFonts w:ascii="Times New Roman" w:hAnsi="Times New Roman"/>
      <w:kern w:val="2"/>
      <w:sz w:val="18"/>
      <w:szCs w:val="18"/>
    </w:rPr>
  </w:style>
  <w:style w:type="character" w:customStyle="1" w:styleId="11">
    <w:name w:val="页脚 Char"/>
    <w:link w:val="4"/>
    <w:semiHidden/>
    <w:qFormat/>
    <w:uiPriority w:val="99"/>
    <w:rPr>
      <w:sz w:val="18"/>
      <w:szCs w:val="18"/>
    </w:rPr>
  </w:style>
  <w:style w:type="character" w:customStyle="1" w:styleId="12">
    <w:name w:val="页眉 Char"/>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3093</Words>
  <Characters>3098</Characters>
  <Lines>10</Lines>
  <Paragraphs>9</Paragraphs>
  <TotalTime>145</TotalTime>
  <ScaleCrop>false</ScaleCrop>
  <LinksUpToDate>false</LinksUpToDate>
  <CharactersWithSpaces>3137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2017-01-19T06:16:00Z</dcterms:created>
  <dc:creator>HJ</dc:creator>
  <cp:lastModifiedBy>Hanks</cp:lastModifiedBy>
  <cp:lastPrinted>2022-12-22T08:33:02Z</cp:lastPrinted>
  <dcterms:modified xsi:type="dcterms:W3CDTF">2022-12-22T08:36:06Z</dcterms:modified>
  <dc:title>中国国际象棋协会国际象棋裁判管理办法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5B2225498F974159A6DB1E5E6CA8AC1A</vt:lpwstr>
  </property>
</Properties>
</file>