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E524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国际跳棋项目出国（境）参赛行为规范</w:t>
      </w:r>
    </w:p>
    <w:p w14:paraId="52B83851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17F7D1E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指导规范我国国际跳棋项目运动队（员）、广大国际跳棋爱好者出国（境）参加各级各类赛事活动，全面维护国家形象、项目声誉与参赛人员合法权益，中国国际跳棋协会制定了以下行为规范。本规范适用于各类组织、人员出国（境）参加国际跳棋赛事活动。</w:t>
      </w:r>
    </w:p>
    <w:p w14:paraId="64E58ED8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一、恪守公民责任，彰显国家形象</w:t>
      </w:r>
    </w:p>
    <w:p w14:paraId="6406B07E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（一） 强化国家意识与民族荣誉感，自觉维护国家主权、领土完整及民族尊严，不发表、不传播损害国家利益的言论，不参与任何涉及政治敏感、危害国家形象的活动。</w:t>
      </w:r>
    </w:p>
    <w:p w14:paraId="40FB1953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（二）在赛事相关公共场合（含开闭幕式、颁奖礼），遇升中华人民共和国国旗、奏中华人民共和国国歌时，须脱帽肃立、行注目礼，禁止交头接耳、随意走动、摆弄电子设备等不庄重行为。</w:t>
      </w:r>
    </w:p>
    <w:p w14:paraId="3B7C55ED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（三） 传播中华优秀传统文化，展现中国体育健儿的文明素养与大国风范。</w:t>
      </w:r>
    </w:p>
    <w:p w14:paraId="18B8ABF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二、筑牢安全防线，保障行程顺畅</w:t>
      </w:r>
    </w:p>
    <w:p w14:paraId="1DAB0B5D">
      <w:pPr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（一）出入境与物品管理</w:t>
      </w:r>
    </w:p>
    <w:p w14:paraId="56F0752E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严格遵守海关规定，不携带毒品、管制刀具、濒危动植物制品等违禁品；拒绝为陌生人携带任何行李、包裹或不明物品；携带超出允许范围的现金按规定向海关申报；慎重携带个人或团队所需药品。</w:t>
      </w:r>
    </w:p>
    <w:p w14:paraId="303EF256">
      <w:pPr>
        <w:numPr>
          <w:ilvl w:val="0"/>
          <w:numId w:val="1"/>
        </w:numPr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日常安全防护</w:t>
      </w:r>
    </w:p>
    <w:p w14:paraId="34FBA51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规范自身行为，不要单独外出活动，不得前往偏僻区域、高犯罪率地段及涉黄、涉赌、涉毒、黑市等违法违规场所。熟记当地应急电话，提前勘察住宿地、比赛场馆的安全通道、消防设施位置，熟悉应急疏散路线。</w:t>
      </w:r>
    </w:p>
    <w:p w14:paraId="6B37F3A5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2.妥善保管出访证件和个人财物，出访证件提前复印备份，复印备份件和原件分别放置；不随身携带大量现金和贵重物品。</w:t>
      </w:r>
    </w:p>
    <w:p w14:paraId="6DA69E47">
      <w:pPr>
        <w:numPr>
          <w:ilvl w:val="0"/>
          <w:numId w:val="1"/>
        </w:numPr>
        <w:ind w:left="0" w:leftChars="0" w:firstLine="640" w:firstLineChars="200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应急处理</w:t>
      </w:r>
    </w:p>
    <w:p w14:paraId="4451F5F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1.如发生证件、财物被盗或丢失，要及时向当地警方报警报案，向我驻外使领馆报告，并持本人身份资料到我驻外使领馆申请补发旅行证件。</w:t>
      </w:r>
    </w:p>
    <w:p w14:paraId="741010A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如发生交通事故等意外事件，第一时间向当地警方报警，并向我国驻外使领馆报告。必要时拨打外交部全球领事保护与服务应急呼叫中心电话+86-10-12308或+86-10-59913991，或我驻外使领馆24小时领事保护与服务热线。</w:t>
      </w:r>
    </w:p>
    <w:p w14:paraId="71CD21A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3.如遇赛事活动举办地警察检查护照等证件时，应先请其出示证件并积极配合，同时记下警牌号、警车号，以防假冒、受骗。 </w:t>
      </w:r>
    </w:p>
    <w:p w14:paraId="0FA67A6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三、规范言行仪表，展现文明素养</w:t>
      </w:r>
    </w:p>
    <w:p w14:paraId="3BA97A73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（一）礼仪与形象管理</w:t>
      </w:r>
    </w:p>
    <w:p w14:paraId="5E6AE893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1.衣着需符合场合要求。比赛期间按赛事规定穿着统一队服，开闭幕式、颁奖礼等正式场合穿着正装，避免穿着拖鞋、背心等非正式服饰出入公共区域；日常出行衣着整洁得体，不穿印有不当图案、文字的服装。</w:t>
      </w:r>
    </w:p>
    <w:p w14:paraId="7E62D36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2.遵守公共秩序与当地习俗。不随地吐痰、乱扔垃圾、大声喧哗，不在禁止吸烟区域吸烟（含酒店房间、赛场公共区）；尊重当地宗教信仰、饮食禁忌、社交礼仪。</w:t>
      </w:r>
    </w:p>
    <w:p w14:paraId="0C92E9E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（二）沟通与媒体应对</w:t>
      </w:r>
    </w:p>
    <w:p w14:paraId="24B6C12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 与境外人员交流时，语言文明礼貌，不使用歧视性、攻击性词汇，若语言不通，可借助翻译软件沟通，避免因误解引发冲突；团队内部团结协作，不发生争吵、推诿等影响团队凝聚力的行为。</w:t>
      </w:r>
    </w:p>
    <w:p w14:paraId="328101D6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 接受媒体采访前，需经领队同意，回答内容聚焦赛事本身，不涉及政治、宗教、敏感社会话题，不发表未经证实的言论。</w:t>
      </w:r>
    </w:p>
    <w:p w14:paraId="53308A8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四、强化团队管理，提升参赛效能</w:t>
      </w:r>
    </w:p>
    <w:p w14:paraId="327B8FA2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一）领队、教练员需履行管理职责。赛前组织参赛人员学习本规范及外事纪律；赛中实时关注参赛人员的竞技状态、心理状态及安全情况，及时解决团队内部矛盾；赛后组织总结会，梳理参赛经验，上报赛事成绩及相关材料。</w:t>
      </w:r>
    </w:p>
    <w:p w14:paraId="2F1B8248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（二）参赛人员需服从团队管理。严格遵守团队作息，不擅自离队；训练期间按教练员要求完成训练计划，不无故缺席；随队人员需遵守团队规定，不干扰训练、比赛秩序，不进入赛场禁止区域。</w:t>
      </w:r>
    </w:p>
    <w:p w14:paraId="6DAC553A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五、严守赛事纪律，捍卫体育精神</w:t>
      </w:r>
    </w:p>
    <w:p w14:paraId="5297A6B1">
      <w:pPr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（一）赛前准备要求</w:t>
      </w:r>
    </w:p>
    <w:p w14:paraId="5DBD557D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 按要求提交参赛材料，确保材料真实有效，不提供虚假信息。</w:t>
      </w:r>
    </w:p>
    <w:p w14:paraId="4193A24A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 主动学习赛事文件，仔细研读赛事规程、补充规定、竞赛办法。</w:t>
      </w:r>
    </w:p>
    <w:p w14:paraId="21F2102C">
      <w:pPr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（二）赛场行为规范</w:t>
      </w:r>
    </w:p>
    <w:p w14:paraId="6DBA8C66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严格遵守赛事组织单位和组委会的相关规定和要求。弘扬中华体育精神和体育道德风尚，尊重裁判、尊重对手、尊重观众，展现中国运动员积极向上、顽强拼搏、团结协作、公平竞争的风采。</w:t>
      </w:r>
    </w:p>
    <w:p w14:paraId="72032546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（三）赛风赛纪与反兴奋剂</w:t>
      </w:r>
    </w:p>
    <w:p w14:paraId="7588DF9C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 严格遵守世界国际跳棋联合会、亚洲国际跳棋联合会及中国国际跳棋协会的赛风赛纪规定，坚决杜绝假棋、赌棋、操纵比赛、贿赂裁判或对手等“假赌黑”行为，不与其他选手串通比赛结果，不故意放弃比赛。</w:t>
      </w:r>
    </w:p>
    <w:p w14:paraId="6B73B3E8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2. 充分了解所参加赛事反兴奋剂相关要求，提前做好用药相关申报。赛前赛中做好个人食品、药品和营养品等“三品”管理。比赛期间自觉接受赛事举办单位、组委会、裁判等赛事组织方合理的询问、调查、兴奋剂检测。 </w:t>
      </w:r>
    </w:p>
    <w:p w14:paraId="09E8331C">
      <w:pPr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（四）违规处理机制</w:t>
      </w:r>
    </w:p>
    <w:p w14:paraId="2FE3F7BD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熟知中国国际跳棋协会颁布的《中国国际跳棋协会纪律准则和处罚规定》。对于各类国际跳棋组织、个人出国（境）参加国际跳棋比赛出现赛风赛纪违规违纪行为，受到组织单位、赛事组委会处罚的，中国国际跳棋协会将对违规违纪行为涉事组织、个人和关联方做出进一步处罚。 </w:t>
      </w:r>
    </w:p>
    <w:p w14:paraId="2AB69644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2DC32111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83B52E1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1BE3EBB7">
      <w:pPr>
        <w:ind w:firstLine="3840" w:firstLineChars="1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中国国际跳棋协会</w:t>
      </w:r>
    </w:p>
    <w:p w14:paraId="19A1CE96">
      <w:pPr>
        <w:ind w:firstLine="3840" w:firstLineChars="1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2025年9月16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523C77"/>
    <w:multiLevelType w:val="singleLevel"/>
    <w:tmpl w:val="C3523C7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976BC"/>
    <w:rsid w:val="058B5515"/>
    <w:rsid w:val="17630562"/>
    <w:rsid w:val="1D8B5E52"/>
    <w:rsid w:val="483976BC"/>
    <w:rsid w:val="4FC17A88"/>
    <w:rsid w:val="537B54B7"/>
    <w:rsid w:val="57EA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1876</Words>
  <Characters>1918</Characters>
  <Lines>0</Lines>
  <Paragraphs>0</Paragraphs>
  <TotalTime>32</TotalTime>
  <ScaleCrop>false</ScaleCrop>
  <LinksUpToDate>false</LinksUpToDate>
  <CharactersWithSpaces>1930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2025-08-27T02:13:00Z</dcterms:created>
  <dc:creator>gjtq</dc:creator>
  <cp:lastModifiedBy>璇</cp:lastModifiedBy>
  <cp:lastPrinted>2025-09-01T01:10:00Z</cp:lastPrinted>
  <dcterms:modified xsi:type="dcterms:W3CDTF">2025-09-17T08:30:43Z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B36E613270D34B5492891A8F367E0E35_11</vt:lpwstr>
  </property>
  <property fmtid="{D5CDD505-2E9C-101B-9397-08002B2CF9AE}" pid="4" name="KSOTemplateDocerSaveRecord">
    <vt:lpwstr>eyJoZGlkIjoiNjU1ODIwMGY3N2ZhOWQ2NjExY2I2MDkzODI2NzEzOGIiLCJ1c2VySWQiOiI3MTYwOTYzODUifQ==</vt:lpwstr>
  </property>
</Properties>
</file>