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A5" w:rsidRDefault="008B0BBC">
      <w:pPr>
        <w:spacing w:line="3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4943A5" w:rsidRDefault="004943A5">
      <w:pPr>
        <w:spacing w:line="360" w:lineRule="exact"/>
        <w:rPr>
          <w:rFonts w:ascii="黑体" w:eastAsia="黑体" w:hAnsi="黑体" w:cs="黑体"/>
          <w:sz w:val="32"/>
          <w:szCs w:val="32"/>
        </w:rPr>
      </w:pPr>
    </w:p>
    <w:p w:rsidR="004943A5" w:rsidRDefault="008B0BBC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日程安排</w:t>
      </w:r>
    </w:p>
    <w:tbl>
      <w:tblPr>
        <w:tblpPr w:leftFromText="180" w:rightFromText="180" w:vertAnchor="text" w:horzAnchor="page" w:tblpXSpec="center" w:tblpY="179"/>
        <w:tblW w:w="51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1"/>
        <w:gridCol w:w="1510"/>
        <w:gridCol w:w="6038"/>
      </w:tblGrid>
      <w:tr w:rsidR="004943A5">
        <w:trPr>
          <w:trHeight w:val="390"/>
          <w:jc w:val="center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b/>
                <w:bCs/>
                <w:w w:val="90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w w:val="90"/>
                <w:sz w:val="24"/>
              </w:rPr>
              <w:t>日 期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b/>
                <w:bCs/>
                <w:w w:val="90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w w:val="90"/>
                <w:sz w:val="24"/>
              </w:rPr>
              <w:t>时　间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b/>
                <w:bCs/>
                <w:w w:val="90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w w:val="90"/>
                <w:sz w:val="24"/>
              </w:rPr>
              <w:t>内 容</w:t>
            </w:r>
          </w:p>
        </w:tc>
      </w:tr>
      <w:tr w:rsidR="004943A5">
        <w:trPr>
          <w:cantSplit/>
          <w:trHeight w:val="673"/>
          <w:jc w:val="center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11月29日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全天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报到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11月30日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 w:rsidP="003B1E75">
            <w:pPr>
              <w:spacing w:line="360" w:lineRule="exact"/>
              <w:ind w:leftChars="-137" w:left="-288" w:firstLineChars="90" w:firstLine="194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08:</w:t>
            </w:r>
            <w:r>
              <w:rPr>
                <w:rFonts w:ascii="仿宋_GB2312" w:eastAsia="仿宋_GB2312"/>
                <w:w w:val="90"/>
                <w:sz w:val="24"/>
              </w:rPr>
              <w:t>3</w:t>
            </w:r>
            <w:r>
              <w:rPr>
                <w:rFonts w:ascii="仿宋_GB2312" w:eastAsia="仿宋_GB2312" w:hint="eastAsia"/>
                <w:w w:val="90"/>
                <w:sz w:val="24"/>
              </w:rPr>
              <w:t>0-0</w:t>
            </w:r>
            <w:r>
              <w:rPr>
                <w:rFonts w:ascii="仿宋_GB2312" w:eastAsia="仿宋_GB2312"/>
                <w:w w:val="90"/>
                <w:sz w:val="24"/>
              </w:rPr>
              <w:t>9</w:t>
            </w:r>
            <w:r>
              <w:rPr>
                <w:rFonts w:ascii="仿宋_GB2312" w:eastAsia="仿宋_GB2312" w:hint="eastAsia"/>
                <w:w w:val="90"/>
                <w:sz w:val="24"/>
              </w:rPr>
              <w:t>:</w:t>
            </w:r>
            <w:r>
              <w:rPr>
                <w:rFonts w:ascii="仿宋_GB2312" w:eastAsia="仿宋_GB2312"/>
                <w:w w:val="90"/>
                <w:sz w:val="24"/>
              </w:rPr>
              <w:t>0</w:t>
            </w:r>
            <w:r>
              <w:rPr>
                <w:rFonts w:ascii="仿宋_GB2312" w:eastAsia="仿宋_GB2312" w:hint="eastAsia"/>
                <w:w w:val="90"/>
                <w:sz w:val="24"/>
              </w:rPr>
              <w:t>0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开班仪式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4943A5">
            <w:pPr>
              <w:widowControl/>
              <w:spacing w:line="360" w:lineRule="exact"/>
              <w:jc w:val="left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0</w:t>
            </w:r>
            <w:r>
              <w:rPr>
                <w:rFonts w:ascii="仿宋_GB2312" w:eastAsia="仿宋_GB2312"/>
                <w:w w:val="90"/>
                <w:sz w:val="24"/>
              </w:rPr>
              <w:t>9</w:t>
            </w:r>
            <w:r>
              <w:rPr>
                <w:rFonts w:ascii="仿宋_GB2312" w:eastAsia="仿宋_GB2312" w:hint="eastAsia"/>
                <w:w w:val="90"/>
                <w:sz w:val="24"/>
              </w:rPr>
              <w:t>:00-11:15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rPr>
                <w:rFonts w:ascii="仿宋_GB2312" w:eastAsia="仿宋_GB2312"/>
                <w:spacing w:val="-6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健身气功项目简介与历史沿革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4943A5">
            <w:pPr>
              <w:widowControl/>
              <w:spacing w:line="360" w:lineRule="exact"/>
              <w:jc w:val="left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1</w:t>
            </w:r>
            <w:r>
              <w:rPr>
                <w:rFonts w:ascii="仿宋_GB2312" w:eastAsia="仿宋_GB2312"/>
                <w:w w:val="90"/>
                <w:sz w:val="24"/>
              </w:rPr>
              <w:t>4</w:t>
            </w:r>
            <w:r>
              <w:rPr>
                <w:rFonts w:ascii="仿宋_GB2312" w:eastAsia="仿宋_GB2312" w:hint="eastAsia"/>
                <w:w w:val="90"/>
                <w:sz w:val="24"/>
              </w:rPr>
              <w:t>:</w:t>
            </w:r>
            <w:r>
              <w:rPr>
                <w:rFonts w:ascii="仿宋_GB2312" w:eastAsia="仿宋_GB2312"/>
                <w:w w:val="90"/>
                <w:sz w:val="24"/>
              </w:rPr>
              <w:t>30</w:t>
            </w:r>
            <w:r>
              <w:rPr>
                <w:rFonts w:ascii="仿宋_GB2312" w:eastAsia="仿宋_GB2312" w:hint="eastAsia"/>
                <w:w w:val="90"/>
                <w:sz w:val="24"/>
              </w:rPr>
              <w:t>-17:3</w:t>
            </w:r>
            <w:r>
              <w:rPr>
                <w:rFonts w:ascii="仿宋_GB2312" w:eastAsia="仿宋_GB2312"/>
                <w:w w:val="90"/>
                <w:sz w:val="24"/>
              </w:rPr>
              <w:t>0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rPr>
                <w:rFonts w:ascii="仿宋_GB2312" w:eastAsia="仿宋_GB2312"/>
                <w:w w:val="90"/>
                <w:sz w:val="24"/>
                <w:highlight w:val="yellow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健身气功·易筋经、太极养生杖、十二段锦功法技术及扣分点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4943A5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/>
                <w:w w:val="90"/>
                <w:sz w:val="24"/>
              </w:rPr>
              <w:t>1</w:t>
            </w:r>
            <w:r>
              <w:rPr>
                <w:rFonts w:ascii="仿宋_GB2312" w:eastAsia="仿宋_GB2312" w:hint="eastAsia"/>
                <w:w w:val="90"/>
                <w:sz w:val="24"/>
              </w:rPr>
              <w:t>9:00-20:00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rPr>
                <w:rFonts w:ascii="仿宋_GB2312" w:eastAsia="仿宋_GB2312"/>
                <w:spacing w:val="-6"/>
                <w:w w:val="90"/>
                <w:sz w:val="24"/>
                <w:highlight w:val="yellow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《健身气功竞赛规则与裁判法》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4943A5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20:00-21:00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500" w:lineRule="exac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《健身气功裁判员管理办法实施细则》</w:t>
            </w:r>
          </w:p>
          <w:p w:rsidR="004943A5" w:rsidRDefault="008B0BBC">
            <w:pPr>
              <w:spacing w:line="500" w:lineRule="exac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《健身气功赛事活动赛风赛纪管理办法实施细则》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12月1日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08:</w:t>
            </w:r>
            <w:r>
              <w:rPr>
                <w:rFonts w:ascii="仿宋_GB2312" w:eastAsia="仿宋_GB2312"/>
                <w:w w:val="90"/>
                <w:sz w:val="24"/>
              </w:rPr>
              <w:t>3</w:t>
            </w:r>
            <w:r>
              <w:rPr>
                <w:rFonts w:ascii="仿宋_GB2312" w:eastAsia="仿宋_GB2312" w:hint="eastAsia"/>
                <w:w w:val="90"/>
                <w:sz w:val="24"/>
              </w:rPr>
              <w:t>0-</w:t>
            </w:r>
            <w:r>
              <w:rPr>
                <w:rFonts w:ascii="仿宋_GB2312" w:eastAsia="仿宋_GB2312"/>
                <w:w w:val="90"/>
                <w:sz w:val="24"/>
              </w:rPr>
              <w:t>11</w:t>
            </w:r>
            <w:r>
              <w:rPr>
                <w:rFonts w:ascii="仿宋_GB2312" w:eastAsia="仿宋_GB2312" w:hint="eastAsia"/>
                <w:w w:val="90"/>
                <w:sz w:val="24"/>
              </w:rPr>
              <w:t>:</w:t>
            </w:r>
            <w:r>
              <w:rPr>
                <w:rFonts w:ascii="仿宋_GB2312" w:eastAsia="仿宋_GB2312"/>
                <w:w w:val="90"/>
                <w:sz w:val="24"/>
              </w:rPr>
              <w:t>3</w:t>
            </w:r>
            <w:r>
              <w:rPr>
                <w:rFonts w:ascii="仿宋_GB2312" w:eastAsia="仿宋_GB2312" w:hint="eastAsia"/>
                <w:w w:val="90"/>
                <w:sz w:val="24"/>
              </w:rPr>
              <w:t>0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rPr>
                <w:rFonts w:ascii="仿宋_GB2312" w:eastAsia="仿宋_GB2312"/>
                <w:spacing w:val="-16"/>
                <w:w w:val="90"/>
                <w:sz w:val="24"/>
              </w:rPr>
            </w:pPr>
            <w:r>
              <w:rPr>
                <w:rFonts w:ascii="仿宋_GB2312" w:eastAsia="仿宋_GB2312" w:hint="eastAsia"/>
                <w:spacing w:val="-6"/>
                <w:w w:val="90"/>
                <w:sz w:val="24"/>
              </w:rPr>
              <w:t>健身气功·</w:t>
            </w:r>
            <w:r>
              <w:rPr>
                <w:rFonts w:ascii="仿宋_GB2312" w:eastAsia="仿宋_GB2312" w:hint="eastAsia"/>
                <w:spacing w:val="-11"/>
                <w:w w:val="90"/>
                <w:sz w:val="24"/>
              </w:rPr>
              <w:t>五禽戏、六字诀、导引养生功十二法</w:t>
            </w:r>
            <w:r>
              <w:rPr>
                <w:rFonts w:ascii="仿宋_GB2312" w:eastAsia="仿宋_GB2312" w:hint="eastAsia"/>
                <w:spacing w:val="-6"/>
                <w:w w:val="90"/>
                <w:sz w:val="24"/>
              </w:rPr>
              <w:t>功法技术及扣分点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4943A5">
            <w:pPr>
              <w:widowControl/>
              <w:spacing w:line="360" w:lineRule="exact"/>
              <w:jc w:val="left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1</w:t>
            </w:r>
            <w:r>
              <w:rPr>
                <w:rFonts w:ascii="仿宋_GB2312" w:eastAsia="仿宋_GB2312"/>
                <w:w w:val="90"/>
                <w:sz w:val="24"/>
              </w:rPr>
              <w:t>4</w:t>
            </w:r>
            <w:r>
              <w:rPr>
                <w:rFonts w:ascii="仿宋_GB2312" w:eastAsia="仿宋_GB2312" w:hint="eastAsia"/>
                <w:w w:val="90"/>
                <w:sz w:val="24"/>
              </w:rPr>
              <w:t>:</w:t>
            </w:r>
            <w:r>
              <w:rPr>
                <w:rFonts w:ascii="仿宋_GB2312" w:eastAsia="仿宋_GB2312"/>
                <w:w w:val="90"/>
                <w:sz w:val="24"/>
              </w:rPr>
              <w:t>30</w:t>
            </w:r>
            <w:r>
              <w:rPr>
                <w:rFonts w:ascii="仿宋_GB2312" w:eastAsia="仿宋_GB2312" w:hint="eastAsia"/>
                <w:w w:val="90"/>
                <w:sz w:val="24"/>
              </w:rPr>
              <w:t>-17:3</w:t>
            </w:r>
            <w:r>
              <w:rPr>
                <w:rFonts w:ascii="仿宋_GB2312" w:eastAsia="仿宋_GB2312"/>
                <w:w w:val="90"/>
                <w:sz w:val="24"/>
              </w:rPr>
              <w:t>0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rPr>
                <w:rFonts w:ascii="仿宋_GB2312" w:eastAsia="仿宋_GB2312"/>
                <w:b/>
                <w:bCs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健身气功·八段锦、马王堆导引术、大舞功法技术及扣分点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4943A5">
            <w:pPr>
              <w:widowControl/>
              <w:spacing w:line="360" w:lineRule="exact"/>
              <w:jc w:val="left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/>
                <w:w w:val="90"/>
                <w:sz w:val="24"/>
              </w:rPr>
              <w:t>1</w:t>
            </w:r>
            <w:r>
              <w:rPr>
                <w:rFonts w:ascii="仿宋_GB2312" w:eastAsia="仿宋_GB2312" w:hint="eastAsia"/>
                <w:w w:val="90"/>
                <w:sz w:val="24"/>
              </w:rPr>
              <w:t>9:00-20:30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500" w:lineRule="exact"/>
              <w:rPr>
                <w:rFonts w:ascii="仿宋_GB2312" w:eastAsia="仿宋_GB2312"/>
                <w:spacing w:val="-6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健身气功赛事典型评判案例与分析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12月2日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50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08:30-10:00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500" w:lineRule="exact"/>
              <w:rPr>
                <w:rFonts w:ascii="仿宋_GB2312" w:eastAsia="仿宋_GB2312"/>
                <w:spacing w:val="-6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健身气功·气舞评判方法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4943A5">
            <w:pPr>
              <w:widowControl/>
              <w:spacing w:line="360" w:lineRule="exact"/>
              <w:jc w:val="left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50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10:00-11:30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500" w:lineRule="exact"/>
              <w:rPr>
                <w:rFonts w:ascii="仿宋_GB2312" w:eastAsia="仿宋_GB2312"/>
                <w:spacing w:val="-16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四套竞赛功法评判方法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4943A5">
            <w:pPr>
              <w:widowControl/>
              <w:spacing w:line="360" w:lineRule="exact"/>
              <w:jc w:val="left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50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14:30-16:00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500" w:lineRule="exac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理论考试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4943A5">
            <w:pPr>
              <w:widowControl/>
              <w:spacing w:line="360" w:lineRule="exact"/>
              <w:jc w:val="left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50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16:30-18:00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500" w:lineRule="exac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模拟打分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12月3日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A5" w:rsidRDefault="008B0BBC">
            <w:pPr>
              <w:spacing w:line="50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/>
                <w:w w:val="90"/>
                <w:sz w:val="24"/>
              </w:rPr>
              <w:t>08:</w:t>
            </w:r>
            <w:r>
              <w:rPr>
                <w:rFonts w:ascii="仿宋_GB2312" w:eastAsia="仿宋_GB2312" w:hint="eastAsia"/>
                <w:w w:val="90"/>
                <w:sz w:val="24"/>
              </w:rPr>
              <w:t>0</w:t>
            </w:r>
            <w:r>
              <w:rPr>
                <w:rFonts w:ascii="仿宋_GB2312" w:eastAsia="仿宋_GB2312"/>
                <w:w w:val="90"/>
                <w:sz w:val="24"/>
              </w:rPr>
              <w:t>0-1</w:t>
            </w:r>
            <w:r>
              <w:rPr>
                <w:rFonts w:ascii="仿宋_GB2312" w:eastAsia="仿宋_GB2312" w:hint="eastAsia"/>
                <w:w w:val="90"/>
                <w:sz w:val="24"/>
              </w:rPr>
              <w:t>1</w:t>
            </w:r>
            <w:r>
              <w:rPr>
                <w:rFonts w:ascii="仿宋_GB2312" w:eastAsia="仿宋_GB2312"/>
                <w:w w:val="90"/>
                <w:sz w:val="24"/>
              </w:rPr>
              <w:t>:</w:t>
            </w:r>
            <w:r>
              <w:rPr>
                <w:rFonts w:ascii="仿宋_GB2312" w:eastAsia="仿宋_GB2312" w:hint="eastAsia"/>
                <w:w w:val="90"/>
                <w:sz w:val="24"/>
              </w:rPr>
              <w:t>3</w:t>
            </w:r>
            <w:r>
              <w:rPr>
                <w:rFonts w:ascii="仿宋_GB2312" w:eastAsia="仿宋_GB2312"/>
                <w:w w:val="90"/>
                <w:sz w:val="24"/>
              </w:rPr>
              <w:t>0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功法技术考试（5套普及功法）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4943A5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A5" w:rsidRDefault="008B0BBC">
            <w:pPr>
              <w:spacing w:line="50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/>
                <w:w w:val="90"/>
                <w:sz w:val="24"/>
              </w:rPr>
              <w:t>14:</w:t>
            </w:r>
            <w:r>
              <w:rPr>
                <w:rFonts w:ascii="仿宋_GB2312" w:eastAsia="仿宋_GB2312" w:hint="eastAsia"/>
                <w:w w:val="90"/>
                <w:sz w:val="24"/>
              </w:rPr>
              <w:t>0</w:t>
            </w:r>
            <w:r>
              <w:rPr>
                <w:rFonts w:ascii="仿宋_GB2312" w:eastAsia="仿宋_GB2312"/>
                <w:w w:val="90"/>
                <w:sz w:val="24"/>
              </w:rPr>
              <w:t>0-1</w:t>
            </w:r>
            <w:r>
              <w:rPr>
                <w:rFonts w:ascii="仿宋_GB2312" w:eastAsia="仿宋_GB2312" w:hint="eastAsia"/>
                <w:w w:val="90"/>
                <w:sz w:val="24"/>
              </w:rPr>
              <w:t>6</w:t>
            </w:r>
            <w:r>
              <w:rPr>
                <w:rFonts w:ascii="仿宋_GB2312" w:eastAsia="仿宋_GB2312"/>
                <w:w w:val="90"/>
                <w:sz w:val="24"/>
              </w:rPr>
              <w:t>:</w:t>
            </w:r>
            <w:r>
              <w:rPr>
                <w:rFonts w:ascii="仿宋_GB2312" w:eastAsia="仿宋_GB2312" w:hint="eastAsia"/>
                <w:w w:val="90"/>
                <w:sz w:val="24"/>
              </w:rPr>
              <w:t>3</w:t>
            </w:r>
            <w:r>
              <w:rPr>
                <w:rFonts w:ascii="仿宋_GB2312" w:eastAsia="仿宋_GB2312"/>
                <w:w w:val="90"/>
                <w:sz w:val="24"/>
              </w:rPr>
              <w:t>0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功法技术考试（4套普及功法）</w:t>
            </w:r>
          </w:p>
        </w:tc>
      </w:tr>
      <w:tr w:rsidR="004943A5">
        <w:trPr>
          <w:cantSplit/>
          <w:trHeight w:val="641"/>
          <w:jc w:val="center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1</w:t>
            </w:r>
            <w:r>
              <w:rPr>
                <w:rFonts w:ascii="仿宋_GB2312" w:eastAsia="仿宋_GB2312"/>
                <w:w w:val="90"/>
                <w:sz w:val="24"/>
              </w:rPr>
              <w:t>2</w:t>
            </w:r>
            <w:r>
              <w:rPr>
                <w:rFonts w:ascii="仿宋_GB2312" w:eastAsia="仿宋_GB2312" w:hint="eastAsia"/>
                <w:w w:val="90"/>
                <w:sz w:val="24"/>
              </w:rPr>
              <w:t>月4日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jc w:val="center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中午1</w:t>
            </w:r>
            <w:r>
              <w:rPr>
                <w:rFonts w:ascii="仿宋_GB2312" w:eastAsia="仿宋_GB2312"/>
                <w:w w:val="90"/>
                <w:sz w:val="24"/>
              </w:rPr>
              <w:t>2</w:t>
            </w:r>
            <w:r>
              <w:rPr>
                <w:rFonts w:ascii="仿宋_GB2312" w:eastAsia="仿宋_GB2312" w:hint="eastAsia"/>
                <w:w w:val="90"/>
                <w:sz w:val="24"/>
              </w:rPr>
              <w:t>:0</w:t>
            </w:r>
            <w:r>
              <w:rPr>
                <w:rFonts w:ascii="仿宋_GB2312" w:eastAsia="仿宋_GB2312"/>
                <w:w w:val="90"/>
                <w:sz w:val="24"/>
              </w:rPr>
              <w:t>0</w:t>
            </w:r>
            <w:r>
              <w:rPr>
                <w:rFonts w:ascii="仿宋_GB2312" w:eastAsia="仿宋_GB2312" w:hint="eastAsia"/>
                <w:w w:val="90"/>
                <w:sz w:val="24"/>
              </w:rPr>
              <w:t>前</w:t>
            </w:r>
          </w:p>
        </w:tc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3A5" w:rsidRDefault="008B0BBC">
            <w:pPr>
              <w:spacing w:line="360" w:lineRule="exact"/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w w:val="90"/>
                <w:sz w:val="24"/>
              </w:rPr>
              <w:t>离会</w:t>
            </w:r>
          </w:p>
        </w:tc>
      </w:tr>
    </w:tbl>
    <w:p w:rsidR="004943A5" w:rsidRDefault="004943A5">
      <w:pPr>
        <w:spacing w:line="360" w:lineRule="exact"/>
        <w:rPr>
          <w:rFonts w:ascii="黑体" w:eastAsia="黑体" w:hAnsi="黑体" w:cs="黑体"/>
          <w:sz w:val="32"/>
          <w:szCs w:val="32"/>
        </w:rPr>
      </w:pPr>
    </w:p>
    <w:sectPr w:rsidR="004943A5" w:rsidSect="00757FAD">
      <w:headerReference w:type="default" r:id="rId7"/>
      <w:footerReference w:type="default" r:id="rId8"/>
      <w:pgSz w:w="11906" w:h="16838"/>
      <w:pgMar w:top="1440" w:right="1797" w:bottom="1440" w:left="1797" w:header="851" w:footer="992" w:gutter="0"/>
      <w:cols w:space="720"/>
      <w:titlePg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5903" w:rsidRDefault="00915903" w:rsidP="004943A5">
      <w:r>
        <w:separator/>
      </w:r>
    </w:p>
  </w:endnote>
  <w:endnote w:type="continuationSeparator" w:id="1">
    <w:p w:rsidR="00915903" w:rsidRDefault="00915903" w:rsidP="00494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华文仿宋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A5" w:rsidRDefault="004943A5">
    <w:pPr>
      <w:pStyle w:val="a3"/>
      <w:ind w:right="360"/>
      <w:jc w:val="right"/>
    </w:pPr>
  </w:p>
  <w:p w:rsidR="004943A5" w:rsidRDefault="004943A5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5903" w:rsidRDefault="00915903" w:rsidP="004943A5">
      <w:r>
        <w:separator/>
      </w:r>
    </w:p>
  </w:footnote>
  <w:footnote w:type="continuationSeparator" w:id="1">
    <w:p w:rsidR="00915903" w:rsidRDefault="00915903" w:rsidP="004943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A5" w:rsidRDefault="004943A5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HorizontalSpacing w:val="107"/>
  <w:drawingGridVerticalSpacing w:val="157"/>
  <w:displayHorizontalDrawingGridEvery w:val="2"/>
  <w:displayVerticalDrawingGridEvery w:val="2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DRkMzZjYzAzNjQxNGMzMTJkNzAxODRhMTM2YmRlZmYifQ=="/>
  </w:docVars>
  <w:rsids>
    <w:rsidRoot w:val="00814771"/>
    <w:rsid w:val="C9FD5815"/>
    <w:rsid w:val="CEEF5589"/>
    <w:rsid w:val="DDAF4D99"/>
    <w:rsid w:val="F7BF0000"/>
    <w:rsid w:val="FBD3EE49"/>
    <w:rsid w:val="FBFD1F8A"/>
    <w:rsid w:val="FC5BC98D"/>
    <w:rsid w:val="FE6FD037"/>
    <w:rsid w:val="00222BC5"/>
    <w:rsid w:val="003B1E75"/>
    <w:rsid w:val="004943A5"/>
    <w:rsid w:val="00500334"/>
    <w:rsid w:val="006E1BB6"/>
    <w:rsid w:val="00757FAD"/>
    <w:rsid w:val="007F70EF"/>
    <w:rsid w:val="00814771"/>
    <w:rsid w:val="008B0BBC"/>
    <w:rsid w:val="00915903"/>
    <w:rsid w:val="00920D04"/>
    <w:rsid w:val="00942821"/>
    <w:rsid w:val="009C3C9A"/>
    <w:rsid w:val="00B148AF"/>
    <w:rsid w:val="010C0A80"/>
    <w:rsid w:val="01A41C28"/>
    <w:rsid w:val="020B6A0C"/>
    <w:rsid w:val="03A2514E"/>
    <w:rsid w:val="03ED4F65"/>
    <w:rsid w:val="05052822"/>
    <w:rsid w:val="074327A4"/>
    <w:rsid w:val="0787408A"/>
    <w:rsid w:val="090060AD"/>
    <w:rsid w:val="0B7A425E"/>
    <w:rsid w:val="0C5F7435"/>
    <w:rsid w:val="0D324F0C"/>
    <w:rsid w:val="0E645822"/>
    <w:rsid w:val="0ECA37AB"/>
    <w:rsid w:val="0ED85EC8"/>
    <w:rsid w:val="0F256C33"/>
    <w:rsid w:val="10281706"/>
    <w:rsid w:val="1111746F"/>
    <w:rsid w:val="11BF511D"/>
    <w:rsid w:val="12022AF1"/>
    <w:rsid w:val="124A70DD"/>
    <w:rsid w:val="13404E25"/>
    <w:rsid w:val="14196170"/>
    <w:rsid w:val="15962639"/>
    <w:rsid w:val="166C414E"/>
    <w:rsid w:val="17224844"/>
    <w:rsid w:val="185F31B6"/>
    <w:rsid w:val="18910E95"/>
    <w:rsid w:val="19AE13C8"/>
    <w:rsid w:val="1A0D3CC3"/>
    <w:rsid w:val="1AAC0209"/>
    <w:rsid w:val="1C8618E5"/>
    <w:rsid w:val="1CB3762C"/>
    <w:rsid w:val="1EE937D9"/>
    <w:rsid w:val="1F446843"/>
    <w:rsid w:val="202D5197"/>
    <w:rsid w:val="20F663BA"/>
    <w:rsid w:val="22C500B9"/>
    <w:rsid w:val="238A76E1"/>
    <w:rsid w:val="241C35B3"/>
    <w:rsid w:val="25567D39"/>
    <w:rsid w:val="26787F49"/>
    <w:rsid w:val="291432EC"/>
    <w:rsid w:val="29F45AFE"/>
    <w:rsid w:val="2BD923FE"/>
    <w:rsid w:val="2BDB26FC"/>
    <w:rsid w:val="2C4E7372"/>
    <w:rsid w:val="2FE51D9B"/>
    <w:rsid w:val="2FF7438C"/>
    <w:rsid w:val="30C3032E"/>
    <w:rsid w:val="31554CFE"/>
    <w:rsid w:val="32D85BE7"/>
    <w:rsid w:val="330214E2"/>
    <w:rsid w:val="331D184C"/>
    <w:rsid w:val="33B757FC"/>
    <w:rsid w:val="34A60CD0"/>
    <w:rsid w:val="34CB1E80"/>
    <w:rsid w:val="34D83195"/>
    <w:rsid w:val="35733822"/>
    <w:rsid w:val="35ED85E4"/>
    <w:rsid w:val="37021484"/>
    <w:rsid w:val="3732185C"/>
    <w:rsid w:val="37830F17"/>
    <w:rsid w:val="39CF5424"/>
    <w:rsid w:val="3B5E83D3"/>
    <w:rsid w:val="3C211E9B"/>
    <w:rsid w:val="3D7F55DD"/>
    <w:rsid w:val="3E1A5306"/>
    <w:rsid w:val="3F767786"/>
    <w:rsid w:val="3FE04965"/>
    <w:rsid w:val="3FE87931"/>
    <w:rsid w:val="403F0CF5"/>
    <w:rsid w:val="413E130B"/>
    <w:rsid w:val="419E46C8"/>
    <w:rsid w:val="425012F6"/>
    <w:rsid w:val="42A930A7"/>
    <w:rsid w:val="42E06C8E"/>
    <w:rsid w:val="4353D745"/>
    <w:rsid w:val="435A0138"/>
    <w:rsid w:val="44EE129A"/>
    <w:rsid w:val="458A0FC3"/>
    <w:rsid w:val="458E7EAE"/>
    <w:rsid w:val="45AB2CE7"/>
    <w:rsid w:val="45D43ED1"/>
    <w:rsid w:val="46867DA8"/>
    <w:rsid w:val="46BB51AC"/>
    <w:rsid w:val="47242D51"/>
    <w:rsid w:val="47D96B8B"/>
    <w:rsid w:val="48C91E02"/>
    <w:rsid w:val="49B02FC2"/>
    <w:rsid w:val="49C4513B"/>
    <w:rsid w:val="49DA3B9B"/>
    <w:rsid w:val="4AEA1949"/>
    <w:rsid w:val="4BA15525"/>
    <w:rsid w:val="4D8665AD"/>
    <w:rsid w:val="4E8B3EC9"/>
    <w:rsid w:val="509B3FCA"/>
    <w:rsid w:val="50A849F3"/>
    <w:rsid w:val="547F7A92"/>
    <w:rsid w:val="58415FED"/>
    <w:rsid w:val="587A61B8"/>
    <w:rsid w:val="59260BAB"/>
    <w:rsid w:val="59A32A50"/>
    <w:rsid w:val="5A8E4C59"/>
    <w:rsid w:val="5A9F6E67"/>
    <w:rsid w:val="5BFE7F2E"/>
    <w:rsid w:val="5EA52572"/>
    <w:rsid w:val="5EFA0B0F"/>
    <w:rsid w:val="5EFE4851"/>
    <w:rsid w:val="5F903222"/>
    <w:rsid w:val="60B15038"/>
    <w:rsid w:val="62285994"/>
    <w:rsid w:val="64220F14"/>
    <w:rsid w:val="64754F8C"/>
    <w:rsid w:val="64E94E9D"/>
    <w:rsid w:val="6559510B"/>
    <w:rsid w:val="657B5DDA"/>
    <w:rsid w:val="66703E49"/>
    <w:rsid w:val="66873AA4"/>
    <w:rsid w:val="66972998"/>
    <w:rsid w:val="66B15F58"/>
    <w:rsid w:val="67544B35"/>
    <w:rsid w:val="676066B0"/>
    <w:rsid w:val="67C95523"/>
    <w:rsid w:val="686D4100"/>
    <w:rsid w:val="6B595897"/>
    <w:rsid w:val="6D1C4347"/>
    <w:rsid w:val="6D747729"/>
    <w:rsid w:val="6E8F3390"/>
    <w:rsid w:val="6E9216A3"/>
    <w:rsid w:val="6ED863F6"/>
    <w:rsid w:val="6F7AB91A"/>
    <w:rsid w:val="6FB46AB9"/>
    <w:rsid w:val="6FDB18CA"/>
    <w:rsid w:val="6FE6CEB1"/>
    <w:rsid w:val="70050440"/>
    <w:rsid w:val="715234DB"/>
    <w:rsid w:val="71752277"/>
    <w:rsid w:val="72511247"/>
    <w:rsid w:val="72DFDEA1"/>
    <w:rsid w:val="72F56770"/>
    <w:rsid w:val="738B0D99"/>
    <w:rsid w:val="739426F4"/>
    <w:rsid w:val="74485A21"/>
    <w:rsid w:val="74EC2851"/>
    <w:rsid w:val="759C65FB"/>
    <w:rsid w:val="7603581C"/>
    <w:rsid w:val="777F6754"/>
    <w:rsid w:val="783B7D77"/>
    <w:rsid w:val="78F85C68"/>
    <w:rsid w:val="792948FA"/>
    <w:rsid w:val="796FD5A6"/>
    <w:rsid w:val="79EECD3A"/>
    <w:rsid w:val="7BE87742"/>
    <w:rsid w:val="7C0E7EF0"/>
    <w:rsid w:val="7C55517F"/>
    <w:rsid w:val="7C773348"/>
    <w:rsid w:val="7CFB1883"/>
    <w:rsid w:val="7DCC5E2E"/>
    <w:rsid w:val="7DEE8AFE"/>
    <w:rsid w:val="7DF7CFCF"/>
    <w:rsid w:val="7DFF1847"/>
    <w:rsid w:val="7DFF20B9"/>
    <w:rsid w:val="7E7F5853"/>
    <w:rsid w:val="7E83254F"/>
    <w:rsid w:val="7EC108AA"/>
    <w:rsid w:val="7EF173E1"/>
    <w:rsid w:val="7F1638D3"/>
    <w:rsid w:val="7F72B415"/>
    <w:rsid w:val="7FB5EFBF"/>
    <w:rsid w:val="7FCDE8B1"/>
    <w:rsid w:val="7FFF68F2"/>
    <w:rsid w:val="BECFD95E"/>
    <w:rsid w:val="BF730FF9"/>
    <w:rsid w:val="BF9ED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4943A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rsid w:val="004943A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autoRedefine/>
    <w:unhideWhenUsed/>
    <w:qFormat/>
    <w:rsid w:val="004943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page number"/>
    <w:basedOn w:val="a0"/>
    <w:autoRedefine/>
    <w:qFormat/>
    <w:rsid w:val="004943A5"/>
  </w:style>
  <w:style w:type="character" w:styleId="a6">
    <w:name w:val="Hyperlink"/>
    <w:basedOn w:val="a0"/>
    <w:autoRedefine/>
    <w:qFormat/>
    <w:rsid w:val="004943A5"/>
    <w:rPr>
      <w:color w:val="0000FF"/>
      <w:u w:val="single"/>
    </w:rPr>
  </w:style>
  <w:style w:type="character" w:customStyle="1" w:styleId="Char0">
    <w:name w:val="页眉 Char"/>
    <w:basedOn w:val="a0"/>
    <w:link w:val="a4"/>
    <w:autoRedefine/>
    <w:uiPriority w:val="99"/>
    <w:qFormat/>
    <w:rsid w:val="004943A5"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sid w:val="004943A5"/>
    <w:rPr>
      <w:sz w:val="18"/>
      <w:szCs w:val="18"/>
    </w:rPr>
  </w:style>
  <w:style w:type="paragraph" w:styleId="a7">
    <w:name w:val="List Paragraph"/>
    <w:basedOn w:val="a"/>
    <w:autoRedefine/>
    <w:uiPriority w:val="34"/>
    <w:qFormat/>
    <w:rsid w:val="004943A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8a3fe16c-3246-4fb3-bd79-a8df82d0ff19</errorID>
      <errorWord xmlns="http://schemas.wps.cn/vas-ai-hub/contract-review"/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/>
      </candidateList>
      <explain xmlns="http://schemas.wps.cn/vas-ai-hub/contract-review">发文字号中年份和发文顺序号之间存在冗余空格，不符合公文格式规范</explain>
      <paraID xmlns="http://schemas.wps.cn/vas-ai-hub/contract-review">313E112F</paraID>
      <start xmlns="http://schemas.wps.cn/vas-ai-hub/contract-review">35</start>
      <end xmlns="http://schemas.wps.cn/vas-ai-hub/contract-review">38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87b56b0e-b726-4deb-810d-e9d4f5920809</errorID>
      <errorWord xmlns="http://schemas.wps.cn/vas-ai-hub/contract-review">需具备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须具备</item>
      </candidateList>
      <explain xmlns="http://schemas.wps.cn/vas-ai-hub/contract-review"/>
      <paraID xmlns="http://schemas.wps.cn/vas-ai-hub/contract-review">31FE29EB</paraID>
      <start xmlns="http://schemas.wps.cn/vas-ai-hub/contract-review">48</start>
      <end xmlns="http://schemas.wps.cn/vas-ai-hub/contract-review">51</end>
      <status xmlns="http://schemas.wps.cn/vas-ai-hub/contract-review">modified</status>
      <modifiedWord xmlns="http://schemas.wps.cn/vas-ai-hub/contract-review">须具备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0ca29d36-4f41-4254-b8ed-14b0454e0668</errorID>
      <errorWord xmlns="http://schemas.wps.cn/vas-ai-hub/contract-review">(区、市)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（区、市）</item>
      </candidateList>
      <explain xmlns="http://schemas.wps.cn/vas-ai-hub/contract-review">括号使用错误，应使用全角括号“（）”，而非半角括号“()”</explain>
      <paraID xmlns="http://schemas.wps.cn/vas-ai-hub/contract-review">7D92285A</paraID>
      <start xmlns="http://schemas.wps.cn/vas-ai-hub/contract-review">27</start>
      <end xmlns="http://schemas.wps.cn/vas-ai-hub/contract-review">32</end>
      <status xmlns="http://schemas.wps.cn/vas-ai-hub/contract-review">modified</status>
      <modifiedWord xmlns="http://schemas.wps.cn/vas-ai-hub/contract-review">（区、市）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b5c460a2-6683-4bb2-8e6b-956366dce6ea</errorID>
      <errorWord xmlns="http://schemas.wps.cn/vas-ai-hub/contract-review">其它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其他</item>
      </candidateList>
      <explain xmlns="http://schemas.wps.cn/vas-ai-hub/contract-review">词汇[其它]为不规范表述或旧称，其规范书面表述为[其他]。</explain>
      <paraID xmlns="http://schemas.wps.cn/vas-ai-hub/contract-review">39CE4E04</paraID>
      <start xmlns="http://schemas.wps.cn/vas-ai-hub/contract-review">2</start>
      <end xmlns="http://schemas.wps.cn/vas-ai-hub/contract-review">4</end>
      <status xmlns="http://schemas.wps.cn/vas-ai-hub/contract-review">modified</status>
      <modifiedWord xmlns="http://schemas.wps.cn/vas-ai-hub/contract-review">其他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97053d57-92b4-489b-8269-94b877cedbfa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1E000DE1</paraID>
      <start xmlns="http://schemas.wps.cn/vas-ai-hub/contract-review">13</start>
      <end xmlns="http://schemas.wps.cn/vas-ai-hub/contract-review">14</end>
      <status xmlns="http://schemas.wps.cn/vas-ai-hub/contract-review">modified</status>
      <modifiedWord xmlns="http://schemas.wps.cn/vas-ai-hub/contract-review">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96faf8ee-3946-43fc-94dc-8a610787896b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5B905AA9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1db0508e-e62a-4e21-95d0-afc0ffc04f9d</errorID>
      <errorWord xmlns="http://schemas.wps.cn/vas-ai-hub/contract-review">(机场大巴40元，打车费10元左右)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（机场大巴40元，打车费10元左右）</item>
      </candidateList>
      <explain xmlns="http://schemas.wps.cn/vas-ai-hub/contract-review"/>
      <paraID xmlns="http://schemas.wps.cn/vas-ai-hub/contract-review">5B905AA9</paraID>
      <start xmlns="http://schemas.wps.cn/vas-ai-hub/contract-review">35</start>
      <end xmlns="http://schemas.wps.cn/vas-ai-hub/contract-review">53</end>
      <status xmlns="http://schemas.wps.cn/vas-ai-hub/contract-review">modified</status>
      <modifiedWord xmlns="http://schemas.wps.cn/vas-ai-hub/contract-review">（机场大巴40元，打车费10元左右）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A85E9D09-9CFE-4D95-AEB8-B750691368A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baowenhui</cp:lastModifiedBy>
  <cp:revision>3</cp:revision>
  <cp:lastPrinted>2024-03-27T16:22:00Z</cp:lastPrinted>
  <dcterms:created xsi:type="dcterms:W3CDTF">2026-10-21T08:16:00Z</dcterms:created>
  <dcterms:modified xsi:type="dcterms:W3CDTF">2026-10-21T08:31:00Z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F85E94F3E9C541BABAA01C78614CFAAB_12</vt:lpwstr>
  </property>
  <property fmtid="{D5CDD505-2E9C-101B-9397-08002B2CF9AE}" pid="4" name="KSOTemplateDocerSaveRecord">
    <vt:lpwstr>eyJoZGlkIjoiZDRkMzZjYzAzNjQxNGMzMTJkNzAxODRhMTM2YmRlZmYiLCJ1c2VySWQiOiI2OTc0MDA1MjAifQ==</vt:lpwstr>
  </property>
</Properties>
</file>