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74" w:rsidRDefault="00845489">
      <w:pPr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附件2</w:t>
      </w:r>
      <w:r>
        <w:rPr>
          <w:rFonts w:ascii="仿宋" w:eastAsia="仿宋" w:hAnsi="仿宋"/>
          <w:color w:val="000000" w:themeColor="text1"/>
          <w:sz w:val="32"/>
          <w:szCs w:val="32"/>
        </w:rPr>
        <w:t>：</w:t>
      </w:r>
    </w:p>
    <w:p w:rsidR="002C5474" w:rsidRDefault="00845489">
      <w:pPr>
        <w:jc w:val="center"/>
        <w:rPr>
          <w:rFonts w:ascii="方正小标宋简体" w:eastAsia="方正小标宋简体" w:hAnsi="方正小标宋简体" w:cs="方正小标宋简体"/>
          <w:color w:val="000000" w:themeColor="text1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kern w:val="0"/>
          <w:sz w:val="36"/>
          <w:szCs w:val="36"/>
        </w:rPr>
        <w:t>赛事相关事宜</w:t>
      </w:r>
    </w:p>
    <w:p w:rsidR="002C5474" w:rsidRDefault="002C5474">
      <w:pPr>
        <w:jc w:val="center"/>
        <w:rPr>
          <w:rFonts w:asciiTheme="majorEastAsia" w:eastAsiaTheme="majorEastAsia" w:hAnsiTheme="majorEastAsia" w:cs="Arial"/>
          <w:color w:val="000000" w:themeColor="text1"/>
          <w:kern w:val="0"/>
          <w:sz w:val="36"/>
          <w:szCs w:val="36"/>
        </w:rPr>
      </w:pPr>
    </w:p>
    <w:p w:rsidR="002C5474" w:rsidRDefault="00845489">
      <w:pPr>
        <w:ind w:firstLineChars="200" w:firstLine="640"/>
        <w:rPr>
          <w:rFonts w:ascii="黑体" w:eastAsia="黑体" w:hAnsi="仿宋"/>
          <w:color w:val="000000" w:themeColor="text1"/>
          <w:sz w:val="32"/>
          <w:szCs w:val="32"/>
        </w:rPr>
      </w:pPr>
      <w:r>
        <w:rPr>
          <w:rFonts w:ascii="黑体" w:eastAsia="黑体" w:hAnsi="仿宋" w:hint="eastAsia"/>
          <w:color w:val="000000" w:themeColor="text1"/>
          <w:sz w:val="32"/>
          <w:szCs w:val="32"/>
        </w:rPr>
        <w:t>一、报到与离会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pacing w:val="-1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</w:t>
      </w:r>
      <w:r>
        <w:rPr>
          <w:rFonts w:ascii="仿宋" w:eastAsia="仿宋" w:hAnsi="仿宋" w:cs="仿宋" w:hint="eastAsia"/>
          <w:color w:val="000000" w:themeColor="text1"/>
          <w:spacing w:val="-11"/>
          <w:sz w:val="32"/>
          <w:szCs w:val="32"/>
        </w:rPr>
        <w:t>请以上人员于2025年7月25日报到，31日离会。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报到地址：</w:t>
      </w:r>
      <w:r>
        <w:rPr>
          <w:rFonts w:ascii="CESI仿宋-GB2312" w:eastAsia="CESI仿宋-GB2312" w:hAnsi="CESI仿宋-GB2312" w:cs="CESI仿宋-GB2312"/>
          <w:sz w:val="32"/>
          <w:szCs w:val="32"/>
        </w:rPr>
        <w:t>蓝宇花园酒店</w:t>
      </w:r>
      <w:r>
        <w:rPr>
          <w:rFonts w:ascii="CESI仿宋-GB2312" w:eastAsia="CESI仿宋-GB2312" w:hAnsi="CESI仿宋-GB2312" w:cs="CESI仿宋-GB2312" w:hint="eastAsia"/>
          <w:sz w:val="32"/>
          <w:szCs w:val="32"/>
        </w:rPr>
        <w:t>（地址：内蒙古自治区呼和浩特市</w:t>
      </w:r>
      <w:r>
        <w:rPr>
          <w:rFonts w:ascii="CESI仿宋-GB2312" w:eastAsia="CESI仿宋-GB2312" w:hAnsi="CESI仿宋-GB2312" w:cs="CESI仿宋-GB2312"/>
          <w:sz w:val="32"/>
          <w:szCs w:val="32"/>
        </w:rPr>
        <w:t>锡林南路与南二环交汇处往北150米西</w:t>
      </w:r>
      <w:r>
        <w:rPr>
          <w:rFonts w:ascii="CESI仿宋-GB2312" w:eastAsia="CESI仿宋-GB2312" w:hAnsi="CESI仿宋-GB2312" w:cs="CESI仿宋-GB2312" w:hint="eastAsia"/>
          <w:sz w:val="32"/>
          <w:szCs w:val="32"/>
        </w:rPr>
        <w:t>）</w:t>
      </w:r>
    </w:p>
    <w:p w:rsidR="002C5474" w:rsidRDefault="00845489">
      <w:pPr>
        <w:numPr>
          <w:ilvl w:val="0"/>
          <w:numId w:val="1"/>
        </w:num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总裁判长负责裁判委员会的培训及分工，并落实各项组织工作。</w:t>
      </w:r>
    </w:p>
    <w:p w:rsidR="002C5474" w:rsidRDefault="00845489">
      <w:pPr>
        <w:ind w:firstLineChars="200" w:firstLine="640"/>
        <w:rPr>
          <w:rFonts w:ascii="黑体" w:eastAsia="黑体" w:hAnsi="仿宋"/>
          <w:color w:val="000000" w:themeColor="text1"/>
          <w:sz w:val="32"/>
          <w:szCs w:val="32"/>
        </w:rPr>
      </w:pPr>
      <w:r>
        <w:rPr>
          <w:rFonts w:ascii="黑体" w:eastAsia="黑体" w:hAnsi="仿宋" w:hint="eastAsia"/>
          <w:color w:val="000000" w:themeColor="text1"/>
          <w:sz w:val="32"/>
          <w:szCs w:val="32"/>
        </w:rPr>
        <w:t>二、报到方式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（一）乘火车、动车或高铁抵达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呼和浩特东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站或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呼和浩特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站。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（二）裁判员抵达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呼和浩特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后，由赛事组委会提供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呼和浩特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市区内接送站服务。</w:t>
      </w:r>
    </w:p>
    <w:p w:rsidR="002C5474" w:rsidRDefault="00845489">
      <w:pPr>
        <w:ind w:firstLineChars="200" w:firstLine="640"/>
        <w:rPr>
          <w:rFonts w:ascii="黑体" w:eastAsia="黑体" w:hAnsi="仿宋"/>
          <w:color w:val="000000" w:themeColor="text1"/>
          <w:sz w:val="32"/>
          <w:szCs w:val="32"/>
        </w:rPr>
      </w:pPr>
      <w:r>
        <w:rPr>
          <w:rFonts w:ascii="黑体" w:eastAsia="黑体" w:hAnsi="仿宋" w:hint="eastAsia"/>
          <w:color w:val="000000" w:themeColor="text1"/>
          <w:sz w:val="32"/>
          <w:szCs w:val="32"/>
        </w:rPr>
        <w:t>三、有关要求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请裁判员自备国家体育总局健身气功管理中心2021年编辑出版的《健身气功竞赛规则与裁判法》及新版健身气功裁判服装和黑色皮鞋。</w:t>
      </w:r>
    </w:p>
    <w:p w:rsidR="002C5474" w:rsidRDefault="00845489">
      <w:pPr>
        <w:ind w:firstLine="600"/>
        <w:rPr>
          <w:rFonts w:ascii="黑体" w:eastAsia="黑体" w:hAnsi="仿宋"/>
          <w:color w:val="000000" w:themeColor="text1"/>
          <w:sz w:val="32"/>
          <w:szCs w:val="32"/>
        </w:rPr>
      </w:pPr>
      <w:r>
        <w:rPr>
          <w:rFonts w:ascii="黑体" w:eastAsia="黑体" w:hAnsi="仿宋" w:hint="eastAsia"/>
          <w:color w:val="000000" w:themeColor="text1"/>
          <w:sz w:val="32"/>
          <w:szCs w:val="32"/>
        </w:rPr>
        <w:t>四、有关费用</w:t>
      </w:r>
    </w:p>
    <w:p w:rsidR="002C5474" w:rsidRDefault="00845489">
      <w:pPr>
        <w:ind w:firstLine="600"/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裁判员所在地到赛区的城市间往返交通费、赛会期间的食宿费由大会负担（报销所在地至赛区火车硬卧、动车和高铁二等座、大巴车费及当地市内交通费）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，往返车票由大会购买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。</w:t>
      </w:r>
    </w:p>
    <w:p w:rsidR="002C5474" w:rsidRDefault="00845489">
      <w:pPr>
        <w:ind w:firstLineChars="200" w:firstLine="632"/>
        <w:rPr>
          <w:rFonts w:ascii="黑体" w:eastAsia="黑体" w:hAnsi="仿宋"/>
          <w:color w:val="000000" w:themeColor="text1"/>
          <w:spacing w:val="-2"/>
          <w:sz w:val="32"/>
          <w:szCs w:val="32"/>
        </w:rPr>
      </w:pPr>
      <w:r>
        <w:rPr>
          <w:rFonts w:ascii="黑体" w:eastAsia="黑体" w:hAnsi="仿宋" w:hint="eastAsia"/>
          <w:color w:val="000000" w:themeColor="text1"/>
          <w:spacing w:val="-2"/>
          <w:sz w:val="32"/>
          <w:szCs w:val="32"/>
        </w:rPr>
        <w:lastRenderedPageBreak/>
        <w:t>五、联系方式</w:t>
      </w:r>
    </w:p>
    <w:p w:rsidR="002C5474" w:rsidRDefault="00845489">
      <w:pPr>
        <w:ind w:firstLineChars="200" w:firstLine="643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32"/>
          <w:szCs w:val="32"/>
        </w:rPr>
        <w:t>国家体育总局健身气功管理中心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联 系 人：张  高</w:t>
      </w:r>
    </w:p>
    <w:p w:rsidR="002C5474" w:rsidRDefault="00845489">
      <w:pPr>
        <w:ind w:firstLineChars="200" w:firstLine="640"/>
        <w:rPr>
          <w:rFonts w:ascii="仿宋" w:eastAsia="仿宋" w:hAnsi="仿宋" w:cs="仿宋"/>
          <w:b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电    话：(010) 67051289</w:t>
      </w:r>
    </w:p>
    <w:p w:rsidR="002C5474" w:rsidRDefault="00845489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内蒙古自治区社会体育服务中心</w:t>
      </w:r>
    </w:p>
    <w:p w:rsidR="002C5474" w:rsidRDefault="00845489">
      <w:pPr>
        <w:pStyle w:val="4"/>
        <w:spacing w:line="240" w:lineRule="auto"/>
        <w:ind w:firstLineChars="200" w:firstLine="640"/>
        <w:jc w:val="both"/>
        <w:rPr>
          <w:rStyle w:val="a5"/>
          <w:rFonts w:ascii="仿宋_GB2312" w:eastAsia="仿宋_GB2312" w:hAnsi="仿宋" w:cs="仿宋"/>
          <w:b w:val="0"/>
          <w:bCs w:val="0"/>
          <w:spacing w:val="0"/>
          <w:sz w:val="32"/>
          <w:szCs w:val="32"/>
        </w:rPr>
      </w:pPr>
      <w:r>
        <w:rPr>
          <w:rStyle w:val="a5"/>
          <w:rFonts w:ascii="仿宋_GB2312" w:eastAsia="仿宋_GB2312" w:hAnsi="仿宋" w:cs="仿宋" w:hint="eastAsia"/>
          <w:b w:val="0"/>
          <w:bCs w:val="0"/>
          <w:spacing w:val="0"/>
          <w:sz w:val="32"/>
          <w:szCs w:val="32"/>
        </w:rPr>
        <w:t>联系人：</w:t>
      </w:r>
      <w:r>
        <w:rPr>
          <w:rStyle w:val="a5"/>
          <w:rFonts w:ascii="仿宋_GB2312" w:eastAsia="仿宋_GB2312" w:hAnsi="仿宋" w:cs="仿宋"/>
          <w:b w:val="0"/>
          <w:bCs w:val="0"/>
          <w:spacing w:val="0"/>
          <w:sz w:val="32"/>
          <w:szCs w:val="32"/>
        </w:rPr>
        <w:t>盛  炜</w:t>
      </w:r>
      <w:r>
        <w:rPr>
          <w:rStyle w:val="a5"/>
          <w:rFonts w:ascii="仿宋_GB2312" w:eastAsia="仿宋_GB2312" w:hAnsi="仿宋" w:cs="仿宋" w:hint="eastAsia"/>
          <w:b w:val="0"/>
          <w:bCs w:val="0"/>
          <w:spacing w:val="0"/>
          <w:sz w:val="32"/>
          <w:szCs w:val="32"/>
        </w:rPr>
        <w:t xml:space="preserve">    电话：</w:t>
      </w:r>
      <w:r>
        <w:rPr>
          <w:rStyle w:val="a5"/>
          <w:rFonts w:ascii="仿宋_GB2312" w:eastAsia="仿宋_GB2312" w:hAnsi="仿宋" w:cs="仿宋"/>
          <w:b w:val="0"/>
          <w:bCs w:val="0"/>
          <w:spacing w:val="0"/>
          <w:sz w:val="32"/>
          <w:szCs w:val="32"/>
        </w:rPr>
        <w:t>13704718600</w:t>
      </w:r>
    </w:p>
    <w:p w:rsidR="002C5474" w:rsidRDefault="00845489">
      <w:pPr>
        <w:pStyle w:val="4"/>
        <w:spacing w:line="240" w:lineRule="auto"/>
        <w:ind w:firstLineChars="200" w:firstLine="640"/>
        <w:jc w:val="both"/>
        <w:rPr>
          <w:rStyle w:val="a5"/>
          <w:rFonts w:ascii="仿宋_GB2312" w:eastAsia="仿宋_GB2312" w:hAnsi="仿宋" w:cs="仿宋"/>
          <w:b w:val="0"/>
          <w:bCs w:val="0"/>
          <w:spacing w:val="0"/>
          <w:sz w:val="32"/>
          <w:szCs w:val="32"/>
        </w:rPr>
      </w:pPr>
      <w:r>
        <w:rPr>
          <w:rStyle w:val="a5"/>
          <w:rFonts w:ascii="仿宋_GB2312" w:eastAsia="仿宋_GB2312" w:hAnsi="仿宋" w:cs="仿宋"/>
          <w:b w:val="0"/>
          <w:bCs w:val="0"/>
          <w:spacing w:val="0"/>
          <w:sz w:val="32"/>
          <w:szCs w:val="32"/>
        </w:rPr>
        <w:t>刘宇星</w:t>
      </w:r>
      <w:r>
        <w:rPr>
          <w:rStyle w:val="a5"/>
          <w:rFonts w:ascii="仿宋_GB2312" w:eastAsia="仿宋_GB2312" w:hAnsi="仿宋" w:cs="仿宋" w:hint="eastAsia"/>
          <w:b w:val="0"/>
          <w:bCs w:val="0"/>
          <w:spacing w:val="0"/>
          <w:sz w:val="32"/>
          <w:szCs w:val="32"/>
        </w:rPr>
        <w:t xml:space="preserve">    电话：</w:t>
      </w:r>
      <w:r>
        <w:rPr>
          <w:rStyle w:val="a5"/>
          <w:rFonts w:ascii="仿宋_GB2312" w:eastAsia="仿宋_GB2312" w:hAnsi="仿宋" w:cs="仿宋"/>
          <w:b w:val="0"/>
          <w:bCs w:val="0"/>
          <w:spacing w:val="0"/>
          <w:sz w:val="32"/>
          <w:szCs w:val="32"/>
        </w:rPr>
        <w:t>18204711055</w:t>
      </w:r>
    </w:p>
    <w:p w:rsidR="002C5474" w:rsidRDefault="00845489">
      <w:pPr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蓝宇花园</w:t>
      </w:r>
      <w:r>
        <w:rPr>
          <w:rFonts w:ascii="仿宋_GB2312" w:eastAsia="仿宋_GB2312" w:hint="eastAsia"/>
          <w:b/>
          <w:sz w:val="32"/>
          <w:szCs w:val="32"/>
        </w:rPr>
        <w:t>酒店</w:t>
      </w:r>
    </w:p>
    <w:p w:rsidR="002C5474" w:rsidRDefault="00845489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联系电话：</w:t>
      </w:r>
      <w:r>
        <w:rPr>
          <w:rFonts w:ascii="仿宋" w:eastAsia="仿宋" w:hAnsi="仿宋" w:cs="仿宋"/>
          <w:color w:val="000000" w:themeColor="text1"/>
          <w:sz w:val="32"/>
          <w:szCs w:val="32"/>
        </w:rPr>
        <w:t>0471-2947666</w:t>
      </w:r>
    </w:p>
    <w:p w:rsidR="002C5474" w:rsidRDefault="00845489">
      <w:pPr>
        <w:ind w:firstLineChars="200" w:firstLine="640"/>
        <w:rPr>
          <w:rFonts w:ascii="仿宋_GB2312" w:eastAsia="仿宋_GB2312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特此通知。</w:t>
      </w:r>
    </w:p>
    <w:sectPr w:rsidR="002C5474" w:rsidSect="002C5474">
      <w:pgSz w:w="11906" w:h="16838"/>
      <w:pgMar w:top="1440" w:right="1576" w:bottom="1440" w:left="1576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BEE" w:rsidRDefault="00D17BEE" w:rsidP="003D1E59">
      <w:r>
        <w:separator/>
      </w:r>
    </w:p>
  </w:endnote>
  <w:endnote w:type="continuationSeparator" w:id="1">
    <w:p w:rsidR="00D17BEE" w:rsidRDefault="00D17BEE" w:rsidP="003D1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SI仿宋-GB2312">
    <w:altName w:val="仿宋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BEE" w:rsidRDefault="00D17BEE" w:rsidP="003D1E59">
      <w:r>
        <w:separator/>
      </w:r>
    </w:p>
  </w:footnote>
  <w:footnote w:type="continuationSeparator" w:id="1">
    <w:p w:rsidR="00D17BEE" w:rsidRDefault="00D17BEE" w:rsidP="003D1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4F3BAF"/>
    <w:multiLevelType w:val="singleLevel"/>
    <w:tmpl w:val="BD4F3BAF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DRkMzZjYzAzNjQxNGMzMTJkNzAxODRhMTM2YmRlZmYifQ=="/>
    <w:docVar w:name="KSO_WPS_MARK_KEY" w:val="e2d234df-3035-4719-98a4-692e45365252"/>
  </w:docVars>
  <w:rsids>
    <w:rsidRoot w:val="00982A2A"/>
    <w:rsid w:val="DFBD112E"/>
    <w:rsid w:val="EA7DEF69"/>
    <w:rsid w:val="001C4B67"/>
    <w:rsid w:val="002C5474"/>
    <w:rsid w:val="003D1E59"/>
    <w:rsid w:val="00412383"/>
    <w:rsid w:val="00475A61"/>
    <w:rsid w:val="005440A0"/>
    <w:rsid w:val="00634B04"/>
    <w:rsid w:val="00845489"/>
    <w:rsid w:val="008E1C17"/>
    <w:rsid w:val="00982A2A"/>
    <w:rsid w:val="00D17BEE"/>
    <w:rsid w:val="00F50764"/>
    <w:rsid w:val="00F84930"/>
    <w:rsid w:val="01E90844"/>
    <w:rsid w:val="045A3333"/>
    <w:rsid w:val="048605CC"/>
    <w:rsid w:val="04EA6F51"/>
    <w:rsid w:val="063522A9"/>
    <w:rsid w:val="06491BCA"/>
    <w:rsid w:val="06D33870"/>
    <w:rsid w:val="07F30833"/>
    <w:rsid w:val="0857505F"/>
    <w:rsid w:val="09E05694"/>
    <w:rsid w:val="0AF52007"/>
    <w:rsid w:val="0C580AA0"/>
    <w:rsid w:val="0D363F3D"/>
    <w:rsid w:val="0DD1331A"/>
    <w:rsid w:val="0DF21343"/>
    <w:rsid w:val="0E1924B1"/>
    <w:rsid w:val="0E4559FD"/>
    <w:rsid w:val="0E4B1F3E"/>
    <w:rsid w:val="0E6A3E52"/>
    <w:rsid w:val="0EDC703A"/>
    <w:rsid w:val="0FAA1242"/>
    <w:rsid w:val="10E91E76"/>
    <w:rsid w:val="11CE7DBD"/>
    <w:rsid w:val="123845CC"/>
    <w:rsid w:val="127A7296"/>
    <w:rsid w:val="1292006F"/>
    <w:rsid w:val="146124BC"/>
    <w:rsid w:val="15C70A44"/>
    <w:rsid w:val="185B7651"/>
    <w:rsid w:val="19D11E91"/>
    <w:rsid w:val="19EF40C6"/>
    <w:rsid w:val="1B4F7512"/>
    <w:rsid w:val="1CBB4463"/>
    <w:rsid w:val="1D083E1C"/>
    <w:rsid w:val="1E262660"/>
    <w:rsid w:val="1E432C32"/>
    <w:rsid w:val="1EEA11AA"/>
    <w:rsid w:val="1F4A2892"/>
    <w:rsid w:val="1F5E5AB8"/>
    <w:rsid w:val="202B402F"/>
    <w:rsid w:val="21361B6E"/>
    <w:rsid w:val="218A56B2"/>
    <w:rsid w:val="23DD5A94"/>
    <w:rsid w:val="246D0A09"/>
    <w:rsid w:val="249F46A9"/>
    <w:rsid w:val="24D21F07"/>
    <w:rsid w:val="24FA65CC"/>
    <w:rsid w:val="25AF6EF8"/>
    <w:rsid w:val="25E62821"/>
    <w:rsid w:val="269036FA"/>
    <w:rsid w:val="26C37426"/>
    <w:rsid w:val="271F78C1"/>
    <w:rsid w:val="274906E0"/>
    <w:rsid w:val="27F777B7"/>
    <w:rsid w:val="2852648A"/>
    <w:rsid w:val="288954DC"/>
    <w:rsid w:val="29194CBB"/>
    <w:rsid w:val="2A107F6B"/>
    <w:rsid w:val="2A21733A"/>
    <w:rsid w:val="2B3E0FE3"/>
    <w:rsid w:val="2BCD10A6"/>
    <w:rsid w:val="2BD940FA"/>
    <w:rsid w:val="2D012636"/>
    <w:rsid w:val="2E3E2462"/>
    <w:rsid w:val="2F407445"/>
    <w:rsid w:val="2F7D2448"/>
    <w:rsid w:val="302A4A52"/>
    <w:rsid w:val="30313232"/>
    <w:rsid w:val="303D706D"/>
    <w:rsid w:val="30546F05"/>
    <w:rsid w:val="30C0278F"/>
    <w:rsid w:val="31D23568"/>
    <w:rsid w:val="35317E06"/>
    <w:rsid w:val="355F4AC5"/>
    <w:rsid w:val="36237179"/>
    <w:rsid w:val="389A2842"/>
    <w:rsid w:val="395104A1"/>
    <w:rsid w:val="39CD3FCC"/>
    <w:rsid w:val="3A4539BA"/>
    <w:rsid w:val="3A80103E"/>
    <w:rsid w:val="3B5B5607"/>
    <w:rsid w:val="3BB80364"/>
    <w:rsid w:val="3D491BBB"/>
    <w:rsid w:val="3E3F2EC0"/>
    <w:rsid w:val="3E4348C4"/>
    <w:rsid w:val="3E6F7303"/>
    <w:rsid w:val="3E8656F6"/>
    <w:rsid w:val="3F32042D"/>
    <w:rsid w:val="3F536D21"/>
    <w:rsid w:val="4064324E"/>
    <w:rsid w:val="40AF4908"/>
    <w:rsid w:val="40EA5463"/>
    <w:rsid w:val="41006745"/>
    <w:rsid w:val="41554AEE"/>
    <w:rsid w:val="441423F8"/>
    <w:rsid w:val="44CB6305"/>
    <w:rsid w:val="462705C0"/>
    <w:rsid w:val="464E1FF0"/>
    <w:rsid w:val="467343D8"/>
    <w:rsid w:val="4781527B"/>
    <w:rsid w:val="48844931"/>
    <w:rsid w:val="496D4E83"/>
    <w:rsid w:val="4989333F"/>
    <w:rsid w:val="49F20D11"/>
    <w:rsid w:val="4A0A7437"/>
    <w:rsid w:val="4BA6695C"/>
    <w:rsid w:val="4D4B6CB9"/>
    <w:rsid w:val="4D553589"/>
    <w:rsid w:val="4D803B22"/>
    <w:rsid w:val="4DAA4E75"/>
    <w:rsid w:val="4F075432"/>
    <w:rsid w:val="51096A83"/>
    <w:rsid w:val="512B50A6"/>
    <w:rsid w:val="51326AFD"/>
    <w:rsid w:val="515B7CB7"/>
    <w:rsid w:val="52A631B4"/>
    <w:rsid w:val="54A159E1"/>
    <w:rsid w:val="56BD305F"/>
    <w:rsid w:val="576A7F7B"/>
    <w:rsid w:val="59F111B9"/>
    <w:rsid w:val="5A140186"/>
    <w:rsid w:val="5A44753A"/>
    <w:rsid w:val="5A8B2837"/>
    <w:rsid w:val="5B0F2097"/>
    <w:rsid w:val="5B8D6CBF"/>
    <w:rsid w:val="5BA81D19"/>
    <w:rsid w:val="5C647F92"/>
    <w:rsid w:val="5C700ABB"/>
    <w:rsid w:val="5D0C24AB"/>
    <w:rsid w:val="5D775E79"/>
    <w:rsid w:val="5E1A1D58"/>
    <w:rsid w:val="5E560A42"/>
    <w:rsid w:val="5EEF631C"/>
    <w:rsid w:val="5F104919"/>
    <w:rsid w:val="5F3928D7"/>
    <w:rsid w:val="60DF1D6B"/>
    <w:rsid w:val="60FE27E5"/>
    <w:rsid w:val="61610F50"/>
    <w:rsid w:val="616C7377"/>
    <w:rsid w:val="61BC336A"/>
    <w:rsid w:val="61DF1105"/>
    <w:rsid w:val="621974FF"/>
    <w:rsid w:val="648F5452"/>
    <w:rsid w:val="65CC4888"/>
    <w:rsid w:val="661D0086"/>
    <w:rsid w:val="665054B9"/>
    <w:rsid w:val="667854B1"/>
    <w:rsid w:val="68706D65"/>
    <w:rsid w:val="6A8676FB"/>
    <w:rsid w:val="6B2113AF"/>
    <w:rsid w:val="6B362ECF"/>
    <w:rsid w:val="6B5415A7"/>
    <w:rsid w:val="6BAA566B"/>
    <w:rsid w:val="6BC32289"/>
    <w:rsid w:val="6C8B4BA6"/>
    <w:rsid w:val="6CFE17CB"/>
    <w:rsid w:val="6D2D1BD3"/>
    <w:rsid w:val="6E2B4D30"/>
    <w:rsid w:val="6E82330C"/>
    <w:rsid w:val="6F62123B"/>
    <w:rsid w:val="723F596D"/>
    <w:rsid w:val="726A5DCD"/>
    <w:rsid w:val="74A569D0"/>
    <w:rsid w:val="74B95D25"/>
    <w:rsid w:val="762B3FF3"/>
    <w:rsid w:val="76AD4842"/>
    <w:rsid w:val="775F0A22"/>
    <w:rsid w:val="77BE74BE"/>
    <w:rsid w:val="7851288F"/>
    <w:rsid w:val="7A792DD8"/>
    <w:rsid w:val="7AB21E46"/>
    <w:rsid w:val="7CA61669"/>
    <w:rsid w:val="7D146DE8"/>
    <w:rsid w:val="7DA168CE"/>
    <w:rsid w:val="7E4548B9"/>
    <w:rsid w:val="7E90732E"/>
    <w:rsid w:val="7F1C1F84"/>
    <w:rsid w:val="7F214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Date" w:semiHidden="0" w:qFormat="1"/>
    <w:lsdException w:name="Body Text Indent 2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47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2C5474"/>
    <w:pPr>
      <w:keepNext/>
      <w:keepLines/>
      <w:ind w:firstLineChars="200" w:firstLine="720"/>
      <w:outlineLvl w:val="0"/>
    </w:pPr>
    <w:rPr>
      <w:rFonts w:eastAsia="黑体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2C5474"/>
    <w:pPr>
      <w:ind w:leftChars="2500" w:left="100"/>
    </w:pPr>
  </w:style>
  <w:style w:type="paragraph" w:styleId="2">
    <w:name w:val="Body Text Indent 2"/>
    <w:basedOn w:val="a"/>
    <w:uiPriority w:val="99"/>
    <w:unhideWhenUsed/>
    <w:qFormat/>
    <w:rsid w:val="002C5474"/>
    <w:pPr>
      <w:spacing w:line="580" w:lineRule="exact"/>
      <w:ind w:firstLineChars="200" w:firstLine="880"/>
    </w:pPr>
    <w:rPr>
      <w:rFonts w:eastAsia="方正仿宋_GBK"/>
      <w:sz w:val="32"/>
    </w:rPr>
  </w:style>
  <w:style w:type="paragraph" w:styleId="a4">
    <w:name w:val="Normal (Web)"/>
    <w:basedOn w:val="a"/>
    <w:uiPriority w:val="99"/>
    <w:unhideWhenUsed/>
    <w:qFormat/>
    <w:rsid w:val="002C5474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日期 Char"/>
    <w:basedOn w:val="a0"/>
    <w:link w:val="a3"/>
    <w:uiPriority w:val="99"/>
    <w:semiHidden/>
    <w:qFormat/>
    <w:rsid w:val="002C5474"/>
  </w:style>
  <w:style w:type="paragraph" w:customStyle="1" w:styleId="4">
    <w:name w:val="正文文本 (4)"/>
    <w:basedOn w:val="a"/>
    <w:uiPriority w:val="99"/>
    <w:qFormat/>
    <w:rsid w:val="002C5474"/>
    <w:pPr>
      <w:shd w:val="clear" w:color="auto" w:fill="FFFFFF"/>
      <w:spacing w:line="576" w:lineRule="exact"/>
      <w:jc w:val="distribute"/>
    </w:pPr>
    <w:rPr>
      <w:rFonts w:ascii="MingLiU" w:eastAsia="MingLiU" w:hAnsi="MingLiU" w:cs="Times New Roman"/>
      <w:b/>
      <w:bCs/>
      <w:spacing w:val="20"/>
      <w:sz w:val="28"/>
      <w:szCs w:val="28"/>
    </w:rPr>
  </w:style>
  <w:style w:type="character" w:customStyle="1" w:styleId="a5">
    <w:name w:val="正文文本_"/>
    <w:link w:val="10"/>
    <w:uiPriority w:val="99"/>
    <w:unhideWhenUsed/>
    <w:qFormat/>
    <w:rsid w:val="002C5474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5"/>
    <w:uiPriority w:val="99"/>
    <w:unhideWhenUsed/>
    <w:qFormat/>
    <w:rsid w:val="002C5474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styleId="a6">
    <w:name w:val="header"/>
    <w:basedOn w:val="a"/>
    <w:link w:val="Char0"/>
    <w:uiPriority w:val="99"/>
    <w:semiHidden/>
    <w:unhideWhenUsed/>
    <w:rsid w:val="003D1E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3D1E59"/>
    <w:rPr>
      <w:kern w:val="2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3D1E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3D1E5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428</Characters>
  <Application>Microsoft Office Word</Application>
  <DocSecurity>0</DocSecurity>
  <Lines>3</Lines>
  <Paragraphs>1</Paragraphs>
  <ScaleCrop>false</ScaleCrop>
  <Company>Microsoft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wangtao</dc:creator>
  <cp:lastModifiedBy>baowenhui</cp:lastModifiedBy>
  <cp:revision>4</cp:revision>
  <cp:lastPrinted>2025-07-11T09:26:00Z</cp:lastPrinted>
  <dcterms:created xsi:type="dcterms:W3CDTF">2025-07-11T09:33:00Z</dcterms:created>
  <dcterms:modified xsi:type="dcterms:W3CDTF">2025-07-11T09:33:00Z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70904DDE680A452AB3A0E47D1FEA5941_13</vt:lpwstr>
  </property>
  <property fmtid="{D5CDD505-2E9C-101B-9397-08002B2CF9AE}" pid="4" name="KSOTemplateDocerSaveRecord">
    <vt:lpwstr>eyJoZGlkIjoiZDRkMzZjYzAzNjQxNGMzMTJkNzAxODRhMTM2YmRlZmYiLCJ1c2VySWQiOiI2OTc0MDA1MjAifQ==</vt:lpwstr>
  </property>
</Properties>
</file>