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F6F" w:rsidRDefault="008D46BA">
      <w:pPr>
        <w:spacing w:line="360" w:lineRule="auto"/>
        <w:jc w:val="left"/>
        <w:rPr>
          <w:rFonts w:ascii="仿宋_GB2312" w:eastAsia="仿宋_GB2312"/>
          <w:sz w:val="32"/>
          <w:szCs w:val="32"/>
        </w:rPr>
      </w:pPr>
      <w:r>
        <w:rPr>
          <w:rFonts w:ascii="仿宋_GB2312" w:eastAsia="仿宋_GB2312" w:hint="eastAsia"/>
          <w:sz w:val="32"/>
          <w:szCs w:val="32"/>
        </w:rPr>
        <w:t>附件：</w:t>
      </w:r>
    </w:p>
    <w:p w:rsidR="00E23F6F" w:rsidRDefault="00E23F6F">
      <w:pPr>
        <w:adjustRightInd w:val="0"/>
        <w:snapToGrid w:val="0"/>
        <w:spacing w:line="360" w:lineRule="auto"/>
        <w:rPr>
          <w:rFonts w:ascii="仿宋_GB2312" w:eastAsia="仿宋_GB2312"/>
          <w:sz w:val="13"/>
          <w:szCs w:val="13"/>
        </w:rPr>
      </w:pPr>
    </w:p>
    <w:p w:rsidR="00E23F6F" w:rsidRDefault="008D46BA">
      <w:pPr>
        <w:adjustRightInd w:val="0"/>
        <w:snapToGrid w:val="0"/>
        <w:spacing w:line="360" w:lineRule="auto"/>
        <w:jc w:val="center"/>
        <w:rPr>
          <w:rFonts w:eastAsia="黑体"/>
          <w:bCs/>
          <w:sz w:val="36"/>
          <w:szCs w:val="36"/>
        </w:rPr>
      </w:pPr>
      <w:r>
        <w:rPr>
          <w:rFonts w:eastAsia="黑体"/>
          <w:bCs/>
          <w:sz w:val="36"/>
          <w:szCs w:val="36"/>
        </w:rPr>
        <w:t>20</w:t>
      </w:r>
      <w:r>
        <w:rPr>
          <w:rFonts w:eastAsia="黑体" w:hint="eastAsia"/>
          <w:bCs/>
          <w:sz w:val="36"/>
          <w:szCs w:val="36"/>
        </w:rPr>
        <w:t>24</w:t>
      </w:r>
      <w:r>
        <w:rPr>
          <w:rFonts w:eastAsia="黑体" w:hint="eastAsia"/>
          <w:bCs/>
          <w:sz w:val="36"/>
          <w:szCs w:val="36"/>
        </w:rPr>
        <w:t>年全国高等院校健身气功锦标赛</w:t>
      </w:r>
    </w:p>
    <w:p w:rsidR="00E23F6F" w:rsidRDefault="008D46BA">
      <w:pPr>
        <w:adjustRightInd w:val="0"/>
        <w:snapToGrid w:val="0"/>
        <w:spacing w:line="360" w:lineRule="auto"/>
        <w:jc w:val="center"/>
        <w:rPr>
          <w:rFonts w:eastAsia="黑体"/>
          <w:bCs/>
          <w:sz w:val="36"/>
          <w:szCs w:val="36"/>
        </w:rPr>
      </w:pPr>
      <w:r>
        <w:rPr>
          <w:rFonts w:eastAsia="黑体" w:hint="eastAsia"/>
          <w:bCs/>
          <w:sz w:val="36"/>
          <w:szCs w:val="36"/>
        </w:rPr>
        <w:t>竞赛规程</w:t>
      </w:r>
    </w:p>
    <w:p w:rsidR="00E23F6F" w:rsidRDefault="00E23F6F">
      <w:pPr>
        <w:adjustRightInd w:val="0"/>
        <w:snapToGrid w:val="0"/>
        <w:spacing w:line="360" w:lineRule="auto"/>
        <w:ind w:firstLineChars="200" w:firstLine="300"/>
        <w:rPr>
          <w:rFonts w:ascii="黑体" w:eastAsia="黑体"/>
          <w:sz w:val="15"/>
          <w:szCs w:val="15"/>
        </w:rPr>
      </w:pPr>
    </w:p>
    <w:p w:rsidR="00E23F6F" w:rsidRDefault="008D46BA">
      <w:pPr>
        <w:spacing w:line="360" w:lineRule="auto"/>
        <w:ind w:firstLineChars="200" w:firstLine="640"/>
        <w:rPr>
          <w:rFonts w:ascii="黑体" w:eastAsia="黑体"/>
          <w:sz w:val="32"/>
          <w:szCs w:val="32"/>
        </w:rPr>
      </w:pPr>
      <w:r>
        <w:rPr>
          <w:rFonts w:ascii="黑体" w:eastAsia="黑体" w:hint="eastAsia"/>
          <w:sz w:val="32"/>
          <w:szCs w:val="32"/>
        </w:rPr>
        <w:t>一、主办单位</w:t>
      </w:r>
    </w:p>
    <w:p w:rsidR="00E23F6F" w:rsidRDefault="008D46BA">
      <w:pPr>
        <w:spacing w:line="360" w:lineRule="auto"/>
        <w:ind w:firstLineChars="200" w:firstLine="640"/>
        <w:rPr>
          <w:rFonts w:ascii="仿宋" w:eastAsia="仿宋" w:hAnsi="仿宋"/>
          <w:sz w:val="32"/>
          <w:szCs w:val="32"/>
        </w:rPr>
      </w:pPr>
      <w:r>
        <w:rPr>
          <w:rFonts w:ascii="仿宋" w:eastAsia="仿宋" w:hAnsi="仿宋" w:hint="eastAsia"/>
          <w:sz w:val="32"/>
          <w:szCs w:val="32"/>
        </w:rPr>
        <w:t>国家体育总局健身气功管理中心</w:t>
      </w:r>
    </w:p>
    <w:p w:rsidR="00E23F6F" w:rsidRDefault="008D46BA">
      <w:pPr>
        <w:spacing w:line="360" w:lineRule="auto"/>
        <w:ind w:firstLineChars="200" w:firstLine="640"/>
        <w:rPr>
          <w:rFonts w:ascii="仿宋" w:eastAsia="仿宋" w:hAnsi="仿宋"/>
          <w:sz w:val="32"/>
          <w:szCs w:val="32"/>
        </w:rPr>
      </w:pPr>
      <w:r>
        <w:rPr>
          <w:rFonts w:ascii="仿宋" w:eastAsia="仿宋" w:hAnsi="仿宋" w:hint="eastAsia"/>
          <w:sz w:val="32"/>
          <w:szCs w:val="32"/>
        </w:rPr>
        <w:t>中国学生体育联合会</w:t>
      </w:r>
    </w:p>
    <w:p w:rsidR="00E23F6F" w:rsidRDefault="008D46BA">
      <w:pPr>
        <w:spacing w:line="360" w:lineRule="auto"/>
        <w:ind w:firstLineChars="200" w:firstLine="640"/>
        <w:rPr>
          <w:rFonts w:ascii="仿宋" w:eastAsia="仿宋" w:hAnsi="仿宋"/>
          <w:sz w:val="32"/>
          <w:szCs w:val="32"/>
        </w:rPr>
      </w:pPr>
      <w:r>
        <w:rPr>
          <w:rFonts w:ascii="仿宋" w:eastAsia="仿宋" w:hAnsi="仿宋" w:hint="eastAsia"/>
          <w:sz w:val="32"/>
          <w:szCs w:val="32"/>
        </w:rPr>
        <w:t>中国健身气功协会</w:t>
      </w:r>
    </w:p>
    <w:p w:rsidR="00E23F6F" w:rsidRDefault="008D46BA">
      <w:pPr>
        <w:spacing w:line="360" w:lineRule="auto"/>
        <w:ind w:firstLineChars="200" w:firstLine="640"/>
        <w:rPr>
          <w:rFonts w:ascii="黑体" w:eastAsia="黑体" w:hAnsi="黑体"/>
          <w:sz w:val="32"/>
          <w:szCs w:val="32"/>
        </w:rPr>
      </w:pPr>
      <w:r>
        <w:rPr>
          <w:rFonts w:ascii="黑体" w:eastAsia="黑体" w:hAnsi="黑体" w:hint="eastAsia"/>
          <w:sz w:val="32"/>
          <w:szCs w:val="32"/>
        </w:rPr>
        <w:t>二、承办单位</w:t>
      </w:r>
    </w:p>
    <w:p w:rsidR="00E23F6F" w:rsidRDefault="008D46BA">
      <w:pPr>
        <w:spacing w:line="360" w:lineRule="auto"/>
        <w:ind w:firstLineChars="200" w:firstLine="640"/>
        <w:rPr>
          <w:rFonts w:ascii="仿宋" w:eastAsia="仿宋" w:hAnsi="仿宋"/>
          <w:sz w:val="32"/>
          <w:szCs w:val="32"/>
        </w:rPr>
      </w:pPr>
      <w:r>
        <w:rPr>
          <w:rFonts w:ascii="仿宋" w:eastAsia="仿宋" w:hAnsi="仿宋" w:hint="eastAsia"/>
          <w:sz w:val="32"/>
          <w:szCs w:val="32"/>
        </w:rPr>
        <w:t>国家体育总局秦皇岛训练基地</w:t>
      </w:r>
    </w:p>
    <w:p w:rsidR="00E23F6F" w:rsidRDefault="008D46BA">
      <w:pPr>
        <w:spacing w:line="360" w:lineRule="auto"/>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hint="eastAsia"/>
          <w:sz w:val="32"/>
          <w:szCs w:val="32"/>
        </w:rPr>
        <w:t>、比赛时间及地点</w:t>
      </w:r>
    </w:p>
    <w:p w:rsidR="00E23F6F" w:rsidRDefault="008D46BA">
      <w:pPr>
        <w:numPr>
          <w:ilvl w:val="0"/>
          <w:numId w:val="1"/>
        </w:numPr>
        <w:spacing w:line="600" w:lineRule="exact"/>
        <w:ind w:firstLineChars="200" w:firstLine="640"/>
        <w:rPr>
          <w:rFonts w:ascii="Times New Roman Regular" w:eastAsia="仿宋_GB2312" w:hAnsi="Times New Roman Regular" w:cs="Times New Roman Regular"/>
          <w:sz w:val="32"/>
          <w:szCs w:val="32"/>
          <w:lang/>
        </w:rPr>
      </w:pPr>
      <w:r>
        <w:rPr>
          <w:rFonts w:ascii="Times New Roman Regular" w:eastAsia="仿宋_GB2312" w:hAnsi="Times New Roman Regular" w:cs="Times New Roman Regular"/>
          <w:sz w:val="32"/>
          <w:szCs w:val="32"/>
          <w:lang/>
        </w:rPr>
        <w:t>报到时间：</w:t>
      </w:r>
      <w:r>
        <w:rPr>
          <w:rFonts w:ascii="Times New Roman Regular" w:eastAsia="仿宋_GB2312" w:hAnsi="Times New Roman Regular" w:cs="Times New Roman Regular"/>
          <w:sz w:val="32"/>
          <w:szCs w:val="32"/>
          <w:lang/>
        </w:rPr>
        <w:t>20</w:t>
      </w:r>
      <w:r>
        <w:rPr>
          <w:rFonts w:ascii="Times New Roman Regular" w:eastAsia="仿宋_GB2312" w:hAnsi="Times New Roman Regular" w:cs="Times New Roman Regular" w:hint="eastAsia"/>
          <w:sz w:val="32"/>
          <w:szCs w:val="32"/>
        </w:rPr>
        <w:t>24</w:t>
      </w:r>
      <w:r>
        <w:rPr>
          <w:rFonts w:ascii="Times New Roman Regular" w:eastAsia="仿宋_GB2312" w:hAnsi="Times New Roman Regular" w:cs="Times New Roman Regular"/>
          <w:sz w:val="32"/>
          <w:szCs w:val="32"/>
          <w:lang/>
        </w:rPr>
        <w:t>年</w:t>
      </w:r>
      <w:r>
        <w:rPr>
          <w:rFonts w:ascii="Times New Roman Regular" w:eastAsia="仿宋_GB2312" w:hAnsi="Times New Roman Regular" w:cs="Times New Roman Regular" w:hint="eastAsia"/>
          <w:sz w:val="32"/>
          <w:szCs w:val="32"/>
        </w:rPr>
        <w:t>7</w:t>
      </w:r>
      <w:r>
        <w:rPr>
          <w:rFonts w:ascii="Times New Roman Regular" w:eastAsia="仿宋_GB2312" w:hAnsi="Times New Roman Regular" w:cs="Times New Roman Regular"/>
          <w:sz w:val="32"/>
          <w:szCs w:val="32"/>
          <w:lang/>
        </w:rPr>
        <w:t>月</w:t>
      </w:r>
      <w:r>
        <w:rPr>
          <w:rFonts w:ascii="Times New Roman Regular" w:eastAsia="仿宋_GB2312" w:hAnsi="Times New Roman Regular" w:cs="Times New Roman Regular" w:hint="eastAsia"/>
          <w:sz w:val="32"/>
          <w:szCs w:val="32"/>
        </w:rPr>
        <w:t>2</w:t>
      </w:r>
      <w:r>
        <w:rPr>
          <w:rFonts w:ascii="Times New Roman Regular" w:eastAsia="仿宋_GB2312" w:hAnsi="Times New Roman Regular" w:cs="Times New Roman Regular" w:hint="eastAsia"/>
          <w:sz w:val="32"/>
          <w:szCs w:val="32"/>
        </w:rPr>
        <w:t>5</w:t>
      </w:r>
      <w:r>
        <w:rPr>
          <w:rFonts w:ascii="Times New Roman Regular" w:eastAsia="仿宋_GB2312" w:hAnsi="Times New Roman Regular" w:cs="Times New Roman Regular"/>
          <w:sz w:val="32"/>
          <w:szCs w:val="32"/>
          <w:lang/>
        </w:rPr>
        <w:t>日</w:t>
      </w:r>
      <w:r>
        <w:rPr>
          <w:rFonts w:ascii="Times New Roman Regular" w:eastAsia="仿宋_GB2312" w:hAnsi="Times New Roman Regular" w:cs="Times New Roman Regular" w:hint="eastAsia"/>
          <w:sz w:val="32"/>
          <w:szCs w:val="32"/>
        </w:rPr>
        <w:t>17:00</w:t>
      </w:r>
      <w:r>
        <w:rPr>
          <w:rFonts w:ascii="Times New Roman Regular" w:eastAsia="仿宋_GB2312" w:hAnsi="Times New Roman Regular" w:cs="Times New Roman Regular" w:hint="eastAsia"/>
          <w:sz w:val="32"/>
          <w:szCs w:val="32"/>
        </w:rPr>
        <w:t>前</w:t>
      </w:r>
    </w:p>
    <w:p w:rsidR="00E23F6F" w:rsidRDefault="008D46BA">
      <w:pPr>
        <w:numPr>
          <w:ilvl w:val="0"/>
          <w:numId w:val="1"/>
        </w:numPr>
        <w:spacing w:line="60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rPr>
        <w:t>比赛</w:t>
      </w:r>
      <w:r>
        <w:rPr>
          <w:rFonts w:ascii="Times New Roman Regular" w:eastAsia="仿宋_GB2312" w:hAnsi="Times New Roman Regular" w:cs="Times New Roman Regular"/>
          <w:sz w:val="32"/>
          <w:szCs w:val="32"/>
        </w:rPr>
        <w:t>时间：</w:t>
      </w:r>
      <w:r>
        <w:rPr>
          <w:rFonts w:ascii="Times New Roman Regular" w:eastAsia="仿宋_GB2312" w:hAnsi="Times New Roman Regular" w:cs="Times New Roman Regular"/>
          <w:sz w:val="32"/>
          <w:szCs w:val="32"/>
        </w:rPr>
        <w:t>20</w:t>
      </w:r>
      <w:r>
        <w:rPr>
          <w:rFonts w:ascii="Times New Roman Regular" w:eastAsia="仿宋_GB2312" w:hAnsi="Times New Roman Regular" w:cs="Times New Roman Regular" w:hint="eastAsia"/>
          <w:sz w:val="32"/>
          <w:szCs w:val="32"/>
        </w:rPr>
        <w:t>24</w:t>
      </w:r>
      <w:r>
        <w:rPr>
          <w:rFonts w:ascii="Times New Roman Regular" w:eastAsia="仿宋_GB2312" w:hAnsi="Times New Roman Regular" w:cs="Times New Roman Regular"/>
          <w:sz w:val="32"/>
          <w:szCs w:val="32"/>
        </w:rPr>
        <w:t>年</w:t>
      </w:r>
      <w:r>
        <w:rPr>
          <w:rFonts w:ascii="Times New Roman Regular" w:eastAsia="仿宋_GB2312" w:hAnsi="Times New Roman Regular" w:cs="Times New Roman Regular" w:hint="eastAsia"/>
          <w:sz w:val="32"/>
          <w:szCs w:val="32"/>
        </w:rPr>
        <w:t>7</w:t>
      </w:r>
      <w:r>
        <w:rPr>
          <w:rFonts w:ascii="Times New Roman Regular" w:eastAsia="仿宋_GB2312" w:hAnsi="Times New Roman Regular" w:cs="Times New Roman Regular"/>
          <w:sz w:val="32"/>
          <w:szCs w:val="32"/>
        </w:rPr>
        <w:t>月</w:t>
      </w:r>
      <w:r>
        <w:rPr>
          <w:rFonts w:ascii="Times New Roman Regular" w:eastAsia="仿宋_GB2312" w:hAnsi="Times New Roman Regular" w:cs="Times New Roman Regular" w:hint="eastAsia"/>
          <w:sz w:val="32"/>
          <w:szCs w:val="32"/>
        </w:rPr>
        <w:t>26</w:t>
      </w:r>
      <w:r>
        <w:rPr>
          <w:rFonts w:ascii="Times New Roman Regular" w:eastAsia="仿宋_GB2312" w:hAnsi="Times New Roman Regular" w:cs="Times New Roman Regular"/>
          <w:sz w:val="32"/>
          <w:szCs w:val="32"/>
        </w:rPr>
        <w:t>日至</w:t>
      </w:r>
      <w:r>
        <w:rPr>
          <w:rFonts w:ascii="Times New Roman Regular" w:eastAsia="仿宋_GB2312" w:hAnsi="Times New Roman Regular" w:cs="Times New Roman Regular" w:hint="eastAsia"/>
          <w:sz w:val="32"/>
          <w:szCs w:val="32"/>
        </w:rPr>
        <w:t>2</w:t>
      </w:r>
      <w:r>
        <w:rPr>
          <w:rFonts w:ascii="Times New Roman Regular" w:eastAsia="仿宋_GB2312" w:hAnsi="Times New Roman Regular" w:cs="Times New Roman Regular" w:hint="eastAsia"/>
          <w:sz w:val="32"/>
          <w:szCs w:val="32"/>
        </w:rPr>
        <w:t>9</w:t>
      </w:r>
      <w:r>
        <w:rPr>
          <w:rFonts w:ascii="Times New Roman Regular" w:eastAsia="仿宋_GB2312" w:hAnsi="Times New Roman Regular" w:cs="Times New Roman Regular"/>
          <w:sz w:val="32"/>
          <w:szCs w:val="32"/>
        </w:rPr>
        <w:t>日</w:t>
      </w:r>
    </w:p>
    <w:p w:rsidR="00E23F6F" w:rsidRDefault="008D46BA">
      <w:pPr>
        <w:numPr>
          <w:ilvl w:val="0"/>
          <w:numId w:val="1"/>
        </w:numPr>
        <w:spacing w:line="60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离会时间：</w:t>
      </w:r>
      <w:r>
        <w:rPr>
          <w:rFonts w:ascii="Times New Roman Regular" w:eastAsia="仿宋_GB2312" w:hAnsi="Times New Roman Regular" w:cs="Times New Roman Regular"/>
          <w:sz w:val="32"/>
          <w:szCs w:val="32"/>
        </w:rPr>
        <w:t>20</w:t>
      </w:r>
      <w:r>
        <w:rPr>
          <w:rFonts w:ascii="Times New Roman Regular" w:eastAsia="仿宋_GB2312" w:hAnsi="Times New Roman Regular" w:cs="Times New Roman Regular" w:hint="eastAsia"/>
          <w:sz w:val="32"/>
          <w:szCs w:val="32"/>
        </w:rPr>
        <w:t>24</w:t>
      </w:r>
      <w:r>
        <w:rPr>
          <w:rFonts w:ascii="Times New Roman Regular" w:eastAsia="仿宋_GB2312" w:hAnsi="Times New Roman Regular" w:cs="Times New Roman Regular"/>
          <w:sz w:val="32"/>
          <w:szCs w:val="32"/>
        </w:rPr>
        <w:t>年</w:t>
      </w:r>
      <w:r>
        <w:rPr>
          <w:rFonts w:ascii="Times New Roman Regular" w:eastAsia="仿宋_GB2312" w:hAnsi="Times New Roman Regular" w:cs="Times New Roman Regular" w:hint="eastAsia"/>
          <w:sz w:val="32"/>
          <w:szCs w:val="32"/>
        </w:rPr>
        <w:t>7</w:t>
      </w:r>
      <w:r>
        <w:rPr>
          <w:rFonts w:ascii="Times New Roman Regular" w:eastAsia="仿宋_GB2312" w:hAnsi="Times New Roman Regular" w:cs="Times New Roman Regular"/>
          <w:sz w:val="32"/>
          <w:szCs w:val="32"/>
        </w:rPr>
        <w:t>月</w:t>
      </w:r>
      <w:r>
        <w:rPr>
          <w:rFonts w:ascii="Times New Roman Regular" w:eastAsia="仿宋_GB2312" w:hAnsi="Times New Roman Regular" w:cs="Times New Roman Regular" w:hint="eastAsia"/>
          <w:sz w:val="32"/>
          <w:szCs w:val="32"/>
        </w:rPr>
        <w:t>30</w:t>
      </w:r>
      <w:r>
        <w:rPr>
          <w:rFonts w:ascii="Times New Roman Regular" w:eastAsia="仿宋_GB2312" w:hAnsi="Times New Roman Regular" w:cs="Times New Roman Regular"/>
          <w:sz w:val="32"/>
          <w:szCs w:val="32"/>
        </w:rPr>
        <w:t>日</w:t>
      </w:r>
      <w:r>
        <w:rPr>
          <w:rFonts w:ascii="Times New Roman Regular" w:eastAsia="仿宋_GB2312" w:hAnsi="Times New Roman Regular" w:cs="Times New Roman Regular" w:hint="eastAsia"/>
          <w:sz w:val="32"/>
          <w:szCs w:val="32"/>
        </w:rPr>
        <w:t>12:00</w:t>
      </w:r>
      <w:r>
        <w:rPr>
          <w:rFonts w:ascii="Times New Roman Regular" w:eastAsia="仿宋_GB2312" w:hAnsi="Times New Roman Regular" w:cs="Times New Roman Regular" w:hint="eastAsia"/>
          <w:sz w:val="32"/>
          <w:szCs w:val="32"/>
        </w:rPr>
        <w:t>前</w:t>
      </w:r>
    </w:p>
    <w:p w:rsidR="00E23F6F" w:rsidRDefault="008D46BA">
      <w:pPr>
        <w:numPr>
          <w:ilvl w:val="0"/>
          <w:numId w:val="1"/>
        </w:numPr>
        <w:spacing w:line="60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rPr>
        <w:t>比</w:t>
      </w:r>
      <w:r>
        <w:rPr>
          <w:rFonts w:ascii="Times New Roman Regular" w:eastAsia="仿宋_GB2312" w:hAnsi="Times New Roman Regular" w:cs="Times New Roman Regular"/>
          <w:sz w:val="32"/>
          <w:szCs w:val="32"/>
        </w:rPr>
        <w:t>赛地点：</w:t>
      </w:r>
      <w:r>
        <w:rPr>
          <w:rFonts w:ascii="Times New Roman Regular" w:eastAsia="仿宋_GB2312" w:hAnsi="Times New Roman Regular" w:cs="Times New Roman Regular" w:hint="eastAsia"/>
          <w:sz w:val="32"/>
          <w:szCs w:val="32"/>
        </w:rPr>
        <w:t>国家体育总局秦皇岛训练基地</w:t>
      </w:r>
      <w:r>
        <w:rPr>
          <w:rFonts w:ascii="Times New Roman Regular" w:eastAsia="仿宋_GB2312" w:hAnsi="Times New Roman Regular" w:cs="Times New Roman Regular" w:hint="eastAsia"/>
          <w:sz w:val="32"/>
          <w:szCs w:val="32"/>
          <w:lang/>
        </w:rPr>
        <w:t>（河北省秦皇岛市海港区文体路</w:t>
      </w:r>
      <w:r>
        <w:rPr>
          <w:rFonts w:ascii="Times New Roman Regular" w:eastAsia="仿宋_GB2312" w:hAnsi="Times New Roman Regular" w:cs="Times New Roman Regular" w:hint="eastAsia"/>
          <w:sz w:val="32"/>
          <w:szCs w:val="32"/>
          <w:lang/>
        </w:rPr>
        <w:t>5</w:t>
      </w:r>
      <w:r>
        <w:rPr>
          <w:rFonts w:ascii="Times New Roman Regular" w:eastAsia="仿宋_GB2312" w:hAnsi="Times New Roman Regular" w:cs="Times New Roman Regular" w:hint="eastAsia"/>
          <w:sz w:val="32"/>
          <w:szCs w:val="32"/>
          <w:lang/>
        </w:rPr>
        <w:t>号）</w:t>
      </w:r>
    </w:p>
    <w:p w:rsidR="00E23F6F" w:rsidRDefault="008D46BA">
      <w:pPr>
        <w:spacing w:line="360" w:lineRule="auto"/>
        <w:ind w:firstLineChars="200" w:firstLine="640"/>
        <w:rPr>
          <w:rFonts w:ascii="黑体" w:eastAsia="黑体"/>
          <w:sz w:val="32"/>
          <w:szCs w:val="32"/>
        </w:rPr>
      </w:pPr>
      <w:r>
        <w:rPr>
          <w:rFonts w:ascii="黑体" w:eastAsia="黑体" w:hint="eastAsia"/>
          <w:sz w:val="32"/>
          <w:szCs w:val="32"/>
        </w:rPr>
        <w:t>四</w:t>
      </w:r>
      <w:r>
        <w:rPr>
          <w:rFonts w:ascii="黑体" w:eastAsia="黑体" w:hint="eastAsia"/>
          <w:sz w:val="32"/>
          <w:szCs w:val="32"/>
        </w:rPr>
        <w:t>、竞赛项目及组别</w:t>
      </w:r>
    </w:p>
    <w:p w:rsidR="00E23F6F" w:rsidRDefault="008D46BA">
      <w:pPr>
        <w:spacing w:line="360" w:lineRule="auto"/>
        <w:ind w:firstLineChars="200" w:firstLine="640"/>
        <w:rPr>
          <w:rFonts w:ascii="楷体" w:eastAsia="楷体" w:hAnsi="楷体"/>
          <w:sz w:val="32"/>
          <w:szCs w:val="32"/>
        </w:rPr>
      </w:pPr>
      <w:r>
        <w:rPr>
          <w:rFonts w:ascii="楷体" w:eastAsia="楷体" w:hAnsi="楷体" w:hint="eastAsia"/>
          <w:sz w:val="32"/>
          <w:szCs w:val="32"/>
        </w:rPr>
        <w:t>（一）竞赛项目</w:t>
      </w:r>
    </w:p>
    <w:p w:rsidR="00E23F6F" w:rsidRDefault="008D46BA">
      <w:pPr>
        <w:spacing w:line="360" w:lineRule="auto"/>
        <w:ind w:firstLineChars="200" w:firstLine="640"/>
        <w:rPr>
          <w:rFonts w:ascii="楷体" w:eastAsia="楷体" w:hAnsi="楷体"/>
          <w:sz w:val="32"/>
          <w:szCs w:val="32"/>
        </w:rPr>
      </w:pPr>
      <w:r>
        <w:rPr>
          <w:rFonts w:ascii="仿宋_GB2312" w:eastAsia="仿宋_GB2312" w:hint="eastAsia"/>
          <w:sz w:val="32"/>
          <w:szCs w:val="32"/>
        </w:rPr>
        <w:t>各项目各组别均设集体赛和个人赛，个人赛按男、女分组。</w:t>
      </w:r>
    </w:p>
    <w:p w:rsidR="00E23F6F" w:rsidRDefault="008D46BA">
      <w:pPr>
        <w:spacing w:line="360" w:lineRule="auto"/>
        <w:ind w:firstLine="645"/>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健身气功·易筋经。</w:t>
      </w:r>
    </w:p>
    <w:p w:rsidR="00E23F6F" w:rsidRDefault="008D46BA">
      <w:pPr>
        <w:spacing w:line="360" w:lineRule="auto"/>
        <w:ind w:firstLine="645"/>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健身气功·五禽戏。</w:t>
      </w:r>
    </w:p>
    <w:p w:rsidR="00E23F6F" w:rsidRDefault="008D46BA">
      <w:pPr>
        <w:spacing w:line="360" w:lineRule="auto"/>
        <w:ind w:firstLine="645"/>
        <w:rPr>
          <w:rFonts w:ascii="仿宋_GB2312" w:eastAsia="仿宋_GB2312" w:hAnsi="仿宋"/>
          <w:sz w:val="32"/>
          <w:szCs w:val="32"/>
        </w:rPr>
      </w:pPr>
      <w:r>
        <w:rPr>
          <w:rFonts w:ascii="仿宋_GB2312" w:eastAsia="仿宋_GB2312" w:hAnsi="仿宋" w:hint="eastAsia"/>
          <w:sz w:val="32"/>
          <w:szCs w:val="32"/>
        </w:rPr>
        <w:lastRenderedPageBreak/>
        <w:t>3</w:t>
      </w:r>
      <w:r>
        <w:rPr>
          <w:rFonts w:ascii="仿宋_GB2312" w:eastAsia="仿宋_GB2312" w:hAnsi="仿宋"/>
          <w:sz w:val="32"/>
          <w:szCs w:val="32"/>
        </w:rPr>
        <w:t>.</w:t>
      </w:r>
      <w:r>
        <w:rPr>
          <w:rFonts w:ascii="仿宋_GB2312" w:eastAsia="仿宋_GB2312" w:hAnsi="仿宋" w:hint="eastAsia"/>
          <w:sz w:val="32"/>
          <w:szCs w:val="32"/>
        </w:rPr>
        <w:t>健身气功·八段锦。</w:t>
      </w:r>
    </w:p>
    <w:p w:rsidR="00E23F6F" w:rsidRDefault="008D46BA">
      <w:pPr>
        <w:spacing w:line="360" w:lineRule="auto"/>
        <w:ind w:firstLine="645"/>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健身气功·马王堆导引术。</w:t>
      </w:r>
    </w:p>
    <w:p w:rsidR="00E23F6F" w:rsidRDefault="008D46BA">
      <w:pPr>
        <w:spacing w:line="360" w:lineRule="auto"/>
        <w:ind w:firstLine="645"/>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健身气功·大舞。</w:t>
      </w:r>
    </w:p>
    <w:p w:rsidR="00E23F6F" w:rsidRDefault="008D46BA">
      <w:pPr>
        <w:spacing w:line="360" w:lineRule="auto"/>
        <w:ind w:firstLine="645"/>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健身气功·导引养生功十二法。</w:t>
      </w:r>
    </w:p>
    <w:p w:rsidR="00E23F6F" w:rsidRDefault="008D46BA">
      <w:pPr>
        <w:spacing w:line="360" w:lineRule="auto"/>
        <w:ind w:firstLine="645"/>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仿宋" w:hint="eastAsia"/>
          <w:sz w:val="32"/>
          <w:szCs w:val="32"/>
        </w:rPr>
        <w:t>健身气功·太极养生杖。</w:t>
      </w:r>
    </w:p>
    <w:p w:rsidR="00E23F6F" w:rsidRDefault="008D46BA">
      <w:pPr>
        <w:spacing w:line="360" w:lineRule="auto"/>
        <w:ind w:firstLine="645"/>
        <w:rPr>
          <w:rFonts w:ascii="仿宋_GB2312" w:eastAsia="仿宋_GB2312" w:hAnsi="仿宋"/>
          <w:sz w:val="32"/>
          <w:szCs w:val="32"/>
        </w:rPr>
      </w:pPr>
      <w:r>
        <w:rPr>
          <w:rFonts w:ascii="仿宋_GB2312" w:eastAsia="仿宋_GB2312" w:hAnsi="仿宋" w:hint="eastAsia"/>
          <w:sz w:val="32"/>
          <w:szCs w:val="32"/>
        </w:rPr>
        <w:t>以上</w:t>
      </w:r>
      <w:r>
        <w:rPr>
          <w:rFonts w:ascii="仿宋_GB2312" w:eastAsia="仿宋_GB2312" w:hAnsi="仿宋"/>
          <w:sz w:val="32"/>
          <w:szCs w:val="32"/>
        </w:rPr>
        <w:t>为普及功法。</w:t>
      </w:r>
    </w:p>
    <w:p w:rsidR="00E23F6F" w:rsidRDefault="008D46BA">
      <w:pPr>
        <w:spacing w:line="360" w:lineRule="auto"/>
        <w:ind w:firstLineChars="200" w:firstLine="640"/>
        <w:rPr>
          <w:rFonts w:ascii="仿宋_GB2312" w:eastAsia="仿宋_GB2312" w:hAnsi="宋体"/>
          <w:sz w:val="32"/>
          <w:szCs w:val="21"/>
        </w:rPr>
      </w:pPr>
      <w:r>
        <w:rPr>
          <w:rFonts w:ascii="仿宋_GB2312" w:eastAsia="仿宋_GB2312" w:hAnsi="宋体" w:hint="eastAsia"/>
          <w:sz w:val="32"/>
          <w:szCs w:val="21"/>
        </w:rPr>
        <w:t>8</w:t>
      </w:r>
      <w:r>
        <w:rPr>
          <w:rFonts w:ascii="仿宋_GB2312" w:eastAsia="仿宋_GB2312" w:hAnsi="宋体"/>
          <w:sz w:val="32"/>
          <w:szCs w:val="21"/>
        </w:rPr>
        <w:t>.</w:t>
      </w:r>
      <w:r>
        <w:rPr>
          <w:rFonts w:ascii="仿宋_GB2312" w:eastAsia="仿宋_GB2312" w:hAnsi="宋体" w:hint="eastAsia"/>
          <w:sz w:val="32"/>
          <w:szCs w:val="21"/>
        </w:rPr>
        <w:t>易筋经竞赛功法。</w:t>
      </w:r>
    </w:p>
    <w:p w:rsidR="00E23F6F" w:rsidRDefault="008D46BA">
      <w:pPr>
        <w:spacing w:line="360" w:lineRule="auto"/>
        <w:ind w:firstLineChars="205" w:firstLine="656"/>
        <w:rPr>
          <w:rFonts w:ascii="仿宋_GB2312" w:eastAsia="仿宋_GB2312" w:hAnsi="宋体"/>
          <w:sz w:val="32"/>
          <w:szCs w:val="21"/>
        </w:rPr>
      </w:pPr>
      <w:r>
        <w:rPr>
          <w:rFonts w:ascii="仿宋_GB2312" w:eastAsia="仿宋_GB2312" w:hAnsi="宋体" w:hint="eastAsia"/>
          <w:sz w:val="32"/>
          <w:szCs w:val="21"/>
        </w:rPr>
        <w:t>9</w:t>
      </w:r>
      <w:r>
        <w:rPr>
          <w:rFonts w:ascii="仿宋_GB2312" w:eastAsia="仿宋_GB2312" w:hAnsi="宋体"/>
          <w:sz w:val="32"/>
          <w:szCs w:val="21"/>
        </w:rPr>
        <w:t>.</w:t>
      </w:r>
      <w:r>
        <w:rPr>
          <w:rFonts w:ascii="仿宋_GB2312" w:eastAsia="仿宋_GB2312" w:hAnsi="宋体" w:hint="eastAsia"/>
          <w:sz w:val="32"/>
          <w:szCs w:val="21"/>
        </w:rPr>
        <w:t>五禽戏竞赛功法。</w:t>
      </w:r>
    </w:p>
    <w:p w:rsidR="00E23F6F" w:rsidRDefault="008D46BA">
      <w:pPr>
        <w:spacing w:line="360" w:lineRule="auto"/>
        <w:ind w:firstLineChars="205" w:firstLine="656"/>
        <w:rPr>
          <w:rFonts w:ascii="仿宋_GB2312" w:eastAsia="仿宋_GB2312" w:hAnsi="宋体"/>
          <w:sz w:val="32"/>
          <w:szCs w:val="21"/>
        </w:rPr>
      </w:pPr>
      <w:r>
        <w:rPr>
          <w:rFonts w:ascii="仿宋_GB2312" w:eastAsia="仿宋_GB2312" w:hAnsi="宋体" w:hint="eastAsia"/>
          <w:sz w:val="32"/>
          <w:szCs w:val="21"/>
        </w:rPr>
        <w:t>10</w:t>
      </w:r>
      <w:r>
        <w:rPr>
          <w:rFonts w:ascii="仿宋_GB2312" w:eastAsia="仿宋_GB2312" w:hAnsi="宋体"/>
          <w:sz w:val="32"/>
          <w:szCs w:val="21"/>
        </w:rPr>
        <w:t>.</w:t>
      </w:r>
      <w:r>
        <w:rPr>
          <w:rFonts w:ascii="仿宋_GB2312" w:eastAsia="仿宋_GB2312" w:hAnsi="宋体" w:hint="eastAsia"/>
          <w:sz w:val="32"/>
          <w:szCs w:val="21"/>
        </w:rPr>
        <w:t>六字诀竞赛功法。</w:t>
      </w:r>
    </w:p>
    <w:p w:rsidR="00E23F6F" w:rsidRDefault="008D46BA">
      <w:pPr>
        <w:spacing w:line="360" w:lineRule="auto"/>
        <w:ind w:firstLineChars="205" w:firstLine="656"/>
        <w:rPr>
          <w:rFonts w:ascii="仿宋_GB2312" w:eastAsia="仿宋_GB2312" w:hAnsi="宋体"/>
          <w:sz w:val="32"/>
          <w:szCs w:val="21"/>
        </w:rPr>
      </w:pPr>
      <w:r>
        <w:rPr>
          <w:rFonts w:ascii="仿宋_GB2312" w:eastAsia="仿宋_GB2312" w:hAnsi="宋体" w:hint="eastAsia"/>
          <w:sz w:val="32"/>
          <w:szCs w:val="21"/>
        </w:rPr>
        <w:t>11</w:t>
      </w:r>
      <w:r>
        <w:rPr>
          <w:rFonts w:ascii="仿宋_GB2312" w:eastAsia="仿宋_GB2312" w:hAnsi="宋体"/>
          <w:sz w:val="32"/>
          <w:szCs w:val="21"/>
        </w:rPr>
        <w:t>.</w:t>
      </w:r>
      <w:r>
        <w:rPr>
          <w:rFonts w:ascii="仿宋_GB2312" w:eastAsia="仿宋_GB2312" w:hAnsi="宋体" w:hint="eastAsia"/>
          <w:sz w:val="32"/>
          <w:szCs w:val="21"/>
        </w:rPr>
        <w:t>八段锦竞赛功法。</w:t>
      </w:r>
    </w:p>
    <w:p w:rsidR="00E23F6F" w:rsidRDefault="008D46BA">
      <w:pPr>
        <w:spacing w:line="360" w:lineRule="auto"/>
        <w:ind w:firstLineChars="205" w:firstLine="656"/>
        <w:rPr>
          <w:rFonts w:ascii="仿宋_GB2312" w:eastAsia="仿宋_GB2312" w:hAnsi="宋体"/>
          <w:sz w:val="32"/>
          <w:szCs w:val="21"/>
        </w:rPr>
      </w:pPr>
      <w:r>
        <w:rPr>
          <w:rFonts w:ascii="仿宋_GB2312" w:eastAsia="仿宋_GB2312" w:hAnsi="宋体" w:hint="eastAsia"/>
          <w:sz w:val="32"/>
          <w:szCs w:val="21"/>
        </w:rPr>
        <w:t>以上为竞赛</w:t>
      </w:r>
      <w:r>
        <w:rPr>
          <w:rFonts w:ascii="仿宋_GB2312" w:eastAsia="仿宋_GB2312" w:hAnsi="宋体"/>
          <w:sz w:val="32"/>
          <w:szCs w:val="21"/>
        </w:rPr>
        <w:t>功法。</w:t>
      </w:r>
    </w:p>
    <w:p w:rsidR="00E23F6F" w:rsidRDefault="008D46BA">
      <w:pPr>
        <w:spacing w:line="360" w:lineRule="auto"/>
        <w:ind w:firstLineChars="200" w:firstLine="640"/>
        <w:rPr>
          <w:rFonts w:ascii="楷体" w:eastAsia="楷体" w:hAnsi="楷体"/>
          <w:sz w:val="32"/>
          <w:szCs w:val="32"/>
        </w:rPr>
      </w:pPr>
      <w:r>
        <w:rPr>
          <w:rFonts w:ascii="楷体" w:eastAsia="楷体" w:hAnsi="楷体" w:hint="eastAsia"/>
          <w:sz w:val="32"/>
          <w:szCs w:val="32"/>
        </w:rPr>
        <w:t>（二）竞赛分组</w:t>
      </w:r>
    </w:p>
    <w:p w:rsidR="00E23F6F" w:rsidRDefault="008D46BA">
      <w:pPr>
        <w:spacing w:line="360" w:lineRule="auto"/>
        <w:ind w:firstLineChars="200" w:firstLine="640"/>
        <w:rPr>
          <w:rFonts w:ascii="仿宋_GB2312" w:eastAsia="仿宋_GB2312"/>
          <w:sz w:val="32"/>
          <w:szCs w:val="32"/>
        </w:rPr>
      </w:pPr>
      <w:r>
        <w:rPr>
          <w:rFonts w:ascii="仿宋_GB2312" w:eastAsia="仿宋_GB2312" w:hint="eastAsia"/>
          <w:sz w:val="32"/>
          <w:szCs w:val="32"/>
        </w:rPr>
        <w:t>甲组、乙组、丙组、教工组。</w:t>
      </w:r>
    </w:p>
    <w:p w:rsidR="00E23F6F" w:rsidRDefault="008D46BA">
      <w:pPr>
        <w:spacing w:line="360" w:lineRule="auto"/>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hint="eastAsia"/>
          <w:sz w:val="32"/>
          <w:szCs w:val="32"/>
        </w:rPr>
        <w:t>、参赛资格</w:t>
      </w:r>
    </w:p>
    <w:p w:rsidR="00E23F6F" w:rsidRDefault="008D46BA">
      <w:pPr>
        <w:spacing w:line="360" w:lineRule="auto"/>
        <w:ind w:firstLineChars="200" w:firstLine="640"/>
        <w:rPr>
          <w:rFonts w:ascii="楷体" w:eastAsia="楷体" w:hAnsi="楷体"/>
          <w:sz w:val="32"/>
          <w:szCs w:val="32"/>
        </w:rPr>
      </w:pPr>
      <w:r>
        <w:rPr>
          <w:rFonts w:ascii="楷体" w:eastAsia="楷体" w:hAnsi="楷体" w:hint="eastAsia"/>
          <w:sz w:val="32"/>
          <w:szCs w:val="32"/>
        </w:rPr>
        <w:t>（一）基本条件</w:t>
      </w:r>
    </w:p>
    <w:p w:rsidR="00E23F6F" w:rsidRDefault="008D46BA">
      <w:pPr>
        <w:numPr>
          <w:ilvl w:val="0"/>
          <w:numId w:val="2"/>
        </w:numPr>
        <w:tabs>
          <w:tab w:val="left" w:pos="688"/>
        </w:tabs>
        <w:spacing w:line="600" w:lineRule="exact"/>
        <w:ind w:firstLineChars="200" w:firstLine="640"/>
        <w:rPr>
          <w:rFonts w:eastAsia="仿宋_GB2312"/>
          <w:sz w:val="32"/>
          <w:szCs w:val="32"/>
        </w:rPr>
      </w:pPr>
      <w:r>
        <w:rPr>
          <w:rFonts w:eastAsia="仿宋_GB2312"/>
          <w:sz w:val="32"/>
          <w:szCs w:val="32"/>
        </w:rPr>
        <w:t>报名时应具有所代表学校学籍的普通高等学校学生</w:t>
      </w:r>
      <w:r>
        <w:rPr>
          <w:rFonts w:eastAsia="仿宋_GB2312" w:hint="eastAsia"/>
          <w:sz w:val="32"/>
          <w:szCs w:val="32"/>
        </w:rPr>
        <w:t>及在职或退休教师。</w:t>
      </w:r>
      <w:r>
        <w:rPr>
          <w:rFonts w:eastAsia="仿宋_GB2312"/>
          <w:sz w:val="32"/>
          <w:szCs w:val="32"/>
        </w:rPr>
        <w:t>成人高等教育系列的学生不得报名</w:t>
      </w:r>
      <w:r>
        <w:rPr>
          <w:rFonts w:eastAsia="仿宋_GB2312" w:hint="eastAsia"/>
          <w:sz w:val="32"/>
          <w:szCs w:val="32"/>
        </w:rPr>
        <w:t>。</w:t>
      </w:r>
    </w:p>
    <w:p w:rsidR="00E23F6F" w:rsidRDefault="008D46BA">
      <w:pPr>
        <w:numPr>
          <w:ilvl w:val="0"/>
          <w:numId w:val="2"/>
        </w:numPr>
        <w:tabs>
          <w:tab w:val="left" w:pos="688"/>
        </w:tabs>
        <w:spacing w:line="600" w:lineRule="exact"/>
        <w:ind w:firstLineChars="200" w:firstLine="640"/>
        <w:rPr>
          <w:rFonts w:eastAsia="仿宋_GB2312"/>
          <w:sz w:val="32"/>
          <w:szCs w:val="32"/>
        </w:rPr>
      </w:pPr>
      <w:r>
        <w:rPr>
          <w:rFonts w:eastAsia="仿宋_GB2312"/>
          <w:sz w:val="32"/>
          <w:szCs w:val="32"/>
        </w:rPr>
        <w:t>参赛单位必须赛前为</w:t>
      </w:r>
      <w:r>
        <w:rPr>
          <w:rFonts w:eastAsia="仿宋_GB2312" w:hint="eastAsia"/>
          <w:sz w:val="32"/>
          <w:szCs w:val="32"/>
        </w:rPr>
        <w:t>所有参赛人员</w:t>
      </w:r>
      <w:r>
        <w:rPr>
          <w:rFonts w:eastAsia="仿宋_GB2312"/>
          <w:sz w:val="32"/>
          <w:szCs w:val="32"/>
        </w:rPr>
        <w:t>办理人身意外保险并开具体检证明，</w:t>
      </w:r>
      <w:r>
        <w:rPr>
          <w:rFonts w:eastAsia="仿宋_GB2312" w:hint="eastAsia"/>
          <w:sz w:val="32"/>
          <w:szCs w:val="32"/>
        </w:rPr>
        <w:t>证明</w:t>
      </w:r>
      <w:r>
        <w:rPr>
          <w:rFonts w:eastAsia="仿宋_GB2312"/>
          <w:sz w:val="32"/>
          <w:szCs w:val="32"/>
        </w:rPr>
        <w:t>适宜参加所报竞赛项目。</w:t>
      </w:r>
    </w:p>
    <w:p w:rsidR="00E23F6F" w:rsidRDefault="008D46BA">
      <w:pPr>
        <w:numPr>
          <w:ilvl w:val="0"/>
          <w:numId w:val="2"/>
        </w:numPr>
        <w:tabs>
          <w:tab w:val="left" w:pos="688"/>
        </w:tabs>
        <w:spacing w:line="600" w:lineRule="exact"/>
        <w:ind w:firstLineChars="200" w:firstLine="640"/>
        <w:rPr>
          <w:rFonts w:eastAsia="仿宋_GB2312"/>
          <w:sz w:val="32"/>
          <w:szCs w:val="32"/>
        </w:rPr>
      </w:pPr>
      <w:r>
        <w:rPr>
          <w:rFonts w:eastAsia="仿宋_GB2312"/>
          <w:sz w:val="32"/>
          <w:szCs w:val="32"/>
        </w:rPr>
        <w:t>思想进步、文化课考核合格</w:t>
      </w:r>
      <w:r>
        <w:rPr>
          <w:rFonts w:eastAsia="仿宋_GB2312" w:hint="eastAsia"/>
          <w:sz w:val="32"/>
          <w:szCs w:val="32"/>
        </w:rPr>
        <w:t>，遵守学生守则、运动员守则和有关反兴奋剂管理规定。</w:t>
      </w:r>
    </w:p>
    <w:p w:rsidR="00E23F6F" w:rsidRDefault="008D46BA">
      <w:pPr>
        <w:spacing w:line="360" w:lineRule="auto"/>
        <w:ind w:firstLineChars="200" w:firstLine="640"/>
        <w:rPr>
          <w:rFonts w:ascii="仿宋_GB2312" w:eastAsia="仿宋_GB2312"/>
          <w:sz w:val="32"/>
          <w:szCs w:val="32"/>
        </w:rPr>
      </w:pPr>
      <w:r>
        <w:rPr>
          <w:rFonts w:ascii="仿宋_GB2312" w:eastAsia="仿宋_GB2312" w:hint="eastAsia"/>
          <w:sz w:val="32"/>
          <w:szCs w:val="32"/>
        </w:rPr>
        <w:t>（二）分组办法</w:t>
      </w:r>
    </w:p>
    <w:p w:rsidR="00E23F6F" w:rsidRDefault="008D46BA">
      <w:pPr>
        <w:spacing w:line="600" w:lineRule="exact"/>
        <w:ind w:firstLineChars="200" w:firstLine="640"/>
        <w:rPr>
          <w:rFonts w:eastAsia="仿宋_GB2312" w:cs="仿宋_GB2312"/>
          <w:sz w:val="32"/>
          <w:szCs w:val="32"/>
        </w:rPr>
      </w:pPr>
      <w:r>
        <w:rPr>
          <w:rFonts w:eastAsia="仿宋_GB2312" w:cs="仿宋_GB2312" w:hint="eastAsia"/>
          <w:sz w:val="32"/>
          <w:szCs w:val="32"/>
        </w:rPr>
        <w:lastRenderedPageBreak/>
        <w:t>甲组（普通组）：参加普通高等学校招生全国统一考试正常录取且未享受任何体育加分或降分政策的学生。</w:t>
      </w:r>
    </w:p>
    <w:p w:rsidR="00E23F6F" w:rsidRDefault="008D46BA">
      <w:pPr>
        <w:spacing w:line="360" w:lineRule="auto"/>
        <w:ind w:firstLineChars="200" w:firstLine="640"/>
        <w:rPr>
          <w:rFonts w:eastAsia="仿宋_GB2312" w:cs="仿宋_GB2312"/>
          <w:color w:val="000000"/>
          <w:sz w:val="32"/>
          <w:szCs w:val="32"/>
        </w:rPr>
      </w:pPr>
      <w:r>
        <w:rPr>
          <w:rFonts w:ascii="仿宋_GB2312" w:eastAsia="仿宋_GB2312" w:hint="eastAsia"/>
          <w:sz w:val="32"/>
          <w:szCs w:val="32"/>
        </w:rPr>
        <w:t>乙组</w:t>
      </w:r>
      <w:r>
        <w:rPr>
          <w:rFonts w:eastAsia="仿宋_GB2312" w:cs="仿宋_GB2312" w:hint="eastAsia"/>
          <w:sz w:val="32"/>
          <w:szCs w:val="32"/>
        </w:rPr>
        <w:t>（高职高专组）：</w:t>
      </w:r>
      <w:r>
        <w:rPr>
          <w:rFonts w:ascii="仿宋_GB2312" w:eastAsia="仿宋_GB2312" w:hint="eastAsia"/>
          <w:sz w:val="32"/>
          <w:szCs w:val="32"/>
        </w:rPr>
        <w:t>入学时</w:t>
      </w:r>
      <w:r>
        <w:rPr>
          <w:rFonts w:eastAsia="仿宋_GB2312" w:cs="仿宋_GB2312" w:hint="eastAsia"/>
          <w:color w:val="000000"/>
          <w:sz w:val="32"/>
          <w:szCs w:val="32"/>
        </w:rPr>
        <w:t>未享受任何体育加分政策的高等职业学院和高等</w:t>
      </w:r>
      <w:hyperlink r:id="rId7" w:tgtFrame="https://baike.baidu.com/item/%E9%AB%98%E8%81%8C%E9%AB%98%E4%B8%93/_blank" w:history="1">
        <w:r>
          <w:rPr>
            <w:rFonts w:eastAsia="仿宋_GB2312" w:cs="仿宋_GB2312" w:hint="eastAsia"/>
            <w:color w:val="000000"/>
            <w:sz w:val="32"/>
            <w:szCs w:val="32"/>
          </w:rPr>
          <w:t>专科</w:t>
        </w:r>
      </w:hyperlink>
      <w:r>
        <w:rPr>
          <w:rFonts w:eastAsia="仿宋_GB2312" w:cs="仿宋_GB2312" w:hint="eastAsia"/>
          <w:color w:val="000000"/>
          <w:sz w:val="32"/>
          <w:szCs w:val="32"/>
        </w:rPr>
        <w:t>学校学籍的学生。</w:t>
      </w:r>
    </w:p>
    <w:p w:rsidR="00E23F6F" w:rsidRDefault="008D46BA">
      <w:pPr>
        <w:spacing w:line="600" w:lineRule="exact"/>
        <w:ind w:firstLineChars="200" w:firstLine="640"/>
        <w:rPr>
          <w:rFonts w:eastAsia="仿宋_GB2312" w:cs="仿宋_GB2312"/>
          <w:sz w:val="32"/>
          <w:szCs w:val="32"/>
        </w:rPr>
      </w:pPr>
      <w:r>
        <w:rPr>
          <w:rFonts w:ascii="仿宋_GB2312" w:eastAsia="仿宋_GB2312" w:hint="eastAsia"/>
          <w:sz w:val="32"/>
          <w:szCs w:val="32"/>
        </w:rPr>
        <w:t>丙组</w:t>
      </w:r>
      <w:r>
        <w:rPr>
          <w:rFonts w:eastAsia="仿宋_GB2312" w:cs="仿宋_GB2312" w:hint="eastAsia"/>
          <w:sz w:val="32"/>
          <w:szCs w:val="32"/>
        </w:rPr>
        <w:t>（高水平组）：参加普通高校高水平运动队招生考试入学；参加运动训练、武术与民族传统体育专业招生考试入学的学生；体育院校、中医药、师范类院校的体育教育专业学生。</w:t>
      </w:r>
    </w:p>
    <w:p w:rsidR="00E23F6F" w:rsidRDefault="008D46BA">
      <w:pPr>
        <w:spacing w:line="360" w:lineRule="auto"/>
        <w:ind w:firstLineChars="200" w:firstLine="640"/>
        <w:rPr>
          <w:rFonts w:ascii="仿宋_GB2312" w:eastAsia="仿宋_GB2312"/>
          <w:sz w:val="32"/>
          <w:szCs w:val="32"/>
        </w:rPr>
      </w:pPr>
      <w:r>
        <w:rPr>
          <w:rFonts w:ascii="仿宋_GB2312" w:eastAsia="仿宋_GB2312" w:hint="eastAsia"/>
          <w:sz w:val="32"/>
          <w:szCs w:val="32"/>
        </w:rPr>
        <w:t>教工组：各高等院校在职或退休教师。</w:t>
      </w:r>
    </w:p>
    <w:p w:rsidR="00E23F6F" w:rsidRDefault="008D46BA">
      <w:pPr>
        <w:pStyle w:val="10"/>
        <w:spacing w:line="360" w:lineRule="auto"/>
        <w:ind w:left="640" w:firstLineChars="0" w:firstLine="0"/>
        <w:rPr>
          <w:rFonts w:ascii="黑体" w:eastAsia="黑体"/>
          <w:sz w:val="32"/>
          <w:szCs w:val="32"/>
        </w:rPr>
      </w:pPr>
      <w:r>
        <w:rPr>
          <w:rFonts w:ascii="黑体" w:eastAsia="黑体" w:hint="eastAsia"/>
          <w:sz w:val="32"/>
          <w:szCs w:val="32"/>
        </w:rPr>
        <w:t>六、</w:t>
      </w:r>
      <w:r>
        <w:rPr>
          <w:rFonts w:ascii="黑体" w:eastAsia="黑体" w:hint="eastAsia"/>
          <w:sz w:val="32"/>
          <w:szCs w:val="32"/>
        </w:rPr>
        <w:t>参加办法</w:t>
      </w:r>
    </w:p>
    <w:p w:rsidR="00E23F6F" w:rsidRDefault="008D46BA">
      <w:pPr>
        <w:pStyle w:val="10"/>
        <w:spacing w:line="360" w:lineRule="auto"/>
        <w:ind w:firstLine="640"/>
        <w:rPr>
          <w:rFonts w:ascii="仿宋_GB2312" w:eastAsia="仿宋_GB2312"/>
          <w:sz w:val="32"/>
          <w:szCs w:val="32"/>
        </w:rPr>
      </w:pPr>
      <w:r>
        <w:rPr>
          <w:rFonts w:ascii="仿宋_GB2312" w:eastAsia="仿宋_GB2312" w:hint="eastAsia"/>
          <w:sz w:val="32"/>
          <w:szCs w:val="32"/>
        </w:rPr>
        <w:t>（一）以学校为单位组队报名参赛。</w:t>
      </w:r>
    </w:p>
    <w:p w:rsidR="00E23F6F" w:rsidRDefault="008D46BA">
      <w:pPr>
        <w:spacing w:line="360" w:lineRule="auto"/>
        <w:ind w:firstLineChars="200" w:firstLine="640"/>
        <w:rPr>
          <w:rFonts w:ascii="仿宋_GB2312" w:eastAsia="仿宋_GB2312"/>
          <w:sz w:val="32"/>
          <w:szCs w:val="32"/>
        </w:rPr>
      </w:pPr>
      <w:r>
        <w:rPr>
          <w:rFonts w:ascii="仿宋_GB2312" w:eastAsia="仿宋_GB2312" w:hint="eastAsia"/>
          <w:sz w:val="32"/>
          <w:szCs w:val="32"/>
        </w:rPr>
        <w:t>（二）每支代表队限报领队</w:t>
      </w:r>
      <w:r>
        <w:rPr>
          <w:rFonts w:ascii="仿宋_GB2312" w:eastAsia="仿宋_GB2312"/>
          <w:sz w:val="32"/>
          <w:szCs w:val="32"/>
        </w:rPr>
        <w:t>1</w:t>
      </w:r>
      <w:r>
        <w:rPr>
          <w:rFonts w:ascii="仿宋_GB2312" w:eastAsia="仿宋_GB2312" w:hint="eastAsia"/>
          <w:sz w:val="32"/>
          <w:szCs w:val="32"/>
        </w:rPr>
        <w:t>名，教练员</w:t>
      </w:r>
      <w:r>
        <w:rPr>
          <w:rFonts w:ascii="仿宋_GB2312" w:eastAsia="仿宋_GB2312"/>
          <w:sz w:val="32"/>
          <w:szCs w:val="32"/>
        </w:rPr>
        <w:t>1</w:t>
      </w:r>
      <w:r>
        <w:rPr>
          <w:rFonts w:ascii="仿宋_GB2312" w:eastAsia="仿宋_GB2312" w:hint="eastAsia"/>
          <w:sz w:val="32"/>
          <w:szCs w:val="32"/>
        </w:rPr>
        <w:t>-2</w:t>
      </w:r>
      <w:r>
        <w:rPr>
          <w:rFonts w:ascii="仿宋_GB2312" w:eastAsia="仿宋_GB2312" w:hint="eastAsia"/>
          <w:sz w:val="32"/>
          <w:szCs w:val="32"/>
        </w:rPr>
        <w:t>名，运动员</w:t>
      </w:r>
      <w:r>
        <w:rPr>
          <w:rFonts w:ascii="仿宋_GB2312" w:eastAsia="仿宋_GB2312"/>
          <w:sz w:val="32"/>
          <w:szCs w:val="32"/>
        </w:rPr>
        <w:t>4</w:t>
      </w:r>
      <w:r>
        <w:rPr>
          <w:rFonts w:ascii="仿宋_GB2312" w:eastAsia="仿宋_GB2312" w:hint="eastAsia"/>
          <w:sz w:val="32"/>
          <w:szCs w:val="32"/>
        </w:rPr>
        <w:t>名参赛。参赛人员须为所在高等院校在校学生或</w:t>
      </w:r>
      <w:r>
        <w:rPr>
          <w:rFonts w:ascii="仿宋_GB2312" w:eastAsia="仿宋_GB2312"/>
          <w:sz w:val="32"/>
          <w:szCs w:val="32"/>
        </w:rPr>
        <w:t>65</w:t>
      </w:r>
      <w:r>
        <w:rPr>
          <w:rFonts w:ascii="仿宋_GB2312" w:eastAsia="仿宋_GB2312" w:hint="eastAsia"/>
          <w:sz w:val="32"/>
          <w:szCs w:val="32"/>
        </w:rPr>
        <w:t>周岁以下的教职工。</w:t>
      </w:r>
    </w:p>
    <w:p w:rsidR="00E23F6F" w:rsidRDefault="008D46BA">
      <w:pPr>
        <w:spacing w:line="360" w:lineRule="auto"/>
        <w:ind w:firstLineChars="200" w:firstLine="640"/>
        <w:rPr>
          <w:rFonts w:ascii="仿宋_GB2312" w:eastAsia="仿宋_GB2312"/>
          <w:sz w:val="32"/>
          <w:szCs w:val="32"/>
        </w:rPr>
      </w:pPr>
      <w:r>
        <w:rPr>
          <w:rFonts w:ascii="仿宋_GB2312" w:eastAsia="仿宋_GB2312" w:hint="eastAsia"/>
          <w:sz w:val="32"/>
          <w:szCs w:val="32"/>
        </w:rPr>
        <w:t>（三）报名办法：请各参赛单位于</w:t>
      </w:r>
      <w:r>
        <w:rPr>
          <w:rFonts w:ascii="仿宋_GB2312" w:eastAsia="仿宋_GB2312" w:hint="eastAsia"/>
          <w:sz w:val="32"/>
          <w:szCs w:val="32"/>
        </w:rPr>
        <w:t>20</w:t>
      </w:r>
      <w:r>
        <w:rPr>
          <w:rFonts w:ascii="仿宋_GB2312" w:eastAsia="仿宋_GB2312" w:hint="eastAsia"/>
          <w:sz w:val="32"/>
          <w:szCs w:val="32"/>
        </w:rPr>
        <w:t>24</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月</w:t>
      </w:r>
      <w:r>
        <w:rPr>
          <w:rFonts w:ascii="仿宋_GB2312" w:eastAsia="仿宋_GB2312" w:hint="eastAsia"/>
          <w:sz w:val="32"/>
          <w:szCs w:val="32"/>
        </w:rPr>
        <w:t>30</w:t>
      </w:r>
      <w:r>
        <w:rPr>
          <w:rFonts w:ascii="仿宋_GB2312" w:eastAsia="仿宋_GB2312" w:hint="eastAsia"/>
          <w:sz w:val="32"/>
          <w:szCs w:val="32"/>
        </w:rPr>
        <w:t>日</w:t>
      </w:r>
      <w:r>
        <w:rPr>
          <w:rFonts w:ascii="仿宋_GB2312" w:eastAsia="仿宋_GB2312" w:hint="eastAsia"/>
          <w:sz w:val="32"/>
          <w:szCs w:val="32"/>
        </w:rPr>
        <w:t>前完成报名工作，报名网址：</w:t>
      </w:r>
      <w:hyperlink r:id="rId8" w:history="1">
        <w:r>
          <w:rPr>
            <w:rStyle w:val="a8"/>
            <w:rFonts w:ascii="仿宋_GB2312" w:eastAsia="仿宋_GB2312" w:hint="eastAsia"/>
            <w:sz w:val="32"/>
            <w:szCs w:val="32"/>
          </w:rPr>
          <w:t>http://qg.justtool.com</w:t>
        </w:r>
      </w:hyperlink>
      <w:r>
        <w:rPr>
          <w:rFonts w:ascii="仿宋_GB2312" w:eastAsia="仿宋_GB2312" w:hint="eastAsia"/>
          <w:sz w:val="32"/>
          <w:szCs w:val="32"/>
        </w:rPr>
        <w:t>，网上填写参赛信息，并将纸质版报名表加盖公章后上传至网站，逾期不予受理。参赛队员</w:t>
      </w:r>
      <w:r>
        <w:rPr>
          <w:rFonts w:ascii="仿宋_GB2312" w:eastAsia="仿宋_GB2312" w:hAnsi="ˎ̥" w:hint="eastAsia"/>
          <w:color w:val="000000"/>
          <w:sz w:val="32"/>
          <w:szCs w:val="32"/>
        </w:rPr>
        <w:t>和项目上报后不得更改。</w:t>
      </w:r>
    </w:p>
    <w:p w:rsidR="00E23F6F" w:rsidRDefault="008D46BA">
      <w:pPr>
        <w:spacing w:line="360" w:lineRule="auto"/>
        <w:ind w:firstLineChars="200" w:firstLine="640"/>
        <w:rPr>
          <w:rFonts w:ascii="仿宋_GB2312" w:eastAsia="仿宋_GB2312"/>
          <w:sz w:val="32"/>
          <w:szCs w:val="32"/>
        </w:rPr>
      </w:pPr>
      <w:r>
        <w:rPr>
          <w:rFonts w:ascii="仿宋_GB2312" w:eastAsia="仿宋_GB2312" w:hint="eastAsia"/>
          <w:sz w:val="32"/>
          <w:szCs w:val="32"/>
        </w:rPr>
        <w:t>（四）丙组各</w:t>
      </w:r>
      <w:r>
        <w:rPr>
          <w:rFonts w:ascii="仿宋_GB2312" w:eastAsia="仿宋_GB2312"/>
          <w:sz w:val="32"/>
          <w:szCs w:val="32"/>
        </w:rPr>
        <w:t>代表队</w:t>
      </w:r>
      <w:r>
        <w:rPr>
          <w:rFonts w:ascii="仿宋_GB2312" w:eastAsia="仿宋_GB2312" w:hint="eastAsia"/>
          <w:sz w:val="32"/>
          <w:szCs w:val="32"/>
        </w:rPr>
        <w:t>限报</w:t>
      </w:r>
      <w:r>
        <w:rPr>
          <w:rFonts w:ascii="仿宋_GB2312" w:eastAsia="仿宋_GB2312"/>
          <w:sz w:val="32"/>
          <w:szCs w:val="32"/>
        </w:rPr>
        <w:t>2</w:t>
      </w:r>
      <w:r>
        <w:rPr>
          <w:rFonts w:ascii="仿宋_GB2312" w:eastAsia="仿宋_GB2312" w:hint="eastAsia"/>
          <w:sz w:val="32"/>
          <w:szCs w:val="32"/>
        </w:rPr>
        <w:t>项集体赛项目，须报</w:t>
      </w:r>
      <w:r>
        <w:rPr>
          <w:rFonts w:ascii="仿宋_GB2312" w:eastAsia="仿宋_GB2312"/>
          <w:sz w:val="32"/>
          <w:szCs w:val="32"/>
        </w:rPr>
        <w:t>1</w:t>
      </w:r>
      <w:r>
        <w:rPr>
          <w:rFonts w:ascii="仿宋_GB2312" w:eastAsia="仿宋_GB2312" w:hint="eastAsia"/>
          <w:sz w:val="32"/>
          <w:szCs w:val="32"/>
        </w:rPr>
        <w:t>套普及功法，</w:t>
      </w:r>
      <w:r>
        <w:rPr>
          <w:rFonts w:ascii="仿宋_GB2312" w:eastAsia="仿宋_GB2312"/>
          <w:sz w:val="32"/>
          <w:szCs w:val="32"/>
        </w:rPr>
        <w:t>1</w:t>
      </w:r>
      <w:r>
        <w:rPr>
          <w:rFonts w:ascii="仿宋_GB2312" w:eastAsia="仿宋_GB2312" w:hint="eastAsia"/>
          <w:sz w:val="32"/>
          <w:szCs w:val="32"/>
        </w:rPr>
        <w:t>套竞赛功法；甲组、乙组和教工组各代表队限报</w:t>
      </w:r>
      <w:r>
        <w:rPr>
          <w:rFonts w:ascii="仿宋_GB2312" w:eastAsia="仿宋_GB2312" w:hint="eastAsia"/>
          <w:sz w:val="32"/>
          <w:szCs w:val="32"/>
        </w:rPr>
        <w:t>2</w:t>
      </w:r>
      <w:r>
        <w:rPr>
          <w:rFonts w:ascii="仿宋_GB2312" w:eastAsia="仿宋_GB2312" w:hint="eastAsia"/>
          <w:sz w:val="32"/>
          <w:szCs w:val="32"/>
        </w:rPr>
        <w:t>项</w:t>
      </w:r>
      <w:r>
        <w:rPr>
          <w:rFonts w:ascii="仿宋_GB2312" w:eastAsia="仿宋_GB2312"/>
          <w:sz w:val="32"/>
          <w:szCs w:val="32"/>
        </w:rPr>
        <w:t>集体赛项目，功法均为普及功法</w:t>
      </w:r>
      <w:r>
        <w:rPr>
          <w:rFonts w:ascii="仿宋_GB2312" w:eastAsia="仿宋_GB2312" w:hint="eastAsia"/>
          <w:sz w:val="32"/>
          <w:szCs w:val="32"/>
        </w:rPr>
        <w:t>（其中</w:t>
      </w:r>
      <w:r>
        <w:rPr>
          <w:rFonts w:ascii="仿宋_GB2312" w:eastAsia="仿宋_GB2312" w:hint="eastAsia"/>
          <w:sz w:val="32"/>
          <w:szCs w:val="32"/>
        </w:rPr>
        <w:t>1</w:t>
      </w:r>
      <w:r>
        <w:rPr>
          <w:rFonts w:ascii="仿宋_GB2312" w:eastAsia="仿宋_GB2312" w:hint="eastAsia"/>
          <w:sz w:val="32"/>
          <w:szCs w:val="32"/>
        </w:rPr>
        <w:t>个项目从易筋经、五禽戏和八段锦中任选</w:t>
      </w:r>
      <w:r>
        <w:rPr>
          <w:rFonts w:ascii="仿宋_GB2312" w:eastAsia="仿宋_GB2312" w:hint="eastAsia"/>
          <w:sz w:val="32"/>
          <w:szCs w:val="32"/>
        </w:rPr>
        <w:t>1</w:t>
      </w:r>
      <w:r>
        <w:rPr>
          <w:rFonts w:ascii="仿宋_GB2312" w:eastAsia="仿宋_GB2312" w:hint="eastAsia"/>
          <w:sz w:val="32"/>
          <w:szCs w:val="32"/>
        </w:rPr>
        <w:t>种功法，另</w:t>
      </w:r>
      <w:r>
        <w:rPr>
          <w:rFonts w:ascii="仿宋_GB2312" w:eastAsia="仿宋_GB2312" w:hint="eastAsia"/>
          <w:sz w:val="32"/>
          <w:szCs w:val="32"/>
        </w:rPr>
        <w:t>1</w:t>
      </w:r>
      <w:r>
        <w:rPr>
          <w:rFonts w:ascii="仿宋_GB2312" w:eastAsia="仿宋_GB2312" w:hint="eastAsia"/>
          <w:sz w:val="32"/>
          <w:szCs w:val="32"/>
        </w:rPr>
        <w:t>个项目从马王堆</w:t>
      </w:r>
      <w:r>
        <w:rPr>
          <w:rFonts w:ascii="仿宋_GB2312" w:eastAsia="仿宋_GB2312" w:hint="eastAsia"/>
          <w:sz w:val="32"/>
          <w:szCs w:val="32"/>
        </w:rPr>
        <w:lastRenderedPageBreak/>
        <w:t>导引术、大舞、导引养生功十二法和太极养生杖中任选</w:t>
      </w:r>
      <w:r>
        <w:rPr>
          <w:rFonts w:ascii="仿宋_GB2312" w:eastAsia="仿宋_GB2312" w:hint="eastAsia"/>
          <w:sz w:val="32"/>
          <w:szCs w:val="32"/>
        </w:rPr>
        <w:t>1</w:t>
      </w:r>
      <w:r>
        <w:rPr>
          <w:rFonts w:ascii="仿宋_GB2312" w:eastAsia="仿宋_GB2312" w:hint="eastAsia"/>
          <w:sz w:val="32"/>
          <w:szCs w:val="32"/>
        </w:rPr>
        <w:t>种功法）。集体赛上场运动员均为</w:t>
      </w:r>
      <w:r>
        <w:rPr>
          <w:rFonts w:ascii="仿宋_GB2312" w:eastAsia="仿宋_GB2312"/>
          <w:sz w:val="32"/>
          <w:szCs w:val="32"/>
        </w:rPr>
        <w:t>4</w:t>
      </w:r>
      <w:r>
        <w:rPr>
          <w:rFonts w:ascii="仿宋_GB2312" w:eastAsia="仿宋_GB2312" w:hint="eastAsia"/>
          <w:sz w:val="32"/>
          <w:szCs w:val="32"/>
        </w:rPr>
        <w:t>名。</w:t>
      </w:r>
    </w:p>
    <w:p w:rsidR="00E23F6F" w:rsidRDefault="008D46BA">
      <w:pPr>
        <w:spacing w:line="360" w:lineRule="auto"/>
        <w:ind w:firstLineChars="200" w:firstLine="640"/>
        <w:rPr>
          <w:rFonts w:ascii="仿宋_GB2312" w:eastAsia="仿宋_GB2312"/>
          <w:sz w:val="32"/>
          <w:szCs w:val="32"/>
        </w:rPr>
      </w:pPr>
      <w:r>
        <w:rPr>
          <w:rFonts w:ascii="仿宋_GB2312" w:eastAsia="仿宋_GB2312" w:hint="eastAsia"/>
          <w:sz w:val="32"/>
          <w:szCs w:val="32"/>
        </w:rPr>
        <w:t>（五）丙组</w:t>
      </w:r>
      <w:r>
        <w:rPr>
          <w:rFonts w:ascii="仿宋_GB2312" w:eastAsia="仿宋_GB2312"/>
          <w:sz w:val="32"/>
          <w:szCs w:val="32"/>
        </w:rPr>
        <w:t>各</w:t>
      </w:r>
      <w:r>
        <w:rPr>
          <w:rFonts w:ascii="仿宋_GB2312" w:eastAsia="仿宋_GB2312" w:hint="eastAsia"/>
          <w:sz w:val="32"/>
          <w:szCs w:val="32"/>
        </w:rPr>
        <w:t>代表队限报</w:t>
      </w:r>
      <w:r>
        <w:rPr>
          <w:rFonts w:ascii="仿宋_GB2312" w:eastAsia="仿宋_GB2312" w:hint="eastAsia"/>
          <w:sz w:val="32"/>
          <w:szCs w:val="32"/>
        </w:rPr>
        <w:t>4</w:t>
      </w:r>
      <w:r>
        <w:rPr>
          <w:rFonts w:ascii="仿宋_GB2312" w:eastAsia="仿宋_GB2312" w:hint="eastAsia"/>
          <w:sz w:val="32"/>
          <w:szCs w:val="32"/>
        </w:rPr>
        <w:t>项个人赛项目，须报</w:t>
      </w:r>
      <w:r>
        <w:rPr>
          <w:rFonts w:ascii="仿宋_GB2312" w:eastAsia="仿宋_GB2312" w:hint="eastAsia"/>
          <w:sz w:val="32"/>
          <w:szCs w:val="32"/>
        </w:rPr>
        <w:t>2</w:t>
      </w:r>
      <w:r>
        <w:rPr>
          <w:rFonts w:ascii="仿宋_GB2312" w:eastAsia="仿宋_GB2312" w:hint="eastAsia"/>
          <w:sz w:val="32"/>
          <w:szCs w:val="32"/>
        </w:rPr>
        <w:t>套普及功法（其中</w:t>
      </w:r>
      <w:r>
        <w:rPr>
          <w:rFonts w:ascii="仿宋_GB2312" w:eastAsia="仿宋_GB2312" w:hint="eastAsia"/>
          <w:sz w:val="32"/>
          <w:szCs w:val="32"/>
        </w:rPr>
        <w:t>1</w:t>
      </w:r>
      <w:r>
        <w:rPr>
          <w:rFonts w:ascii="仿宋_GB2312" w:eastAsia="仿宋_GB2312" w:hint="eastAsia"/>
          <w:sz w:val="32"/>
          <w:szCs w:val="32"/>
        </w:rPr>
        <w:t>个项目从易筋经、五禽戏和八段锦中任选</w:t>
      </w:r>
      <w:r>
        <w:rPr>
          <w:rFonts w:ascii="仿宋_GB2312" w:eastAsia="仿宋_GB2312" w:hint="eastAsia"/>
          <w:sz w:val="32"/>
          <w:szCs w:val="32"/>
        </w:rPr>
        <w:t>1</w:t>
      </w:r>
      <w:r>
        <w:rPr>
          <w:rFonts w:ascii="仿宋_GB2312" w:eastAsia="仿宋_GB2312" w:hint="eastAsia"/>
          <w:sz w:val="32"/>
          <w:szCs w:val="32"/>
        </w:rPr>
        <w:t>种功法，另</w:t>
      </w:r>
      <w:r>
        <w:rPr>
          <w:rFonts w:ascii="仿宋_GB2312" w:eastAsia="仿宋_GB2312" w:hint="eastAsia"/>
          <w:sz w:val="32"/>
          <w:szCs w:val="32"/>
        </w:rPr>
        <w:t>1</w:t>
      </w:r>
      <w:r>
        <w:rPr>
          <w:rFonts w:ascii="仿宋_GB2312" w:eastAsia="仿宋_GB2312" w:hint="eastAsia"/>
          <w:sz w:val="32"/>
          <w:szCs w:val="32"/>
        </w:rPr>
        <w:t>个项目从马王堆导引术、大舞、导引养生功十二法和太极养生杖中任选</w:t>
      </w:r>
      <w:r>
        <w:rPr>
          <w:rFonts w:ascii="仿宋_GB2312" w:eastAsia="仿宋_GB2312" w:hint="eastAsia"/>
          <w:sz w:val="32"/>
          <w:szCs w:val="32"/>
        </w:rPr>
        <w:t>1</w:t>
      </w:r>
      <w:r>
        <w:rPr>
          <w:rFonts w:ascii="仿宋_GB2312" w:eastAsia="仿宋_GB2312" w:hint="eastAsia"/>
          <w:sz w:val="32"/>
          <w:szCs w:val="32"/>
        </w:rPr>
        <w:t>种功法），</w:t>
      </w:r>
      <w:r>
        <w:rPr>
          <w:rFonts w:ascii="仿宋_GB2312" w:eastAsia="仿宋_GB2312" w:hint="eastAsia"/>
          <w:sz w:val="32"/>
          <w:szCs w:val="32"/>
        </w:rPr>
        <w:t>2</w:t>
      </w:r>
      <w:r>
        <w:rPr>
          <w:rFonts w:ascii="仿宋_GB2312" w:eastAsia="仿宋_GB2312" w:hint="eastAsia"/>
          <w:sz w:val="32"/>
          <w:szCs w:val="32"/>
        </w:rPr>
        <w:t>套竞赛功法；甲组、乙组和教工组</w:t>
      </w:r>
      <w:r>
        <w:rPr>
          <w:rFonts w:ascii="仿宋_GB2312" w:eastAsia="仿宋_GB2312"/>
          <w:sz w:val="32"/>
          <w:szCs w:val="32"/>
        </w:rPr>
        <w:t>限</w:t>
      </w:r>
      <w:r>
        <w:rPr>
          <w:rFonts w:ascii="仿宋_GB2312" w:eastAsia="仿宋_GB2312"/>
          <w:sz w:val="32"/>
          <w:szCs w:val="32"/>
        </w:rPr>
        <w:t>报</w:t>
      </w:r>
      <w:r>
        <w:rPr>
          <w:rFonts w:ascii="仿宋_GB2312" w:eastAsia="仿宋_GB2312" w:hint="eastAsia"/>
          <w:sz w:val="32"/>
          <w:szCs w:val="32"/>
        </w:rPr>
        <w:t>4</w:t>
      </w:r>
      <w:r>
        <w:rPr>
          <w:rFonts w:ascii="仿宋_GB2312" w:eastAsia="仿宋_GB2312" w:hint="eastAsia"/>
          <w:sz w:val="32"/>
          <w:szCs w:val="32"/>
        </w:rPr>
        <w:t>项</w:t>
      </w:r>
      <w:r>
        <w:rPr>
          <w:rFonts w:ascii="仿宋_GB2312" w:eastAsia="仿宋_GB2312"/>
          <w:sz w:val="32"/>
          <w:szCs w:val="32"/>
        </w:rPr>
        <w:t>个人赛项目，均为普及功法</w:t>
      </w:r>
      <w:r>
        <w:rPr>
          <w:rFonts w:ascii="仿宋_GB2312" w:eastAsia="仿宋_GB2312" w:hint="eastAsia"/>
          <w:sz w:val="32"/>
          <w:szCs w:val="32"/>
        </w:rPr>
        <w:t>（其中</w:t>
      </w:r>
      <w:r>
        <w:rPr>
          <w:rFonts w:ascii="仿宋_GB2312" w:eastAsia="仿宋_GB2312" w:hint="eastAsia"/>
          <w:sz w:val="32"/>
          <w:szCs w:val="32"/>
        </w:rPr>
        <w:t>2</w:t>
      </w:r>
      <w:r>
        <w:rPr>
          <w:rFonts w:ascii="仿宋_GB2312" w:eastAsia="仿宋_GB2312" w:hint="eastAsia"/>
          <w:sz w:val="32"/>
          <w:szCs w:val="32"/>
        </w:rPr>
        <w:t>个项目从易筋经、五禽戏和八段锦中任选</w:t>
      </w:r>
      <w:r>
        <w:rPr>
          <w:rFonts w:ascii="仿宋_GB2312" w:eastAsia="仿宋_GB2312" w:hint="eastAsia"/>
          <w:sz w:val="32"/>
          <w:szCs w:val="32"/>
        </w:rPr>
        <w:t>2</w:t>
      </w:r>
      <w:r>
        <w:rPr>
          <w:rFonts w:ascii="仿宋_GB2312" w:eastAsia="仿宋_GB2312" w:hint="eastAsia"/>
          <w:sz w:val="32"/>
          <w:szCs w:val="32"/>
        </w:rPr>
        <w:t>种功法，另</w:t>
      </w:r>
      <w:r>
        <w:rPr>
          <w:rFonts w:ascii="仿宋_GB2312" w:eastAsia="仿宋_GB2312" w:hint="eastAsia"/>
          <w:sz w:val="32"/>
          <w:szCs w:val="32"/>
        </w:rPr>
        <w:t>2</w:t>
      </w:r>
      <w:r>
        <w:rPr>
          <w:rFonts w:ascii="仿宋_GB2312" w:eastAsia="仿宋_GB2312" w:hint="eastAsia"/>
          <w:sz w:val="32"/>
          <w:szCs w:val="32"/>
        </w:rPr>
        <w:t>个项目从马王堆导引术、大舞、导引养生功十二法和太极养生杖中任选</w:t>
      </w:r>
      <w:r>
        <w:rPr>
          <w:rFonts w:ascii="仿宋_GB2312" w:eastAsia="仿宋_GB2312" w:hint="eastAsia"/>
          <w:sz w:val="32"/>
          <w:szCs w:val="32"/>
        </w:rPr>
        <w:t>2</w:t>
      </w:r>
      <w:r>
        <w:rPr>
          <w:rFonts w:ascii="仿宋_GB2312" w:eastAsia="仿宋_GB2312" w:hint="eastAsia"/>
          <w:sz w:val="32"/>
          <w:szCs w:val="32"/>
        </w:rPr>
        <w:t>种功法）。每项限报</w:t>
      </w:r>
      <w:r>
        <w:rPr>
          <w:rFonts w:ascii="仿宋_GB2312" w:eastAsia="仿宋_GB2312"/>
          <w:sz w:val="32"/>
          <w:szCs w:val="32"/>
        </w:rPr>
        <w:t>1</w:t>
      </w:r>
      <w:r>
        <w:rPr>
          <w:rFonts w:ascii="仿宋_GB2312" w:eastAsia="仿宋_GB2312" w:hint="eastAsia"/>
          <w:sz w:val="32"/>
          <w:szCs w:val="32"/>
        </w:rPr>
        <w:t>名运动员，每名运动员限报</w:t>
      </w:r>
      <w:r>
        <w:rPr>
          <w:rFonts w:ascii="仿宋_GB2312" w:eastAsia="仿宋_GB2312"/>
          <w:sz w:val="32"/>
          <w:szCs w:val="32"/>
        </w:rPr>
        <w:t>1</w:t>
      </w:r>
      <w:r>
        <w:rPr>
          <w:rFonts w:ascii="仿宋_GB2312" w:eastAsia="仿宋_GB2312" w:hint="eastAsia"/>
          <w:sz w:val="32"/>
          <w:szCs w:val="32"/>
        </w:rPr>
        <w:t>项个人赛项目。</w:t>
      </w:r>
    </w:p>
    <w:p w:rsidR="00E23F6F" w:rsidRDefault="008D46BA">
      <w:pPr>
        <w:pStyle w:val="10"/>
        <w:numPr>
          <w:ilvl w:val="0"/>
          <w:numId w:val="3"/>
        </w:numPr>
        <w:spacing w:line="360" w:lineRule="auto"/>
        <w:ind w:firstLineChars="0"/>
        <w:rPr>
          <w:rFonts w:ascii="黑体" w:eastAsia="黑体"/>
          <w:sz w:val="32"/>
          <w:szCs w:val="32"/>
        </w:rPr>
      </w:pPr>
      <w:r>
        <w:rPr>
          <w:rFonts w:ascii="黑体" w:eastAsia="黑体" w:hint="eastAsia"/>
          <w:sz w:val="32"/>
          <w:szCs w:val="32"/>
        </w:rPr>
        <w:t>竞赛办法</w:t>
      </w:r>
    </w:p>
    <w:p w:rsidR="00E23F6F" w:rsidRDefault="008D46BA">
      <w:pPr>
        <w:spacing w:line="360" w:lineRule="auto"/>
        <w:ind w:firstLineChars="200" w:firstLine="640"/>
        <w:rPr>
          <w:rFonts w:ascii="黑体" w:eastAsia="黑体"/>
          <w:sz w:val="32"/>
          <w:szCs w:val="32"/>
        </w:rPr>
      </w:pPr>
      <w:r>
        <w:rPr>
          <w:rFonts w:ascii="仿宋_GB2312" w:eastAsia="仿宋_GB2312" w:hint="eastAsia"/>
          <w:sz w:val="32"/>
          <w:szCs w:val="32"/>
        </w:rPr>
        <w:t>（一）评判采用国家体育总局健身气功管理中心</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年编辑出版的《健身气功竞赛规则与裁判法》。</w:t>
      </w:r>
    </w:p>
    <w:p w:rsidR="00E23F6F" w:rsidRDefault="008D46BA">
      <w:pPr>
        <w:spacing w:line="360" w:lineRule="auto"/>
        <w:ind w:firstLineChars="200" w:firstLine="640"/>
        <w:rPr>
          <w:rFonts w:ascii="仿宋_GB2312" w:eastAsia="仿宋_GB2312"/>
          <w:sz w:val="32"/>
          <w:szCs w:val="32"/>
        </w:rPr>
      </w:pPr>
      <w:r>
        <w:rPr>
          <w:rFonts w:ascii="仿宋_GB2312" w:eastAsia="仿宋_GB2312" w:hint="eastAsia"/>
          <w:sz w:val="32"/>
          <w:szCs w:val="32"/>
        </w:rPr>
        <w:t>（二）集体赛和个人赛项目的参赛队员上场队形按抽签顺序排为“一”字形。</w:t>
      </w:r>
    </w:p>
    <w:p w:rsidR="00E23F6F" w:rsidRDefault="008D46BA">
      <w:pPr>
        <w:spacing w:line="360" w:lineRule="auto"/>
        <w:ind w:firstLineChars="200" w:firstLine="640"/>
        <w:rPr>
          <w:rFonts w:ascii="仿宋_GB2312" w:eastAsia="仿宋_GB2312"/>
          <w:sz w:val="32"/>
          <w:szCs w:val="32"/>
        </w:rPr>
      </w:pPr>
      <w:r>
        <w:rPr>
          <w:rFonts w:ascii="仿宋_GB2312" w:eastAsia="仿宋_GB2312" w:hint="eastAsia"/>
          <w:sz w:val="32"/>
          <w:szCs w:val="32"/>
        </w:rPr>
        <w:t>（三）比赛功法采用国家体育总局健身气功管理中心发行的缩短版无口令词伴奏音乐。</w:t>
      </w:r>
    </w:p>
    <w:p w:rsidR="00E23F6F" w:rsidRDefault="008D46BA">
      <w:pPr>
        <w:spacing w:line="360" w:lineRule="auto"/>
        <w:ind w:firstLineChars="200" w:firstLine="640"/>
        <w:rPr>
          <w:rFonts w:ascii="仿宋_GB2312" w:eastAsia="仿宋_GB2312"/>
          <w:sz w:val="32"/>
          <w:szCs w:val="32"/>
        </w:rPr>
      </w:pPr>
      <w:r>
        <w:rPr>
          <w:rFonts w:ascii="仿宋_GB2312" w:eastAsia="仿宋_GB2312" w:hint="eastAsia"/>
          <w:sz w:val="32"/>
          <w:szCs w:val="32"/>
        </w:rPr>
        <w:t>（四）参赛运动员的服装应符合健身气功项目的特点</w:t>
      </w:r>
      <w:r>
        <w:rPr>
          <w:rFonts w:ascii="仿宋_GB2312" w:eastAsia="仿宋_GB2312" w:hint="eastAsia"/>
          <w:sz w:val="32"/>
          <w:szCs w:val="32"/>
        </w:rPr>
        <w:t>。参加集体赛的运动员着装样式须统一，参加个人赛的运动员着装样式、颜色不限，鞋为健身运动类鞋。</w:t>
      </w:r>
    </w:p>
    <w:p w:rsidR="00E23F6F" w:rsidRDefault="008D46BA">
      <w:pPr>
        <w:spacing w:line="360" w:lineRule="auto"/>
        <w:ind w:firstLineChars="200" w:firstLine="640"/>
        <w:rPr>
          <w:rFonts w:ascii="黑体" w:eastAsia="黑体"/>
          <w:sz w:val="32"/>
          <w:szCs w:val="32"/>
        </w:rPr>
      </w:pPr>
      <w:r>
        <w:rPr>
          <w:rFonts w:ascii="黑体" w:eastAsia="黑体" w:hint="eastAsia"/>
          <w:sz w:val="32"/>
          <w:szCs w:val="32"/>
        </w:rPr>
        <w:t>八、</w:t>
      </w:r>
      <w:r>
        <w:rPr>
          <w:rFonts w:ascii="黑体" w:eastAsia="黑体" w:hint="eastAsia"/>
          <w:sz w:val="32"/>
          <w:szCs w:val="32"/>
        </w:rPr>
        <w:t>录取名次及奖励办法</w:t>
      </w:r>
    </w:p>
    <w:p w:rsidR="00E23F6F" w:rsidRDefault="008D46BA">
      <w:pPr>
        <w:numPr>
          <w:ilvl w:val="0"/>
          <w:numId w:val="4"/>
        </w:numPr>
        <w:spacing w:line="360" w:lineRule="auto"/>
        <w:rPr>
          <w:rFonts w:ascii="仿宋_GB2312" w:eastAsia="仿宋_GB2312"/>
          <w:sz w:val="32"/>
          <w:szCs w:val="32"/>
        </w:rPr>
      </w:pPr>
      <w:r>
        <w:rPr>
          <w:rFonts w:ascii="仿宋_GB2312" w:eastAsia="仿宋_GB2312" w:hint="eastAsia"/>
          <w:sz w:val="32"/>
          <w:szCs w:val="32"/>
        </w:rPr>
        <w:lastRenderedPageBreak/>
        <w:t>录取名次</w:t>
      </w:r>
    </w:p>
    <w:p w:rsidR="00E23F6F" w:rsidRDefault="008D46BA">
      <w:pPr>
        <w:numPr>
          <w:ilvl w:val="0"/>
          <w:numId w:val="5"/>
        </w:numPr>
        <w:spacing w:line="360" w:lineRule="auto"/>
        <w:ind w:firstLineChars="200" w:firstLine="640"/>
        <w:rPr>
          <w:rFonts w:ascii="仿宋_GB2312" w:eastAsia="仿宋_GB2312" w:hAnsi="宋体"/>
          <w:sz w:val="32"/>
          <w:szCs w:val="21"/>
        </w:rPr>
      </w:pPr>
      <w:r>
        <w:rPr>
          <w:rFonts w:ascii="仿宋_GB2312" w:eastAsia="仿宋_GB2312" w:hint="eastAsia"/>
          <w:sz w:val="32"/>
          <w:szCs w:val="32"/>
        </w:rPr>
        <w:t>集体赛各奖项颁发奖杯和证书，个人赛前</w:t>
      </w:r>
      <w:r>
        <w:rPr>
          <w:rFonts w:ascii="仿宋_GB2312" w:eastAsia="仿宋_GB2312" w:hint="eastAsia"/>
          <w:sz w:val="32"/>
          <w:szCs w:val="32"/>
        </w:rPr>
        <w:t>3</w:t>
      </w:r>
      <w:r>
        <w:rPr>
          <w:rFonts w:ascii="仿宋_GB2312" w:eastAsia="仿宋_GB2312" w:hint="eastAsia"/>
          <w:sz w:val="32"/>
          <w:szCs w:val="32"/>
        </w:rPr>
        <w:t>名颁发奖牌和证书，</w:t>
      </w: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8</w:t>
      </w:r>
      <w:r>
        <w:rPr>
          <w:rFonts w:ascii="仿宋_GB2312" w:eastAsia="仿宋_GB2312" w:hint="eastAsia"/>
          <w:sz w:val="32"/>
          <w:szCs w:val="32"/>
        </w:rPr>
        <w:t>名和一二三等奖均颁发证书。</w:t>
      </w:r>
    </w:p>
    <w:p w:rsidR="00E23F6F" w:rsidRDefault="008D46BA">
      <w:pPr>
        <w:numPr>
          <w:ilvl w:val="0"/>
          <w:numId w:val="5"/>
        </w:numPr>
        <w:spacing w:line="360" w:lineRule="auto"/>
        <w:ind w:firstLineChars="200" w:firstLine="640"/>
        <w:rPr>
          <w:rFonts w:ascii="仿宋_GB2312" w:eastAsia="仿宋_GB2312" w:hAnsi="宋体"/>
          <w:sz w:val="32"/>
          <w:szCs w:val="21"/>
        </w:rPr>
      </w:pPr>
      <w:r>
        <w:rPr>
          <w:rFonts w:ascii="仿宋_GB2312" w:eastAsia="仿宋_GB2312" w:hAnsi="宋体" w:hint="eastAsia"/>
          <w:sz w:val="32"/>
          <w:szCs w:val="21"/>
        </w:rPr>
        <w:t>比赛设体育道德风尚奖，评选办法另行通知。</w:t>
      </w:r>
    </w:p>
    <w:p w:rsidR="00E23F6F" w:rsidRDefault="008D46BA">
      <w:pPr>
        <w:numPr>
          <w:ilvl w:val="0"/>
          <w:numId w:val="4"/>
        </w:numPr>
        <w:spacing w:line="360" w:lineRule="auto"/>
        <w:ind w:firstLine="643"/>
        <w:rPr>
          <w:rFonts w:ascii="仿宋_GB2312" w:eastAsia="仿宋_GB2312"/>
          <w:sz w:val="32"/>
          <w:szCs w:val="32"/>
        </w:rPr>
      </w:pPr>
      <w:r>
        <w:rPr>
          <w:rFonts w:ascii="仿宋_GB2312" w:eastAsia="仿宋_GB2312" w:hint="eastAsia"/>
          <w:sz w:val="32"/>
          <w:szCs w:val="32"/>
        </w:rPr>
        <w:t>奖励办法</w:t>
      </w:r>
    </w:p>
    <w:p w:rsidR="00E23F6F" w:rsidRDefault="008D46BA">
      <w:pPr>
        <w:numPr>
          <w:ilvl w:val="0"/>
          <w:numId w:val="6"/>
        </w:numPr>
        <w:spacing w:line="360" w:lineRule="auto"/>
        <w:ind w:firstLineChars="200" w:firstLine="640"/>
        <w:rPr>
          <w:rFonts w:ascii="仿宋_GB2312" w:eastAsia="仿宋_GB2312" w:hAnsi="宋体"/>
          <w:sz w:val="32"/>
          <w:szCs w:val="21"/>
        </w:rPr>
      </w:pPr>
      <w:r>
        <w:rPr>
          <w:rFonts w:ascii="仿宋_GB2312" w:eastAsia="仿宋_GB2312" w:hint="eastAsia"/>
          <w:sz w:val="32"/>
          <w:szCs w:val="32"/>
        </w:rPr>
        <w:t>集体赛各项目各组别设一等奖、二等奖、三等奖，</w:t>
      </w:r>
      <w:r>
        <w:rPr>
          <w:rFonts w:ascii="仿宋_GB2312" w:eastAsia="仿宋_GB2312" w:hAnsi="宋体" w:hint="eastAsia"/>
          <w:sz w:val="32"/>
          <w:szCs w:val="21"/>
        </w:rPr>
        <w:t>其中一等奖录取参赛队数的</w:t>
      </w:r>
      <w:r>
        <w:rPr>
          <w:rFonts w:ascii="仿宋_GB2312" w:eastAsia="仿宋_GB2312" w:hAnsi="宋体"/>
          <w:sz w:val="32"/>
          <w:szCs w:val="21"/>
        </w:rPr>
        <w:t>20</w:t>
      </w:r>
      <w:r>
        <w:rPr>
          <w:rFonts w:ascii="仿宋_GB2312" w:eastAsia="仿宋_GB2312" w:hAnsi="宋体" w:hint="eastAsia"/>
          <w:sz w:val="32"/>
          <w:szCs w:val="21"/>
        </w:rPr>
        <w:t>％，二等奖录取参赛队数的</w:t>
      </w:r>
      <w:r>
        <w:rPr>
          <w:rFonts w:ascii="仿宋_GB2312" w:eastAsia="仿宋_GB2312" w:hAnsi="宋体"/>
          <w:sz w:val="32"/>
          <w:szCs w:val="21"/>
        </w:rPr>
        <w:t>30</w:t>
      </w:r>
      <w:r>
        <w:rPr>
          <w:rFonts w:ascii="仿宋_GB2312" w:eastAsia="仿宋_GB2312" w:hAnsi="宋体" w:hint="eastAsia"/>
          <w:sz w:val="32"/>
          <w:szCs w:val="21"/>
        </w:rPr>
        <w:t>％，三等奖录取参赛队数的</w:t>
      </w:r>
      <w:r>
        <w:rPr>
          <w:rFonts w:ascii="仿宋_GB2312" w:eastAsia="仿宋_GB2312" w:hAnsi="宋体"/>
          <w:sz w:val="32"/>
          <w:szCs w:val="21"/>
        </w:rPr>
        <w:t>5</w:t>
      </w:r>
      <w:r>
        <w:rPr>
          <w:rFonts w:ascii="仿宋_GB2312" w:eastAsia="仿宋_GB2312" w:hAnsi="宋体" w:hint="eastAsia"/>
          <w:sz w:val="32"/>
          <w:szCs w:val="21"/>
        </w:rPr>
        <w:t>0</w:t>
      </w:r>
      <w:r>
        <w:rPr>
          <w:rFonts w:ascii="仿宋_GB2312" w:eastAsia="仿宋_GB2312" w:hAnsi="宋体" w:hint="eastAsia"/>
          <w:sz w:val="32"/>
          <w:szCs w:val="21"/>
        </w:rPr>
        <w:t>％，所有奖项均按四舍五入的方法录取名次。如参赛队数为</w:t>
      </w:r>
      <w:r>
        <w:rPr>
          <w:rFonts w:ascii="仿宋_GB2312" w:eastAsia="仿宋_GB2312" w:hAnsi="宋体" w:hint="eastAsia"/>
          <w:sz w:val="32"/>
          <w:szCs w:val="21"/>
        </w:rPr>
        <w:t>2</w:t>
      </w:r>
      <w:r>
        <w:rPr>
          <w:rFonts w:ascii="仿宋_GB2312" w:eastAsia="仿宋_GB2312" w:hAnsi="宋体" w:hint="eastAsia"/>
          <w:sz w:val="32"/>
          <w:szCs w:val="21"/>
        </w:rPr>
        <w:t>支，按照上述百分比，只录取为二等奖、三等奖；如参赛队数为</w:t>
      </w:r>
      <w:r>
        <w:rPr>
          <w:rFonts w:ascii="仿宋_GB2312" w:eastAsia="仿宋_GB2312" w:hAnsi="宋体" w:hint="eastAsia"/>
          <w:sz w:val="32"/>
          <w:szCs w:val="21"/>
        </w:rPr>
        <w:t>1</w:t>
      </w:r>
      <w:r>
        <w:rPr>
          <w:rFonts w:ascii="仿宋_GB2312" w:eastAsia="仿宋_GB2312" w:hAnsi="宋体" w:hint="eastAsia"/>
          <w:sz w:val="32"/>
          <w:szCs w:val="21"/>
        </w:rPr>
        <w:t>支，按照上述百分比，只录取为三等奖。</w:t>
      </w:r>
    </w:p>
    <w:p w:rsidR="00E23F6F" w:rsidRDefault="008D46BA">
      <w:pPr>
        <w:numPr>
          <w:ilvl w:val="0"/>
          <w:numId w:val="6"/>
        </w:numPr>
        <w:spacing w:line="360" w:lineRule="auto"/>
        <w:ind w:firstLineChars="200" w:firstLine="640"/>
        <w:rPr>
          <w:rFonts w:ascii="仿宋_GB2312" w:eastAsia="仿宋_GB2312" w:hAnsi="宋体"/>
          <w:sz w:val="32"/>
          <w:szCs w:val="21"/>
        </w:rPr>
      </w:pPr>
      <w:r>
        <w:rPr>
          <w:rFonts w:ascii="仿宋_GB2312" w:eastAsia="仿宋_GB2312" w:hint="eastAsia"/>
          <w:sz w:val="32"/>
          <w:szCs w:val="32"/>
        </w:rPr>
        <w:t>个人赛各项目各组别男、女组分别按照前</w:t>
      </w:r>
      <w:r>
        <w:rPr>
          <w:rFonts w:ascii="仿宋_GB2312" w:eastAsia="仿宋_GB2312" w:hint="eastAsia"/>
          <w:sz w:val="32"/>
          <w:szCs w:val="32"/>
        </w:rPr>
        <w:t>8</w:t>
      </w:r>
      <w:r>
        <w:rPr>
          <w:rFonts w:ascii="仿宋_GB2312" w:eastAsia="仿宋_GB2312" w:hint="eastAsia"/>
          <w:sz w:val="32"/>
          <w:szCs w:val="32"/>
        </w:rPr>
        <w:t>名和一二三等奖录取：</w:t>
      </w:r>
      <w:r>
        <w:rPr>
          <w:rFonts w:ascii="仿宋_GB2312" w:eastAsia="仿宋_GB2312" w:hAnsi="宋体" w:hint="eastAsia"/>
          <w:sz w:val="32"/>
          <w:szCs w:val="21"/>
        </w:rPr>
        <w:t>若单项参赛人数等于或不足</w:t>
      </w:r>
      <w:r>
        <w:rPr>
          <w:rFonts w:ascii="仿宋_GB2312" w:eastAsia="仿宋_GB2312" w:hAnsi="宋体" w:hint="eastAsia"/>
          <w:sz w:val="32"/>
          <w:szCs w:val="21"/>
        </w:rPr>
        <w:t>8</w:t>
      </w:r>
      <w:r>
        <w:rPr>
          <w:rFonts w:ascii="仿宋_GB2312" w:eastAsia="仿宋_GB2312" w:hAnsi="宋体" w:hint="eastAsia"/>
          <w:sz w:val="32"/>
          <w:szCs w:val="21"/>
        </w:rPr>
        <w:t>人时，</w:t>
      </w:r>
      <w:r>
        <w:rPr>
          <w:rFonts w:ascii="仿宋_GB2312" w:eastAsia="仿宋_GB2312" w:hAnsi="宋体"/>
          <w:sz w:val="32"/>
          <w:szCs w:val="21"/>
        </w:rPr>
        <w:t>以实际参赛人数减</w:t>
      </w:r>
      <w:r>
        <w:rPr>
          <w:rFonts w:ascii="仿宋_GB2312" w:eastAsia="仿宋_GB2312" w:hAnsi="宋体" w:hint="eastAsia"/>
          <w:sz w:val="32"/>
          <w:szCs w:val="21"/>
        </w:rPr>
        <w:t>1</w:t>
      </w:r>
      <w:r>
        <w:rPr>
          <w:rFonts w:ascii="仿宋_GB2312" w:eastAsia="仿宋_GB2312" w:hAnsi="宋体" w:hint="eastAsia"/>
          <w:sz w:val="32"/>
          <w:szCs w:val="21"/>
        </w:rPr>
        <w:t>录取</w:t>
      </w:r>
      <w:r>
        <w:rPr>
          <w:rFonts w:ascii="仿宋_GB2312" w:eastAsia="仿宋_GB2312" w:hAnsi="宋体"/>
          <w:sz w:val="32"/>
          <w:szCs w:val="21"/>
        </w:rPr>
        <w:t>名次</w:t>
      </w:r>
      <w:r>
        <w:rPr>
          <w:rFonts w:ascii="仿宋_GB2312" w:eastAsia="仿宋_GB2312" w:hAnsi="宋体" w:hint="eastAsia"/>
          <w:sz w:val="32"/>
          <w:szCs w:val="21"/>
        </w:rPr>
        <w:t>；一等奖录取参赛人数的</w:t>
      </w:r>
      <w:r>
        <w:rPr>
          <w:rFonts w:ascii="仿宋_GB2312" w:eastAsia="仿宋_GB2312" w:hAnsi="宋体"/>
          <w:sz w:val="32"/>
          <w:szCs w:val="21"/>
        </w:rPr>
        <w:t>20</w:t>
      </w:r>
      <w:r>
        <w:rPr>
          <w:rFonts w:ascii="仿宋_GB2312" w:eastAsia="仿宋_GB2312" w:hAnsi="宋体" w:hint="eastAsia"/>
          <w:sz w:val="32"/>
          <w:szCs w:val="21"/>
        </w:rPr>
        <w:t>％，二等奖录取参赛人数的</w:t>
      </w:r>
      <w:r>
        <w:rPr>
          <w:rFonts w:ascii="仿宋_GB2312" w:eastAsia="仿宋_GB2312" w:hAnsi="宋体"/>
          <w:sz w:val="32"/>
          <w:szCs w:val="21"/>
        </w:rPr>
        <w:t>30</w:t>
      </w:r>
      <w:r>
        <w:rPr>
          <w:rFonts w:ascii="仿宋_GB2312" w:eastAsia="仿宋_GB2312" w:hAnsi="宋体" w:hint="eastAsia"/>
          <w:sz w:val="32"/>
          <w:szCs w:val="21"/>
        </w:rPr>
        <w:t>％，三等奖录取参赛人数的</w:t>
      </w:r>
      <w:r>
        <w:rPr>
          <w:rFonts w:ascii="仿宋_GB2312" w:eastAsia="仿宋_GB2312" w:hAnsi="宋体"/>
          <w:sz w:val="32"/>
          <w:szCs w:val="21"/>
        </w:rPr>
        <w:t>5</w:t>
      </w:r>
      <w:r>
        <w:rPr>
          <w:rFonts w:ascii="仿宋_GB2312" w:eastAsia="仿宋_GB2312" w:hAnsi="宋体" w:hint="eastAsia"/>
          <w:sz w:val="32"/>
          <w:szCs w:val="21"/>
        </w:rPr>
        <w:t>0</w:t>
      </w:r>
      <w:r>
        <w:rPr>
          <w:rFonts w:ascii="仿宋_GB2312" w:eastAsia="仿宋_GB2312" w:hAnsi="宋体" w:hint="eastAsia"/>
          <w:sz w:val="32"/>
          <w:szCs w:val="21"/>
        </w:rPr>
        <w:t>％，所有奖项均按四舍五入的方法录取名次。</w:t>
      </w:r>
    </w:p>
    <w:p w:rsidR="00E23F6F" w:rsidRDefault="008D46BA">
      <w:pPr>
        <w:pStyle w:val="10"/>
        <w:spacing w:line="360" w:lineRule="auto"/>
        <w:ind w:left="640" w:firstLineChars="0" w:firstLine="0"/>
        <w:rPr>
          <w:rFonts w:ascii="黑体" w:eastAsia="黑体"/>
          <w:sz w:val="32"/>
          <w:szCs w:val="32"/>
        </w:rPr>
      </w:pPr>
      <w:r>
        <w:rPr>
          <w:rFonts w:ascii="黑体" w:eastAsia="黑体" w:hint="eastAsia"/>
          <w:sz w:val="32"/>
          <w:szCs w:val="32"/>
        </w:rPr>
        <w:t>九、</w:t>
      </w:r>
      <w:r>
        <w:rPr>
          <w:rFonts w:ascii="黑体" w:eastAsia="黑体" w:hint="eastAsia"/>
          <w:sz w:val="32"/>
          <w:szCs w:val="32"/>
        </w:rPr>
        <w:t>报到</w:t>
      </w:r>
    </w:p>
    <w:p w:rsidR="00E23F6F" w:rsidRDefault="008D46BA">
      <w:pPr>
        <w:pStyle w:val="10"/>
        <w:numPr>
          <w:ilvl w:val="0"/>
          <w:numId w:val="7"/>
        </w:numPr>
        <w:spacing w:line="600" w:lineRule="exact"/>
        <w:ind w:firstLineChars="0"/>
        <w:rPr>
          <w:rFonts w:ascii="楷体" w:eastAsia="楷体" w:hAnsi="楷体" w:cs="楷体"/>
          <w:sz w:val="32"/>
          <w:szCs w:val="32"/>
        </w:rPr>
      </w:pPr>
      <w:r>
        <w:rPr>
          <w:rFonts w:ascii="楷体" w:eastAsia="楷体" w:hAnsi="楷体" w:cs="楷体" w:hint="eastAsia"/>
          <w:sz w:val="32"/>
          <w:szCs w:val="32"/>
        </w:rPr>
        <w:t>报到</w:t>
      </w:r>
      <w:r>
        <w:rPr>
          <w:rFonts w:ascii="楷体" w:eastAsia="楷体" w:hAnsi="楷体" w:cs="楷体" w:hint="eastAsia"/>
          <w:sz w:val="32"/>
          <w:szCs w:val="32"/>
          <w:lang/>
        </w:rPr>
        <w:t>时间与地点</w:t>
      </w:r>
    </w:p>
    <w:p w:rsidR="00E23F6F" w:rsidRDefault="008D46BA">
      <w:pPr>
        <w:spacing w:line="60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lang/>
        </w:rPr>
        <w:t>报到时间：</w:t>
      </w:r>
      <w:r>
        <w:rPr>
          <w:rFonts w:ascii="Times New Roman Regular" w:eastAsia="仿宋_GB2312" w:hAnsi="Times New Roman Regular" w:cs="Times New Roman Regular" w:hint="eastAsia"/>
          <w:sz w:val="32"/>
          <w:szCs w:val="32"/>
        </w:rPr>
        <w:t>7</w:t>
      </w:r>
      <w:r>
        <w:rPr>
          <w:rFonts w:ascii="Times New Roman Regular" w:eastAsia="仿宋_GB2312" w:hAnsi="Times New Roman Regular" w:cs="Times New Roman Regular" w:hint="eastAsia"/>
          <w:sz w:val="32"/>
          <w:szCs w:val="32"/>
          <w:lang/>
        </w:rPr>
        <w:t>月</w:t>
      </w:r>
      <w:r>
        <w:rPr>
          <w:rFonts w:ascii="Times New Roman Regular" w:eastAsia="仿宋_GB2312" w:hAnsi="Times New Roman Regular" w:cs="Times New Roman Regular" w:hint="eastAsia"/>
          <w:sz w:val="32"/>
          <w:szCs w:val="32"/>
        </w:rPr>
        <w:t>25</w:t>
      </w:r>
      <w:r>
        <w:rPr>
          <w:rFonts w:ascii="Times New Roman Regular" w:eastAsia="仿宋_GB2312" w:hAnsi="Times New Roman Regular" w:cs="Times New Roman Regular" w:hint="eastAsia"/>
          <w:sz w:val="32"/>
          <w:szCs w:val="32"/>
          <w:lang/>
        </w:rPr>
        <w:t>日</w:t>
      </w:r>
      <w:r>
        <w:rPr>
          <w:rFonts w:ascii="Times New Roman Regular" w:eastAsia="仿宋_GB2312" w:hAnsi="Times New Roman Regular" w:cs="Times New Roman Regular" w:hint="eastAsia"/>
          <w:sz w:val="32"/>
          <w:szCs w:val="32"/>
        </w:rPr>
        <w:t>；</w:t>
      </w:r>
    </w:p>
    <w:p w:rsidR="00E23F6F" w:rsidRDefault="008D46BA">
      <w:pPr>
        <w:spacing w:line="60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lang/>
        </w:rPr>
        <w:t>报到地点：</w:t>
      </w:r>
      <w:r>
        <w:rPr>
          <w:rFonts w:ascii="Times New Roman Regular" w:eastAsia="仿宋_GB2312" w:hAnsi="Times New Roman Regular" w:cs="Times New Roman Regular" w:hint="eastAsia"/>
          <w:sz w:val="32"/>
          <w:szCs w:val="32"/>
        </w:rPr>
        <w:t>国家体育总局秦皇岛训练基地（河北省秦皇岛市海港区文体路</w:t>
      </w:r>
      <w:r>
        <w:rPr>
          <w:rFonts w:ascii="Times New Roman Regular" w:eastAsia="仿宋_GB2312" w:hAnsi="Times New Roman Regular" w:cs="Times New Roman Regular" w:hint="eastAsia"/>
          <w:sz w:val="32"/>
          <w:szCs w:val="32"/>
        </w:rPr>
        <w:t>5</w:t>
      </w:r>
      <w:r>
        <w:rPr>
          <w:rFonts w:ascii="Times New Roman Regular" w:eastAsia="仿宋_GB2312" w:hAnsi="Times New Roman Regular" w:cs="Times New Roman Regular" w:hint="eastAsia"/>
          <w:sz w:val="32"/>
          <w:szCs w:val="32"/>
        </w:rPr>
        <w:t>号）</w:t>
      </w:r>
      <w:r>
        <w:rPr>
          <w:rFonts w:ascii="Times New Roman Regular" w:eastAsia="仿宋_GB2312" w:hAnsi="Times New Roman Regular" w:cs="Times New Roman Regular" w:hint="eastAsia"/>
          <w:sz w:val="32"/>
          <w:szCs w:val="32"/>
          <w:lang/>
        </w:rPr>
        <w:t>。</w:t>
      </w:r>
    </w:p>
    <w:p w:rsidR="00E23F6F" w:rsidRDefault="008D46BA" w:rsidP="00CB69F7">
      <w:pPr>
        <w:pStyle w:val="1"/>
        <w:ind w:firstLine="723"/>
        <w:rPr>
          <w:rFonts w:ascii="Times New Roman Regular" w:eastAsia="仿宋_GB2312" w:hAnsi="Times New Roman Regular" w:cs="Times New Roman Regular"/>
          <w:b w:val="0"/>
          <w:kern w:val="2"/>
          <w:sz w:val="32"/>
          <w:szCs w:val="32"/>
        </w:rPr>
      </w:pPr>
      <w:r>
        <w:rPr>
          <w:noProof/>
        </w:rPr>
        <w:lastRenderedPageBreak/>
        <w:drawing>
          <wp:inline distT="0" distB="0" distL="114300" distR="114300">
            <wp:extent cx="1376680" cy="1393190"/>
            <wp:effectExtent l="0" t="0" r="1397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376680" cy="1393190"/>
                    </a:xfrm>
                    <a:prstGeom prst="rect">
                      <a:avLst/>
                    </a:prstGeom>
                    <a:noFill/>
                    <a:ln w="9525">
                      <a:noFill/>
                    </a:ln>
                  </pic:spPr>
                </pic:pic>
              </a:graphicData>
            </a:graphic>
          </wp:inline>
        </w:drawing>
      </w:r>
      <w:r>
        <w:rPr>
          <w:rFonts w:ascii="Times New Roman Regular" w:eastAsia="仿宋_GB2312" w:hAnsi="Times New Roman Regular" w:cs="Times New Roman Regular" w:hint="eastAsia"/>
          <w:b w:val="0"/>
          <w:kern w:val="2"/>
          <w:sz w:val="32"/>
          <w:szCs w:val="32"/>
        </w:rPr>
        <w:t>（请扫描二维码获取</w:t>
      </w:r>
      <w:r>
        <w:rPr>
          <w:rFonts w:ascii="Times New Roman Regular" w:eastAsia="仿宋_GB2312" w:hAnsi="Times New Roman Regular" w:cs="Times New Roman Regular" w:hint="eastAsia"/>
          <w:b w:val="0"/>
          <w:kern w:val="2"/>
          <w:sz w:val="32"/>
          <w:szCs w:val="32"/>
        </w:rPr>
        <w:t>基地</w:t>
      </w:r>
      <w:r>
        <w:rPr>
          <w:rFonts w:ascii="Times New Roman Regular" w:eastAsia="仿宋_GB2312" w:hAnsi="Times New Roman Regular" w:cs="Times New Roman Regular" w:hint="eastAsia"/>
          <w:b w:val="0"/>
          <w:kern w:val="2"/>
          <w:sz w:val="32"/>
          <w:szCs w:val="32"/>
        </w:rPr>
        <w:t>交通路线指引）</w:t>
      </w:r>
    </w:p>
    <w:p w:rsidR="00E23F6F" w:rsidRDefault="008D46BA">
      <w:pPr>
        <w:numPr>
          <w:ilvl w:val="0"/>
          <w:numId w:val="7"/>
        </w:numPr>
        <w:spacing w:line="600" w:lineRule="exact"/>
        <w:rPr>
          <w:rFonts w:ascii="楷体" w:eastAsia="楷体" w:hAnsi="楷体" w:cs="楷体"/>
          <w:sz w:val="32"/>
          <w:szCs w:val="32"/>
        </w:rPr>
      </w:pPr>
      <w:r>
        <w:rPr>
          <w:rFonts w:ascii="楷体" w:eastAsia="楷体" w:hAnsi="楷体" w:cs="楷体"/>
          <w:sz w:val="32"/>
          <w:szCs w:val="32"/>
        </w:rPr>
        <w:t>交验证件</w:t>
      </w:r>
    </w:p>
    <w:p w:rsidR="00E23F6F" w:rsidRDefault="008D46BA">
      <w:pPr>
        <w:numPr>
          <w:ilvl w:val="0"/>
          <w:numId w:val="8"/>
        </w:numPr>
        <w:spacing w:line="60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本人第二代居民身份证；</w:t>
      </w:r>
    </w:p>
    <w:p w:rsidR="00E23F6F" w:rsidRDefault="008D46BA">
      <w:pPr>
        <w:numPr>
          <w:ilvl w:val="0"/>
          <w:numId w:val="8"/>
        </w:numPr>
        <w:spacing w:line="60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报名表原件；</w:t>
      </w:r>
    </w:p>
    <w:p w:rsidR="00E23F6F" w:rsidRDefault="008D46BA">
      <w:pPr>
        <w:numPr>
          <w:ilvl w:val="0"/>
          <w:numId w:val="8"/>
        </w:numPr>
        <w:spacing w:line="60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教育部学籍在线验证报告；</w:t>
      </w:r>
    </w:p>
    <w:p w:rsidR="00E23F6F" w:rsidRDefault="008D46BA">
      <w:pPr>
        <w:numPr>
          <w:ilvl w:val="0"/>
          <w:numId w:val="8"/>
        </w:numPr>
        <w:spacing w:line="60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rPr>
        <w:t>教师工作证；</w:t>
      </w:r>
    </w:p>
    <w:p w:rsidR="00E23F6F" w:rsidRDefault="008D46BA">
      <w:pPr>
        <w:numPr>
          <w:ilvl w:val="0"/>
          <w:numId w:val="8"/>
        </w:numPr>
        <w:spacing w:line="60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保险单据</w:t>
      </w:r>
      <w:r>
        <w:rPr>
          <w:rFonts w:ascii="Times New Roman Regular" w:eastAsia="仿宋_GB2312" w:hAnsi="Times New Roman Regular" w:cs="Times New Roman Regular" w:hint="eastAsia"/>
          <w:sz w:val="32"/>
          <w:szCs w:val="32"/>
          <w:lang/>
        </w:rPr>
        <w:t>，</w:t>
      </w:r>
      <w:r>
        <w:rPr>
          <w:rFonts w:ascii="Times New Roman Regular" w:eastAsia="仿宋_GB2312" w:hAnsi="Times New Roman Regular" w:cs="Times New Roman Regular"/>
          <w:sz w:val="32"/>
          <w:szCs w:val="32"/>
        </w:rPr>
        <w:t>各参赛代表队所有人员须自行购买关于本次比赛的人身意外伤害保险，保障内容包括：意外身故和残疾（保额不低于</w:t>
      </w:r>
      <w:r>
        <w:rPr>
          <w:rFonts w:ascii="Times New Roman Regular" w:eastAsia="仿宋_GB2312" w:hAnsi="Times New Roman Regular" w:cs="Times New Roman Regular"/>
          <w:sz w:val="32"/>
          <w:szCs w:val="32"/>
        </w:rPr>
        <w:t>10</w:t>
      </w:r>
      <w:r>
        <w:rPr>
          <w:rFonts w:ascii="Times New Roman Regular" w:eastAsia="仿宋_GB2312" w:hAnsi="Times New Roman Regular" w:cs="Times New Roman Regular"/>
          <w:sz w:val="32"/>
          <w:szCs w:val="32"/>
        </w:rPr>
        <w:t>万）；意外医疗（包含门急诊和住院费用，保额不低于</w:t>
      </w:r>
      <w:r>
        <w:rPr>
          <w:rFonts w:ascii="Times New Roman Regular" w:eastAsia="仿宋_GB2312" w:hAnsi="Times New Roman Regular" w:cs="Times New Roman Regular"/>
          <w:sz w:val="32"/>
          <w:szCs w:val="32"/>
        </w:rPr>
        <w:t>2</w:t>
      </w:r>
      <w:r>
        <w:rPr>
          <w:rFonts w:ascii="Times New Roman Regular" w:eastAsia="仿宋_GB2312" w:hAnsi="Times New Roman Regular" w:cs="Times New Roman Regular"/>
          <w:sz w:val="32"/>
          <w:szCs w:val="32"/>
        </w:rPr>
        <w:t>万）；保险有效期时间须包括来回途中</w:t>
      </w:r>
      <w:r>
        <w:rPr>
          <w:rFonts w:ascii="Times New Roman Regular" w:eastAsia="仿宋_GB2312" w:hAnsi="Times New Roman Regular" w:cs="Times New Roman Regular" w:hint="eastAsia"/>
          <w:sz w:val="32"/>
          <w:szCs w:val="32"/>
          <w:lang/>
        </w:rPr>
        <w:t>；</w:t>
      </w:r>
    </w:p>
    <w:p w:rsidR="00E23F6F" w:rsidRDefault="008D46BA">
      <w:pPr>
        <w:numPr>
          <w:ilvl w:val="0"/>
          <w:numId w:val="8"/>
        </w:numPr>
        <w:spacing w:line="60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二级（含）以上医院体检证明</w:t>
      </w:r>
      <w:r>
        <w:rPr>
          <w:rFonts w:ascii="Times New Roman Regular" w:eastAsia="仿宋_GB2312" w:hAnsi="Times New Roman Regular" w:cs="Times New Roman Regular" w:hint="eastAsia"/>
          <w:sz w:val="32"/>
          <w:szCs w:val="32"/>
          <w:lang/>
        </w:rPr>
        <w:t>；</w:t>
      </w:r>
    </w:p>
    <w:p w:rsidR="00E23F6F" w:rsidRDefault="008D46BA">
      <w:pPr>
        <w:numPr>
          <w:ilvl w:val="0"/>
          <w:numId w:val="8"/>
        </w:numPr>
        <w:spacing w:line="60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自愿参赛责任及风险告知书（</w:t>
      </w:r>
      <w:r>
        <w:rPr>
          <w:rFonts w:ascii="Times New Roman Regular" w:eastAsia="仿宋_GB2312" w:hAnsi="Times New Roman Regular" w:cs="Times New Roman Regular" w:hint="eastAsia"/>
          <w:sz w:val="32"/>
          <w:szCs w:val="32"/>
        </w:rPr>
        <w:t>见</w:t>
      </w:r>
      <w:r>
        <w:rPr>
          <w:rFonts w:ascii="Times New Roman Regular" w:eastAsia="仿宋_GB2312" w:hAnsi="Times New Roman Regular" w:cs="Times New Roman Regular"/>
          <w:sz w:val="32"/>
          <w:szCs w:val="32"/>
        </w:rPr>
        <w:t>附件）</w:t>
      </w:r>
      <w:r>
        <w:rPr>
          <w:rFonts w:ascii="Times New Roman Regular" w:eastAsia="仿宋_GB2312" w:hAnsi="Times New Roman Regular" w:cs="Times New Roman Regular" w:hint="eastAsia"/>
          <w:sz w:val="32"/>
          <w:szCs w:val="32"/>
          <w:lang/>
        </w:rPr>
        <w:t>；</w:t>
      </w:r>
    </w:p>
    <w:p w:rsidR="00E23F6F" w:rsidRDefault="008D46BA">
      <w:pPr>
        <w:numPr>
          <w:ilvl w:val="0"/>
          <w:numId w:val="8"/>
        </w:numPr>
        <w:spacing w:line="60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本校</w:t>
      </w:r>
      <w:r>
        <w:rPr>
          <w:rFonts w:ascii="Times New Roman Regular" w:eastAsia="仿宋_GB2312" w:hAnsi="Times New Roman Regular" w:cs="Times New Roman Regular"/>
          <w:sz w:val="32"/>
          <w:szCs w:val="32"/>
        </w:rPr>
        <w:t>2</w:t>
      </w:r>
      <w:r>
        <w:rPr>
          <w:rFonts w:ascii="Times New Roman Regular" w:eastAsia="仿宋_GB2312" w:hAnsi="Times New Roman Regular" w:cs="Times New Roman Regular"/>
          <w:sz w:val="32"/>
          <w:szCs w:val="32"/>
        </w:rPr>
        <w:t>号（</w:t>
      </w:r>
      <w:r>
        <w:rPr>
          <w:rFonts w:ascii="Times New Roman Regular" w:eastAsia="仿宋_GB2312" w:hAnsi="Times New Roman Regular" w:cs="Times New Roman Regular"/>
          <w:sz w:val="32"/>
          <w:szCs w:val="32"/>
        </w:rPr>
        <w:t>160cm*240cm</w:t>
      </w:r>
      <w:r>
        <w:rPr>
          <w:rFonts w:ascii="Times New Roman Regular" w:eastAsia="仿宋_GB2312" w:hAnsi="Times New Roman Regular" w:cs="Times New Roman Regular"/>
          <w:sz w:val="32"/>
          <w:szCs w:val="32"/>
        </w:rPr>
        <w:t>）校旗</w:t>
      </w:r>
      <w:r>
        <w:rPr>
          <w:rFonts w:ascii="Times New Roman Regular" w:eastAsia="仿宋_GB2312" w:hAnsi="Times New Roman Regular" w:cs="Times New Roman Regular" w:hint="eastAsia"/>
          <w:sz w:val="32"/>
          <w:szCs w:val="32"/>
        </w:rPr>
        <w:t>一</w:t>
      </w:r>
      <w:r>
        <w:rPr>
          <w:rFonts w:ascii="Times New Roman Regular" w:eastAsia="仿宋_GB2312" w:hAnsi="Times New Roman Regular" w:cs="Times New Roman Regular"/>
          <w:sz w:val="32"/>
          <w:szCs w:val="32"/>
        </w:rPr>
        <w:t>面</w:t>
      </w:r>
      <w:r>
        <w:rPr>
          <w:rFonts w:ascii="Times New Roman Regular" w:eastAsia="仿宋_GB2312" w:hAnsi="Times New Roman Regular" w:cs="Times New Roman Regular" w:hint="eastAsia"/>
          <w:sz w:val="32"/>
          <w:szCs w:val="32"/>
          <w:lang/>
        </w:rPr>
        <w:t>。</w:t>
      </w:r>
    </w:p>
    <w:p w:rsidR="00E23F6F" w:rsidRDefault="008D46BA">
      <w:pPr>
        <w:spacing w:line="600" w:lineRule="exact"/>
        <w:ind w:left="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以上材料不全或不符合要求者不得参赛。</w:t>
      </w:r>
    </w:p>
    <w:p w:rsidR="00E23F6F" w:rsidRDefault="008D46BA">
      <w:pPr>
        <w:spacing w:line="600" w:lineRule="exact"/>
        <w:ind w:firstLineChars="200" w:firstLine="640"/>
        <w:rPr>
          <w:rFonts w:ascii="黑体" w:eastAsia="黑体" w:hAnsi="黑体" w:cs="黑体"/>
          <w:sz w:val="32"/>
          <w:szCs w:val="32"/>
          <w:lang/>
        </w:rPr>
      </w:pPr>
      <w:r>
        <w:rPr>
          <w:rFonts w:ascii="黑体" w:eastAsia="黑体" w:hAnsi="黑体" w:cs="黑体" w:hint="eastAsia"/>
          <w:sz w:val="32"/>
          <w:szCs w:val="32"/>
        </w:rPr>
        <w:t>十、</w:t>
      </w:r>
      <w:r>
        <w:rPr>
          <w:rFonts w:ascii="黑体" w:eastAsia="黑体" w:hAnsi="黑体" w:cs="黑体"/>
          <w:sz w:val="32"/>
          <w:szCs w:val="32"/>
          <w:lang/>
        </w:rPr>
        <w:t>开闭幕式、颁奖仪式、联席会须知</w:t>
      </w:r>
    </w:p>
    <w:p w:rsidR="00E23F6F" w:rsidRDefault="008D46BA">
      <w:pPr>
        <w:snapToGrid w:val="0"/>
        <w:spacing w:line="60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t>各参赛队须按组委会要求参加开幕式、闭幕式、颁奖仪式及领队、教练员赛前联席会，无故不参加者，取消比赛资格或比赛成绩。</w:t>
      </w:r>
    </w:p>
    <w:p w:rsidR="00E23F6F" w:rsidRDefault="008D46BA">
      <w:pPr>
        <w:spacing w:line="360" w:lineRule="auto"/>
        <w:ind w:firstLineChars="200" w:firstLine="640"/>
        <w:rPr>
          <w:rFonts w:ascii="黑体" w:eastAsia="黑体"/>
          <w:bCs/>
          <w:sz w:val="32"/>
          <w:szCs w:val="32"/>
        </w:rPr>
      </w:pPr>
      <w:r>
        <w:rPr>
          <w:rFonts w:ascii="黑体" w:eastAsia="黑体" w:hint="eastAsia"/>
          <w:bCs/>
          <w:sz w:val="32"/>
          <w:szCs w:val="32"/>
        </w:rPr>
        <w:t>十</w:t>
      </w:r>
      <w:r>
        <w:rPr>
          <w:rFonts w:ascii="黑体" w:eastAsia="黑体" w:hint="eastAsia"/>
          <w:bCs/>
          <w:sz w:val="32"/>
          <w:szCs w:val="32"/>
        </w:rPr>
        <w:t>一</w:t>
      </w:r>
      <w:r>
        <w:rPr>
          <w:rFonts w:ascii="黑体" w:eastAsia="黑体" w:hint="eastAsia"/>
          <w:bCs/>
          <w:sz w:val="32"/>
          <w:szCs w:val="32"/>
        </w:rPr>
        <w:t>、技术官员</w:t>
      </w:r>
    </w:p>
    <w:p w:rsidR="00E23F6F" w:rsidRDefault="008D46BA">
      <w:pPr>
        <w:spacing w:line="360" w:lineRule="auto"/>
        <w:ind w:firstLineChars="200" w:firstLine="640"/>
        <w:rPr>
          <w:rFonts w:ascii="仿宋_GB2312" w:eastAsia="仿宋_GB2312" w:hAnsi="宋体"/>
          <w:sz w:val="32"/>
          <w:szCs w:val="21"/>
        </w:rPr>
      </w:pPr>
      <w:r>
        <w:rPr>
          <w:rFonts w:ascii="仿宋_GB2312" w:eastAsia="仿宋_GB2312" w:hAnsi="宋体" w:hint="eastAsia"/>
          <w:sz w:val="32"/>
          <w:szCs w:val="21"/>
        </w:rPr>
        <w:t>比赛裁判员、竞赛委员会和仲裁委员会成员由国家体育</w:t>
      </w:r>
      <w:r>
        <w:rPr>
          <w:rFonts w:ascii="仿宋_GB2312" w:eastAsia="仿宋_GB2312" w:hAnsi="宋体" w:hint="eastAsia"/>
          <w:sz w:val="32"/>
          <w:szCs w:val="21"/>
        </w:rPr>
        <w:lastRenderedPageBreak/>
        <w:t>总局健身气功管理中心选派，辅助工作人员由承办单位选派。</w:t>
      </w:r>
    </w:p>
    <w:p w:rsidR="00E23F6F" w:rsidRDefault="008D46BA">
      <w:pPr>
        <w:spacing w:line="600" w:lineRule="exact"/>
        <w:ind w:firstLineChars="200" w:firstLine="640"/>
        <w:rPr>
          <w:rFonts w:ascii="黑体" w:eastAsia="黑体" w:hAnsi="黑体" w:cs="黑体"/>
          <w:sz w:val="32"/>
          <w:szCs w:val="32"/>
          <w:lang/>
        </w:rPr>
      </w:pPr>
      <w:r>
        <w:rPr>
          <w:rFonts w:ascii="黑体" w:eastAsia="黑体" w:hAnsi="黑体" w:cs="黑体" w:hint="eastAsia"/>
          <w:sz w:val="32"/>
          <w:szCs w:val="32"/>
        </w:rPr>
        <w:t>十</w:t>
      </w:r>
      <w:r>
        <w:rPr>
          <w:rFonts w:ascii="黑体" w:eastAsia="黑体" w:hAnsi="黑体" w:cs="黑体" w:hint="eastAsia"/>
          <w:sz w:val="32"/>
          <w:szCs w:val="32"/>
        </w:rPr>
        <w:t>二</w:t>
      </w:r>
      <w:r>
        <w:rPr>
          <w:rFonts w:ascii="黑体" w:eastAsia="黑体" w:hAnsi="黑体" w:cs="黑体" w:hint="eastAsia"/>
          <w:sz w:val="32"/>
          <w:szCs w:val="32"/>
        </w:rPr>
        <w:t>、</w:t>
      </w:r>
      <w:r>
        <w:rPr>
          <w:rFonts w:ascii="黑体" w:eastAsia="黑体" w:hAnsi="黑体" w:cs="黑体"/>
          <w:sz w:val="32"/>
          <w:szCs w:val="32"/>
          <w:lang/>
        </w:rPr>
        <w:t>经费</w:t>
      </w:r>
    </w:p>
    <w:p w:rsidR="00E23F6F" w:rsidRDefault="008D46BA">
      <w:pPr>
        <w:snapToGrid w:val="0"/>
        <w:spacing w:line="600" w:lineRule="exact"/>
        <w:ind w:firstLineChars="200" w:firstLine="60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0"/>
          <w:szCs w:val="30"/>
        </w:rPr>
        <w:t>（一）</w:t>
      </w:r>
      <w:r>
        <w:rPr>
          <w:rFonts w:ascii="Times New Roman Regular" w:eastAsia="仿宋_GB2312" w:hAnsi="Times New Roman Regular" w:cs="Times New Roman Regular"/>
          <w:sz w:val="30"/>
          <w:szCs w:val="30"/>
        </w:rPr>
        <w:t>食宿费：根据</w:t>
      </w:r>
      <w:r>
        <w:rPr>
          <w:rFonts w:ascii="Times New Roman Regular" w:eastAsia="仿宋_GB2312" w:hAnsi="Times New Roman Regular" w:cs="Times New Roman Regular"/>
          <w:sz w:val="30"/>
          <w:szCs w:val="30"/>
        </w:rPr>
        <w:t>20</w:t>
      </w:r>
      <w:r>
        <w:rPr>
          <w:rFonts w:ascii="Times New Roman Regular" w:eastAsia="仿宋_GB2312" w:hAnsi="Times New Roman Regular" w:cs="Times New Roman Regular" w:hint="eastAsia"/>
          <w:sz w:val="30"/>
          <w:szCs w:val="30"/>
        </w:rPr>
        <w:t>2</w:t>
      </w:r>
      <w:r>
        <w:rPr>
          <w:rFonts w:ascii="Times New Roman Regular" w:eastAsia="仿宋_GB2312" w:hAnsi="Times New Roman Regular" w:cs="Times New Roman Regular" w:hint="eastAsia"/>
          <w:sz w:val="30"/>
          <w:szCs w:val="30"/>
        </w:rPr>
        <w:t>3</w:t>
      </w:r>
      <w:r>
        <w:rPr>
          <w:rFonts w:ascii="Times New Roman Regular" w:eastAsia="仿宋_GB2312" w:hAnsi="Times New Roman Regular" w:cs="Times New Roman Regular"/>
          <w:sz w:val="30"/>
          <w:szCs w:val="30"/>
        </w:rPr>
        <w:t>年</w:t>
      </w:r>
      <w:r>
        <w:rPr>
          <w:rFonts w:ascii="Times New Roman Regular" w:eastAsia="仿宋_GB2312" w:hAnsi="Times New Roman Regular" w:cs="Times New Roman Regular"/>
          <w:sz w:val="30"/>
          <w:szCs w:val="30"/>
        </w:rPr>
        <w:t>1</w:t>
      </w:r>
      <w:r>
        <w:rPr>
          <w:rFonts w:ascii="Times New Roman Regular" w:eastAsia="仿宋_GB2312" w:hAnsi="Times New Roman Regular" w:cs="Times New Roman Regular"/>
          <w:sz w:val="30"/>
          <w:szCs w:val="30"/>
        </w:rPr>
        <w:t>月</w:t>
      </w:r>
      <w:r>
        <w:rPr>
          <w:rFonts w:ascii="Times New Roman Regular" w:eastAsia="仿宋_GB2312" w:hAnsi="Times New Roman Regular" w:cs="Times New Roman Regular"/>
          <w:sz w:val="30"/>
          <w:szCs w:val="30"/>
        </w:rPr>
        <w:t>1</w:t>
      </w:r>
      <w:r>
        <w:rPr>
          <w:rFonts w:ascii="Times New Roman Regular" w:eastAsia="仿宋_GB2312" w:hAnsi="Times New Roman Regular" w:cs="Times New Roman Regular"/>
          <w:sz w:val="30"/>
          <w:szCs w:val="30"/>
        </w:rPr>
        <w:t>日起最新执行的《中国</w:t>
      </w:r>
      <w:r>
        <w:rPr>
          <w:rFonts w:ascii="Times New Roman Regular" w:eastAsia="仿宋_GB2312" w:hAnsi="Times New Roman Regular" w:cs="Times New Roman Regular"/>
          <w:sz w:val="32"/>
          <w:szCs w:val="32"/>
        </w:rPr>
        <w:t>大学生体育协会赛事活动食宿费收费标准指导意见》，为保障赛事安全，本次比赛食宿由组委会统一安排，参赛代表队</w:t>
      </w:r>
      <w:r>
        <w:rPr>
          <w:rFonts w:ascii="Times New Roman Regular" w:eastAsia="仿宋_GB2312" w:hAnsi="Times New Roman Regular" w:cs="Times New Roman Regular" w:hint="eastAsia"/>
          <w:sz w:val="32"/>
          <w:szCs w:val="32"/>
        </w:rPr>
        <w:t>按照报到日至离会日收取，</w:t>
      </w:r>
      <w:r>
        <w:rPr>
          <w:rFonts w:ascii="Times New Roman Regular" w:eastAsia="仿宋_GB2312" w:hAnsi="Times New Roman Regular" w:cs="Times New Roman Regular"/>
          <w:sz w:val="32"/>
          <w:szCs w:val="32"/>
          <w:lang/>
        </w:rPr>
        <w:t>收费标准为</w:t>
      </w:r>
      <w:r>
        <w:rPr>
          <w:rFonts w:ascii="Times New Roman Regular" w:eastAsia="仿宋_GB2312" w:hAnsi="Times New Roman Regular" w:cs="Times New Roman Regular"/>
          <w:sz w:val="32"/>
          <w:szCs w:val="32"/>
          <w:lang/>
        </w:rPr>
        <w:t>3</w:t>
      </w:r>
      <w:r>
        <w:rPr>
          <w:rFonts w:ascii="Times New Roman Regular" w:eastAsia="仿宋_GB2312" w:hAnsi="Times New Roman Regular" w:cs="Times New Roman Regular" w:hint="eastAsia"/>
          <w:sz w:val="32"/>
          <w:szCs w:val="32"/>
        </w:rPr>
        <w:t>45</w:t>
      </w:r>
      <w:r>
        <w:rPr>
          <w:rFonts w:ascii="Times New Roman Regular" w:eastAsia="仿宋_GB2312" w:hAnsi="Times New Roman Regular" w:cs="Times New Roman Regular"/>
          <w:sz w:val="32"/>
          <w:szCs w:val="32"/>
          <w:lang/>
        </w:rPr>
        <w:t>元</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人</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sz w:val="32"/>
          <w:szCs w:val="32"/>
          <w:lang/>
        </w:rPr>
        <w:t>天</w:t>
      </w:r>
      <w:r>
        <w:rPr>
          <w:rFonts w:ascii="Times New Roman Regular" w:eastAsia="仿宋_GB2312" w:hAnsi="Times New Roman Regular" w:cs="Times New Roman Regular"/>
          <w:sz w:val="32"/>
          <w:szCs w:val="32"/>
          <w:lang/>
        </w:rPr>
        <w:t>（</w:t>
      </w:r>
      <w:r>
        <w:rPr>
          <w:rFonts w:ascii="Times New Roman Regular" w:eastAsia="仿宋_GB2312" w:hAnsi="Times New Roman Regular" w:cs="Times New Roman Regular" w:hint="eastAsia"/>
          <w:sz w:val="32"/>
          <w:szCs w:val="32"/>
        </w:rPr>
        <w:t>标间</w:t>
      </w:r>
      <w:r>
        <w:rPr>
          <w:rFonts w:ascii="Times New Roman Regular" w:eastAsia="仿宋_GB2312" w:hAnsi="Times New Roman Regular" w:cs="Times New Roman Regular" w:hint="eastAsia"/>
          <w:sz w:val="32"/>
          <w:szCs w:val="32"/>
        </w:rPr>
        <w:t>2</w:t>
      </w:r>
      <w:r>
        <w:rPr>
          <w:rFonts w:ascii="Times New Roman Regular" w:eastAsia="仿宋_GB2312" w:hAnsi="Times New Roman Regular" w:cs="Times New Roman Regular" w:hint="eastAsia"/>
          <w:sz w:val="32"/>
          <w:szCs w:val="32"/>
        </w:rPr>
        <w:t>人一间</w:t>
      </w:r>
      <w:r>
        <w:rPr>
          <w:rFonts w:ascii="Times New Roman Regular" w:eastAsia="仿宋_GB2312" w:hAnsi="Times New Roman Regular" w:cs="Times New Roman Regular"/>
          <w:sz w:val="32"/>
          <w:szCs w:val="32"/>
          <w:lang/>
        </w:rPr>
        <w:t>），</w:t>
      </w:r>
      <w:r>
        <w:rPr>
          <w:rFonts w:eastAsia="仿宋_GB2312"/>
          <w:sz w:val="32"/>
          <w:szCs w:val="32"/>
        </w:rPr>
        <w:t>赛会期间产生单间房差，请自行缴纳。</w:t>
      </w:r>
      <w:r>
        <w:rPr>
          <w:rFonts w:ascii="Times New Roman Regular" w:eastAsia="仿宋_GB2312" w:hAnsi="Times New Roman Regular" w:cs="Times New Roman Regular"/>
          <w:sz w:val="32"/>
          <w:szCs w:val="32"/>
        </w:rPr>
        <w:t>超编人员不予接待。提前离会不予办理退费。</w:t>
      </w:r>
    </w:p>
    <w:p w:rsidR="00E23F6F" w:rsidRDefault="008D46BA">
      <w:pPr>
        <w:adjustRightInd w:val="0"/>
        <w:snapToGrid w:val="0"/>
        <w:spacing w:line="60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rPr>
        <w:t>（二）</w:t>
      </w:r>
      <w:r>
        <w:rPr>
          <w:rFonts w:ascii="Times New Roman Regular" w:eastAsia="仿宋_GB2312" w:hAnsi="Times New Roman Regular" w:cs="Times New Roman Regular"/>
          <w:sz w:val="32"/>
          <w:szCs w:val="32"/>
        </w:rPr>
        <w:t>申诉费：根据《关于统一全国学生单项体育比赛收费标准的通知》（教体秘〔</w:t>
      </w:r>
      <w:r>
        <w:rPr>
          <w:rFonts w:ascii="Times New Roman Regular" w:eastAsia="仿宋_GB2312" w:hAnsi="Times New Roman Regular" w:cs="Times New Roman Regular"/>
          <w:sz w:val="32"/>
          <w:szCs w:val="32"/>
        </w:rPr>
        <w:t>2012</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16</w:t>
      </w:r>
      <w:r>
        <w:rPr>
          <w:rFonts w:ascii="Times New Roman Regular" w:eastAsia="仿宋_GB2312" w:hAnsi="Times New Roman Regular" w:cs="Times New Roman Regular"/>
          <w:sz w:val="32"/>
          <w:szCs w:val="32"/>
        </w:rPr>
        <w:t>号）文件规定，任何参赛单位提出申诉时，须向资格和纪律监督委员会或仲裁委员会交纳申诉费</w:t>
      </w:r>
      <w:r>
        <w:rPr>
          <w:rFonts w:ascii="Times New Roman Regular" w:eastAsia="仿宋_GB2312" w:hAnsi="Times New Roman Regular" w:cs="Times New Roman Regular"/>
          <w:sz w:val="32"/>
          <w:szCs w:val="32"/>
        </w:rPr>
        <w:t>2000</w:t>
      </w:r>
      <w:r>
        <w:rPr>
          <w:rFonts w:ascii="Times New Roman Regular" w:eastAsia="仿宋_GB2312" w:hAnsi="Times New Roman Regular" w:cs="Times New Roman Regular"/>
          <w:sz w:val="32"/>
          <w:szCs w:val="32"/>
        </w:rPr>
        <w:t>元，胜诉退还申诉费，败诉申诉费上交赛会组委会。</w:t>
      </w:r>
    </w:p>
    <w:p w:rsidR="00E23F6F" w:rsidRDefault="008D46BA">
      <w:pPr>
        <w:adjustRightInd w:val="0"/>
        <w:snapToGrid w:val="0"/>
        <w:spacing w:line="60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rPr>
        <w:t>（三）</w:t>
      </w:r>
      <w:r>
        <w:rPr>
          <w:rFonts w:ascii="Times New Roman Regular" w:eastAsia="仿宋_GB2312" w:hAnsi="Times New Roman Regular" w:cs="Times New Roman Regular"/>
          <w:sz w:val="32"/>
          <w:szCs w:val="32"/>
        </w:rPr>
        <w:t>抵押保证金：根据《关于统一全国学生单项体育比赛收费标准的通知》（教体秘〔</w:t>
      </w:r>
      <w:r>
        <w:rPr>
          <w:rFonts w:ascii="Times New Roman Regular" w:eastAsia="仿宋_GB2312" w:hAnsi="Times New Roman Regular" w:cs="Times New Roman Regular"/>
          <w:sz w:val="32"/>
          <w:szCs w:val="32"/>
        </w:rPr>
        <w:t>2012</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16</w:t>
      </w:r>
      <w:r>
        <w:rPr>
          <w:rFonts w:ascii="Times New Roman Regular" w:eastAsia="仿宋_GB2312" w:hAnsi="Times New Roman Regular" w:cs="Times New Roman Regular"/>
          <w:sz w:val="32"/>
          <w:szCs w:val="32"/>
        </w:rPr>
        <w:t>号）文件规定，为加强对参赛队伍的管理，保证赛会各项工作的顺利进行，各参赛队伍在比赛期间须交纳</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抵押保证金</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，每队不低于</w:t>
      </w:r>
      <w:r>
        <w:rPr>
          <w:rFonts w:ascii="Times New Roman Regular" w:eastAsia="仿宋_GB2312" w:hAnsi="Times New Roman Regular" w:cs="Times New Roman Regular"/>
          <w:sz w:val="32"/>
          <w:szCs w:val="32"/>
        </w:rPr>
        <w:t>3000</w:t>
      </w:r>
      <w:r>
        <w:rPr>
          <w:rFonts w:ascii="Times New Roman Regular" w:eastAsia="仿宋_GB2312" w:hAnsi="Times New Roman Regular" w:cs="Times New Roman Regular"/>
          <w:sz w:val="32"/>
          <w:szCs w:val="32"/>
        </w:rPr>
        <w:t>元，对在比赛期间未发生违纪行为的代表队，将如数退还</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抵押保证金</w:t>
      </w:r>
      <w:r>
        <w:rPr>
          <w:rFonts w:ascii="Times New Roman Regular" w:eastAsia="仿宋_GB2312" w:hAnsi="Times New Roman Regular" w:cs="Times New Roman Regular"/>
          <w:sz w:val="32"/>
          <w:szCs w:val="32"/>
        </w:rPr>
        <w:t>”</w:t>
      </w:r>
      <w:r>
        <w:rPr>
          <w:rFonts w:ascii="Times New Roman Regular" w:eastAsia="仿宋_GB2312" w:hAnsi="Times New Roman Regular" w:cs="Times New Roman Regular"/>
          <w:sz w:val="32"/>
          <w:szCs w:val="32"/>
        </w:rPr>
        <w:t>。</w:t>
      </w:r>
    </w:p>
    <w:p w:rsidR="00E23F6F" w:rsidRDefault="008D46BA">
      <w:pPr>
        <w:spacing w:line="560" w:lineRule="exact"/>
        <w:ind w:firstLineChars="200" w:firstLine="640"/>
        <w:jc w:val="left"/>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rPr>
        <w:t>（四）</w:t>
      </w:r>
      <w:r>
        <w:rPr>
          <w:rFonts w:ascii="Times New Roman Regular" w:eastAsia="仿宋_GB2312" w:hAnsi="Times New Roman Regular" w:cs="Times New Roman Regular"/>
          <w:sz w:val="32"/>
          <w:szCs w:val="32"/>
        </w:rPr>
        <w:t>其他费用自理。</w:t>
      </w:r>
    </w:p>
    <w:p w:rsidR="00E23F6F" w:rsidRDefault="008D46BA">
      <w:pPr>
        <w:spacing w:line="600" w:lineRule="exact"/>
        <w:ind w:firstLineChars="200" w:firstLine="640"/>
        <w:rPr>
          <w:rFonts w:ascii="黑体" w:eastAsia="黑体" w:hAnsi="黑体" w:cs="黑体"/>
          <w:sz w:val="32"/>
          <w:szCs w:val="32"/>
          <w:lang/>
        </w:rPr>
      </w:pPr>
      <w:r>
        <w:rPr>
          <w:rFonts w:ascii="黑体" w:eastAsia="黑体" w:hAnsi="黑体" w:cs="黑体" w:hint="eastAsia"/>
          <w:sz w:val="32"/>
          <w:szCs w:val="32"/>
        </w:rPr>
        <w:t>十</w:t>
      </w:r>
      <w:r>
        <w:rPr>
          <w:rFonts w:ascii="黑体" w:eastAsia="黑体" w:hAnsi="黑体" w:cs="黑体" w:hint="eastAsia"/>
          <w:sz w:val="32"/>
          <w:szCs w:val="32"/>
        </w:rPr>
        <w:t>三</w:t>
      </w:r>
      <w:r>
        <w:rPr>
          <w:rFonts w:ascii="黑体" w:eastAsia="黑体" w:hAnsi="黑体" w:cs="黑体" w:hint="eastAsia"/>
          <w:sz w:val="32"/>
          <w:szCs w:val="32"/>
        </w:rPr>
        <w:t>、</w:t>
      </w:r>
      <w:r>
        <w:rPr>
          <w:rFonts w:ascii="黑体" w:eastAsia="黑体" w:hAnsi="黑体" w:cs="黑体"/>
          <w:sz w:val="32"/>
          <w:szCs w:val="32"/>
          <w:lang/>
        </w:rPr>
        <w:t>赛风赛纪</w:t>
      </w:r>
    </w:p>
    <w:p w:rsidR="00E23F6F" w:rsidRDefault="008D46BA">
      <w:pPr>
        <w:adjustRightInd w:val="0"/>
        <w:snapToGrid w:val="0"/>
        <w:spacing w:line="56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rPr>
        <w:t>（一）</w:t>
      </w:r>
      <w:r>
        <w:rPr>
          <w:rFonts w:ascii="Times New Roman Regular" w:eastAsia="仿宋_GB2312" w:hAnsi="Times New Roman Regular" w:cs="Times New Roman Regular"/>
          <w:sz w:val="32"/>
          <w:szCs w:val="32"/>
        </w:rPr>
        <w:t>各参赛院校需对本校参赛运动员进行严格把关。</w:t>
      </w:r>
    </w:p>
    <w:p w:rsidR="00E23F6F" w:rsidRDefault="008D46BA">
      <w:pPr>
        <w:adjustRightInd w:val="0"/>
        <w:snapToGrid w:val="0"/>
        <w:spacing w:line="56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rPr>
        <w:t>（二）</w:t>
      </w:r>
      <w:r>
        <w:rPr>
          <w:rFonts w:ascii="Times New Roman Regular" w:eastAsia="仿宋_GB2312" w:hAnsi="Times New Roman Regular" w:cs="Times New Roman Regular"/>
          <w:sz w:val="32"/>
          <w:szCs w:val="32"/>
        </w:rPr>
        <w:t>对违反运动员资格及赛风赛纪的运动队（员）及</w:t>
      </w:r>
    </w:p>
    <w:p w:rsidR="00E23F6F" w:rsidRDefault="008D46BA">
      <w:pPr>
        <w:adjustRightInd w:val="0"/>
        <w:snapToGrid w:val="0"/>
        <w:spacing w:line="560" w:lineRule="exact"/>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sz w:val="32"/>
          <w:szCs w:val="32"/>
        </w:rPr>
        <w:lastRenderedPageBreak/>
        <w:t>其所在单位的处罚，</w:t>
      </w:r>
      <w:r>
        <w:rPr>
          <w:rFonts w:ascii="Times New Roman Regular" w:eastAsia="仿宋_GB2312" w:hAnsi="Times New Roman Regular" w:cs="Times New Roman Regular"/>
          <w:sz w:val="32"/>
          <w:szCs w:val="32"/>
          <w:lang/>
        </w:rPr>
        <w:t>将</w:t>
      </w:r>
      <w:r>
        <w:rPr>
          <w:rFonts w:ascii="Times New Roman Regular" w:eastAsia="仿宋_GB2312" w:hAnsi="Times New Roman Regular" w:cs="Times New Roman Regular"/>
          <w:sz w:val="32"/>
          <w:szCs w:val="32"/>
        </w:rPr>
        <w:t>严格按照《全国学生体育竞赛纪律处罚规定》和赛会相关规定执行</w:t>
      </w:r>
      <w:r>
        <w:rPr>
          <w:rFonts w:ascii="Times New Roman Regular" w:eastAsia="仿宋_GB2312" w:hAnsi="Times New Roman Regular" w:cs="Times New Roman Regular"/>
          <w:sz w:val="32"/>
          <w:szCs w:val="32"/>
          <w:lang/>
        </w:rPr>
        <w:t>。</w:t>
      </w:r>
    </w:p>
    <w:p w:rsidR="00E23F6F" w:rsidRDefault="008D46BA">
      <w:pPr>
        <w:adjustRightInd w:val="0"/>
        <w:snapToGrid w:val="0"/>
        <w:spacing w:line="560" w:lineRule="exact"/>
        <w:ind w:firstLineChars="200" w:firstLine="640"/>
        <w:rPr>
          <w:rFonts w:ascii="Times New Roman Regular" w:eastAsia="仿宋_GB2312" w:hAnsi="Times New Roman Regular" w:cs="Times New Roman Regular"/>
          <w:sz w:val="32"/>
          <w:szCs w:val="32"/>
        </w:rPr>
      </w:pPr>
      <w:r>
        <w:rPr>
          <w:rFonts w:ascii="Times New Roman Regular" w:eastAsia="仿宋_GB2312" w:hAnsi="Times New Roman Regular" w:cs="Times New Roman Regular" w:hint="eastAsia"/>
          <w:sz w:val="32"/>
          <w:szCs w:val="32"/>
        </w:rPr>
        <w:t>（三）</w:t>
      </w:r>
      <w:r>
        <w:rPr>
          <w:rFonts w:ascii="Times New Roman Regular" w:eastAsia="仿宋_GB2312" w:hAnsi="Times New Roman Regular" w:cs="Times New Roman Regular"/>
          <w:sz w:val="32"/>
          <w:szCs w:val="32"/>
        </w:rPr>
        <w:t>赛会期</w:t>
      </w:r>
      <w:r>
        <w:rPr>
          <w:rFonts w:ascii="Times New Roman Regular" w:eastAsia="仿宋_GB2312" w:hAnsi="Times New Roman Regular" w:cs="Times New Roman Regular"/>
          <w:sz w:val="32"/>
          <w:szCs w:val="32"/>
        </w:rPr>
        <w:t>间如对参赛运动员资格问题有异议，可向大会资格审查委员会提交领队签字的申诉报告、相关材料、申诉费。</w:t>
      </w:r>
    </w:p>
    <w:p w:rsidR="00E23F6F" w:rsidRDefault="008D46BA">
      <w:pPr>
        <w:spacing w:line="360" w:lineRule="auto"/>
        <w:ind w:firstLineChars="200" w:firstLine="640"/>
        <w:rPr>
          <w:rFonts w:ascii="黑体" w:eastAsia="黑体"/>
          <w:bCs/>
          <w:sz w:val="32"/>
          <w:szCs w:val="32"/>
        </w:rPr>
      </w:pPr>
      <w:r>
        <w:rPr>
          <w:rFonts w:ascii="黑体" w:eastAsia="黑体" w:hint="eastAsia"/>
          <w:bCs/>
          <w:sz w:val="32"/>
          <w:szCs w:val="32"/>
        </w:rPr>
        <w:t>十</w:t>
      </w:r>
      <w:r>
        <w:rPr>
          <w:rFonts w:ascii="黑体" w:eastAsia="黑体" w:hint="eastAsia"/>
          <w:bCs/>
          <w:sz w:val="32"/>
          <w:szCs w:val="32"/>
        </w:rPr>
        <w:t>四</w:t>
      </w:r>
      <w:r>
        <w:rPr>
          <w:rFonts w:ascii="黑体" w:eastAsia="黑体" w:hint="eastAsia"/>
          <w:bCs/>
          <w:sz w:val="32"/>
          <w:szCs w:val="32"/>
        </w:rPr>
        <w:t>、联系方式</w:t>
      </w:r>
    </w:p>
    <w:p w:rsidR="00E23F6F" w:rsidRDefault="008D46BA">
      <w:pPr>
        <w:spacing w:line="360" w:lineRule="auto"/>
        <w:ind w:firstLineChars="200" w:firstLine="643"/>
        <w:rPr>
          <w:rFonts w:eastAsia="仿宋_GB2312"/>
          <w:b/>
          <w:sz w:val="32"/>
          <w:szCs w:val="32"/>
        </w:rPr>
      </w:pPr>
      <w:r>
        <w:rPr>
          <w:rFonts w:eastAsia="仿宋_GB2312" w:hint="eastAsia"/>
          <w:b/>
          <w:sz w:val="32"/>
          <w:szCs w:val="32"/>
        </w:rPr>
        <w:t>体育总局气功中心国内发展部</w:t>
      </w:r>
    </w:p>
    <w:p w:rsidR="00E23F6F" w:rsidRDefault="008D46BA">
      <w:pPr>
        <w:spacing w:line="360" w:lineRule="auto"/>
        <w:ind w:firstLineChars="200" w:firstLine="640"/>
        <w:rPr>
          <w:rFonts w:eastAsia="仿宋_GB2312"/>
          <w:sz w:val="32"/>
          <w:szCs w:val="32"/>
        </w:rPr>
      </w:pPr>
      <w:r>
        <w:rPr>
          <w:rFonts w:eastAsia="仿宋_GB2312" w:hint="eastAsia"/>
          <w:sz w:val="32"/>
          <w:szCs w:val="32"/>
        </w:rPr>
        <w:t>联系人：</w:t>
      </w:r>
      <w:r>
        <w:rPr>
          <w:rFonts w:eastAsia="仿宋_GB2312" w:hint="eastAsia"/>
          <w:sz w:val="32"/>
          <w:szCs w:val="32"/>
        </w:rPr>
        <w:t>张高</w:t>
      </w:r>
      <w:r>
        <w:rPr>
          <w:rFonts w:eastAsia="仿宋_GB2312" w:hint="eastAsia"/>
          <w:sz w:val="32"/>
          <w:szCs w:val="32"/>
        </w:rPr>
        <w:t xml:space="preserve">      </w:t>
      </w:r>
      <w:r>
        <w:rPr>
          <w:rFonts w:eastAsia="仿宋_GB2312" w:hint="eastAsia"/>
          <w:sz w:val="32"/>
          <w:szCs w:val="32"/>
        </w:rPr>
        <w:t>电话：</w:t>
      </w:r>
      <w:r>
        <w:rPr>
          <w:rFonts w:eastAsia="仿宋_GB2312"/>
          <w:sz w:val="32"/>
          <w:szCs w:val="32"/>
        </w:rPr>
        <w:t>010-67051</w:t>
      </w:r>
      <w:r>
        <w:rPr>
          <w:rFonts w:eastAsia="仿宋_GB2312" w:hint="eastAsia"/>
          <w:sz w:val="32"/>
          <w:szCs w:val="32"/>
        </w:rPr>
        <w:t>289</w:t>
      </w:r>
    </w:p>
    <w:p w:rsidR="00E23F6F" w:rsidRDefault="008D46BA">
      <w:pPr>
        <w:spacing w:line="360" w:lineRule="auto"/>
        <w:ind w:firstLine="645"/>
        <w:rPr>
          <w:rFonts w:eastAsia="仿宋_GB2312"/>
          <w:b/>
          <w:sz w:val="32"/>
          <w:szCs w:val="32"/>
        </w:rPr>
      </w:pPr>
      <w:r>
        <w:rPr>
          <w:rFonts w:eastAsia="仿宋_GB2312" w:hint="eastAsia"/>
          <w:b/>
          <w:sz w:val="32"/>
          <w:szCs w:val="32"/>
        </w:rPr>
        <w:t>国家体育总局秦皇岛训练基地</w:t>
      </w:r>
    </w:p>
    <w:p w:rsidR="00E23F6F" w:rsidRDefault="008D46BA">
      <w:pPr>
        <w:spacing w:line="360" w:lineRule="auto"/>
        <w:ind w:firstLine="645"/>
        <w:rPr>
          <w:rFonts w:eastAsia="仿宋_GB2312"/>
          <w:sz w:val="32"/>
          <w:szCs w:val="32"/>
        </w:rPr>
      </w:pPr>
      <w:r>
        <w:rPr>
          <w:rFonts w:eastAsia="仿宋_GB2312" w:hint="eastAsia"/>
          <w:sz w:val="32"/>
          <w:szCs w:val="32"/>
        </w:rPr>
        <w:t>联系人：</w:t>
      </w:r>
      <w:r>
        <w:rPr>
          <w:rFonts w:eastAsia="仿宋_GB2312" w:hint="eastAsia"/>
          <w:sz w:val="32"/>
          <w:szCs w:val="32"/>
        </w:rPr>
        <w:t>张磊</w:t>
      </w:r>
      <w:r>
        <w:rPr>
          <w:rFonts w:eastAsia="仿宋_GB2312" w:hint="eastAsia"/>
          <w:sz w:val="32"/>
          <w:szCs w:val="32"/>
        </w:rPr>
        <w:t xml:space="preserve">      </w:t>
      </w:r>
      <w:r>
        <w:rPr>
          <w:rFonts w:eastAsia="仿宋_GB2312" w:hint="eastAsia"/>
          <w:sz w:val="32"/>
          <w:szCs w:val="32"/>
        </w:rPr>
        <w:t>电话：</w:t>
      </w:r>
      <w:r>
        <w:rPr>
          <w:rFonts w:eastAsia="仿宋_GB2312" w:hint="eastAsia"/>
          <w:sz w:val="32"/>
          <w:szCs w:val="32"/>
        </w:rPr>
        <w:t>0335-8580841</w:t>
      </w:r>
    </w:p>
    <w:p w:rsidR="00E23F6F" w:rsidRDefault="008D46BA">
      <w:pPr>
        <w:spacing w:line="360" w:lineRule="auto"/>
        <w:ind w:firstLine="645"/>
        <w:rPr>
          <w:rFonts w:eastAsia="仿宋_GB2312"/>
          <w:b/>
          <w:sz w:val="32"/>
          <w:szCs w:val="32"/>
        </w:rPr>
      </w:pPr>
      <w:r>
        <w:rPr>
          <w:rFonts w:eastAsia="仿宋_GB2312" w:hint="eastAsia"/>
          <w:b/>
          <w:sz w:val="32"/>
          <w:szCs w:val="32"/>
        </w:rPr>
        <w:t>报名平台技术支持</w:t>
      </w:r>
    </w:p>
    <w:p w:rsidR="00E23F6F" w:rsidRDefault="008D46BA">
      <w:pPr>
        <w:spacing w:line="360" w:lineRule="auto"/>
        <w:ind w:firstLine="645"/>
        <w:rPr>
          <w:rFonts w:eastAsia="仿宋_GB2312"/>
          <w:sz w:val="32"/>
          <w:szCs w:val="32"/>
        </w:rPr>
      </w:pPr>
      <w:r>
        <w:rPr>
          <w:rFonts w:eastAsia="仿宋_GB2312" w:hint="eastAsia"/>
          <w:sz w:val="32"/>
          <w:szCs w:val="32"/>
        </w:rPr>
        <w:t>联系人：李博</w:t>
      </w:r>
      <w:r>
        <w:rPr>
          <w:rFonts w:eastAsia="仿宋_GB2312" w:hint="eastAsia"/>
          <w:sz w:val="32"/>
          <w:szCs w:val="32"/>
        </w:rPr>
        <w:t xml:space="preserve">      </w:t>
      </w:r>
      <w:r>
        <w:rPr>
          <w:rFonts w:eastAsia="仿宋_GB2312" w:hint="eastAsia"/>
          <w:sz w:val="32"/>
          <w:szCs w:val="32"/>
        </w:rPr>
        <w:t>电话：</w:t>
      </w:r>
      <w:r>
        <w:rPr>
          <w:rFonts w:eastAsia="仿宋_GB2312"/>
          <w:sz w:val="32"/>
          <w:szCs w:val="32"/>
        </w:rPr>
        <w:t>18064684229</w:t>
      </w:r>
    </w:p>
    <w:p w:rsidR="00E23F6F" w:rsidRDefault="008D46BA">
      <w:pPr>
        <w:spacing w:line="360" w:lineRule="auto"/>
        <w:ind w:firstLine="645"/>
        <w:rPr>
          <w:rFonts w:eastAsia="仿宋_GB2312"/>
          <w:b/>
          <w:sz w:val="32"/>
          <w:szCs w:val="32"/>
        </w:rPr>
      </w:pPr>
      <w:r>
        <w:rPr>
          <w:rFonts w:eastAsia="仿宋_GB2312" w:hint="eastAsia"/>
          <w:b/>
          <w:sz w:val="32"/>
          <w:szCs w:val="32"/>
        </w:rPr>
        <w:t>运动队报到</w:t>
      </w:r>
    </w:p>
    <w:p w:rsidR="00E23F6F" w:rsidRDefault="008D46BA">
      <w:pPr>
        <w:ind w:firstLineChars="200" w:firstLine="640"/>
      </w:pPr>
      <w:r>
        <w:rPr>
          <w:rFonts w:ascii="Times New Roman Regular" w:eastAsia="仿宋_GB2312" w:hAnsi="Times New Roman Regular" w:cs="Times New Roman Regular" w:hint="eastAsia"/>
          <w:sz w:val="32"/>
          <w:szCs w:val="32"/>
          <w:lang/>
        </w:rPr>
        <w:t>联系人：</w:t>
      </w:r>
      <w:r>
        <w:rPr>
          <w:rFonts w:ascii="Times New Roman Regular" w:eastAsia="仿宋_GB2312" w:hAnsi="Times New Roman Regular" w:cs="Times New Roman Regular" w:hint="eastAsia"/>
          <w:sz w:val="32"/>
          <w:szCs w:val="32"/>
        </w:rPr>
        <w:t>张磊</w:t>
      </w:r>
      <w:r>
        <w:rPr>
          <w:rFonts w:ascii="Times New Roman Regular" w:eastAsia="仿宋_GB2312" w:hAnsi="Times New Roman Regular" w:cs="Times New Roman Regular" w:hint="eastAsia"/>
          <w:sz w:val="32"/>
          <w:szCs w:val="32"/>
        </w:rPr>
        <w:t xml:space="preserve">   </w:t>
      </w:r>
      <w:r>
        <w:rPr>
          <w:rFonts w:ascii="Times New Roman Regular" w:eastAsia="仿宋_GB2312" w:hAnsi="Times New Roman Regular" w:cs="Times New Roman Regular" w:hint="eastAsia"/>
          <w:sz w:val="32"/>
          <w:szCs w:val="32"/>
        </w:rPr>
        <w:t>电话：</w:t>
      </w:r>
      <w:r>
        <w:rPr>
          <w:rFonts w:ascii="Times New Roman Regular" w:eastAsia="仿宋_GB2312" w:hAnsi="Times New Roman Regular" w:cs="Times New Roman Regular" w:hint="eastAsia"/>
          <w:sz w:val="32"/>
          <w:szCs w:val="32"/>
        </w:rPr>
        <w:t>0335-8580841</w:t>
      </w:r>
    </w:p>
    <w:p w:rsidR="00E23F6F" w:rsidRDefault="008D46BA" w:rsidP="00CB69F7">
      <w:pPr>
        <w:pStyle w:val="1"/>
        <w:ind w:firstLine="643"/>
      </w:pPr>
      <w:r>
        <w:rPr>
          <w:rFonts w:ascii="Times New Roman Regular" w:eastAsia="仿宋_GB2312" w:hAnsi="Times New Roman Regular" w:cs="Times New Roman Regular" w:hint="eastAsia"/>
          <w:sz w:val="32"/>
          <w:szCs w:val="32"/>
        </w:rPr>
        <w:t>队伍接送站联系人：陈明亮</w:t>
      </w:r>
      <w:r>
        <w:rPr>
          <w:rFonts w:ascii="Times New Roman Regular" w:eastAsia="仿宋_GB2312" w:hAnsi="Times New Roman Regular" w:cs="Times New Roman Regular" w:hint="eastAsia"/>
          <w:sz w:val="32"/>
          <w:szCs w:val="32"/>
        </w:rPr>
        <w:t xml:space="preserve"> </w:t>
      </w:r>
      <w:r>
        <w:rPr>
          <w:rFonts w:ascii="Times New Roman Regular" w:eastAsia="仿宋_GB2312" w:hAnsi="Times New Roman Regular" w:cs="Times New Roman Regular" w:hint="eastAsia"/>
          <w:sz w:val="32"/>
          <w:szCs w:val="32"/>
        </w:rPr>
        <w:t>电话：</w:t>
      </w:r>
      <w:r>
        <w:rPr>
          <w:rFonts w:ascii="Times New Roman Regular" w:eastAsia="仿宋_GB2312" w:hAnsi="Times New Roman Regular" w:cs="Times New Roman Regular" w:hint="eastAsia"/>
          <w:sz w:val="32"/>
          <w:szCs w:val="32"/>
        </w:rPr>
        <w:t>13930317266</w:t>
      </w:r>
    </w:p>
    <w:p w:rsidR="00E23F6F" w:rsidRDefault="008D46BA">
      <w:pPr>
        <w:spacing w:line="360" w:lineRule="auto"/>
        <w:ind w:firstLineChars="200" w:firstLine="640"/>
        <w:rPr>
          <w:rFonts w:ascii="黑体" w:eastAsia="黑体" w:hAnsi="黑体"/>
          <w:sz w:val="32"/>
          <w:szCs w:val="32"/>
        </w:rPr>
      </w:pPr>
      <w:r>
        <w:rPr>
          <w:rFonts w:ascii="黑体" w:eastAsia="黑体" w:hAnsi="黑体" w:hint="eastAsia"/>
          <w:sz w:val="32"/>
          <w:szCs w:val="32"/>
        </w:rPr>
        <w:t>十</w:t>
      </w:r>
      <w:r>
        <w:rPr>
          <w:rFonts w:ascii="黑体" w:eastAsia="黑体" w:hAnsi="黑体" w:hint="eastAsia"/>
          <w:sz w:val="32"/>
          <w:szCs w:val="32"/>
        </w:rPr>
        <w:t>五</w:t>
      </w:r>
      <w:bookmarkStart w:id="0" w:name="_GoBack"/>
      <w:bookmarkEnd w:id="0"/>
      <w:r>
        <w:rPr>
          <w:rFonts w:ascii="黑体" w:eastAsia="黑体" w:hAnsi="黑体" w:hint="eastAsia"/>
          <w:sz w:val="32"/>
          <w:szCs w:val="32"/>
        </w:rPr>
        <w:t>、未尽事宜，另行通知。</w:t>
      </w:r>
    </w:p>
    <w:p w:rsidR="00E23F6F" w:rsidRDefault="008D46BA">
      <w:pPr>
        <w:rPr>
          <w:rFonts w:ascii="仿宋_GB2312" w:eastAsia="仿宋_GB2312"/>
          <w:sz w:val="32"/>
          <w:szCs w:val="32"/>
        </w:rPr>
        <w:sectPr w:rsidR="00E23F6F">
          <w:pgSz w:w="11906" w:h="16838"/>
          <w:pgMar w:top="1497" w:right="1800" w:bottom="1440" w:left="1800" w:header="851" w:footer="992" w:gutter="0"/>
          <w:cols w:space="425"/>
          <w:docGrid w:type="lines" w:linePitch="312"/>
        </w:sectPr>
      </w:pPr>
      <w:r>
        <w:rPr>
          <w:rFonts w:ascii="仿宋_GB2312" w:eastAsia="仿宋_GB2312" w:hint="eastAsia"/>
          <w:sz w:val="32"/>
          <w:szCs w:val="32"/>
        </w:rPr>
        <w:br w:type="page"/>
      </w:r>
    </w:p>
    <w:p w:rsidR="00E23F6F" w:rsidRDefault="008D46BA">
      <w:pPr>
        <w:spacing w:line="360" w:lineRule="auto"/>
        <w:ind w:rightChars="-200" w:right="-420"/>
        <w:jc w:val="center"/>
        <w:rPr>
          <w:b/>
          <w:sz w:val="36"/>
          <w:szCs w:val="36"/>
        </w:rPr>
      </w:pPr>
      <w:r>
        <w:rPr>
          <w:rFonts w:ascii="宋体" w:hAnsi="宋体"/>
          <w:b/>
          <w:sz w:val="36"/>
          <w:szCs w:val="36"/>
        </w:rPr>
        <w:lastRenderedPageBreak/>
        <w:t>20</w:t>
      </w:r>
      <w:r>
        <w:rPr>
          <w:rFonts w:ascii="宋体" w:hAnsi="宋体" w:hint="eastAsia"/>
          <w:b/>
          <w:sz w:val="36"/>
          <w:szCs w:val="36"/>
        </w:rPr>
        <w:t>24</w:t>
      </w:r>
      <w:r>
        <w:rPr>
          <w:rFonts w:ascii="宋体" w:hAnsi="宋体" w:hint="eastAsia"/>
          <w:b/>
          <w:sz w:val="36"/>
          <w:szCs w:val="36"/>
        </w:rPr>
        <w:t>年全国高等院校健身气功锦标赛</w:t>
      </w:r>
      <w:r>
        <w:rPr>
          <w:rFonts w:hint="eastAsia"/>
          <w:b/>
          <w:sz w:val="36"/>
          <w:szCs w:val="36"/>
        </w:rPr>
        <w:t>报名表</w:t>
      </w:r>
    </w:p>
    <w:p w:rsidR="00E23F6F" w:rsidRDefault="00E23F6F" w:rsidP="00CB69F7">
      <w:pPr>
        <w:pStyle w:val="1"/>
        <w:ind w:firstLine="723"/>
      </w:pPr>
    </w:p>
    <w:tbl>
      <w:tblPr>
        <w:tblpPr w:leftFromText="180" w:rightFromText="180" w:vertAnchor="text" w:horzAnchor="margin" w:tblpXSpec="center" w:tblpY="677"/>
        <w:tblW w:w="138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8"/>
        <w:gridCol w:w="1140"/>
        <w:gridCol w:w="600"/>
        <w:gridCol w:w="1242"/>
        <w:gridCol w:w="3078"/>
        <w:gridCol w:w="777"/>
        <w:gridCol w:w="720"/>
        <w:gridCol w:w="528"/>
        <w:gridCol w:w="528"/>
        <w:gridCol w:w="528"/>
        <w:gridCol w:w="504"/>
        <w:gridCol w:w="552"/>
        <w:gridCol w:w="528"/>
        <w:gridCol w:w="528"/>
        <w:gridCol w:w="528"/>
        <w:gridCol w:w="528"/>
        <w:gridCol w:w="528"/>
        <w:gridCol w:w="534"/>
      </w:tblGrid>
      <w:tr w:rsidR="00E23F6F">
        <w:trPr>
          <w:cantSplit/>
          <w:trHeight w:val="459"/>
          <w:jc w:val="center"/>
        </w:trPr>
        <w:tc>
          <w:tcPr>
            <w:tcW w:w="528" w:type="dxa"/>
            <w:vMerge w:val="restart"/>
            <w:tcBorders>
              <w:top w:val="single" w:sz="4" w:space="0" w:color="auto"/>
            </w:tcBorders>
            <w:vAlign w:val="center"/>
          </w:tcPr>
          <w:p w:rsidR="00E23F6F" w:rsidRDefault="008D46BA">
            <w:pPr>
              <w:jc w:val="center"/>
              <w:rPr>
                <w:rFonts w:ascii="仿宋_GB2312" w:eastAsia="仿宋_GB2312" w:hAnsi="宋体"/>
                <w:b/>
                <w:sz w:val="24"/>
              </w:rPr>
            </w:pPr>
            <w:r>
              <w:rPr>
                <w:rFonts w:ascii="仿宋_GB2312" w:eastAsia="仿宋_GB2312" w:hAnsi="宋体" w:hint="eastAsia"/>
                <w:b/>
                <w:sz w:val="24"/>
              </w:rPr>
              <w:t>序号</w:t>
            </w:r>
          </w:p>
        </w:tc>
        <w:tc>
          <w:tcPr>
            <w:tcW w:w="1140" w:type="dxa"/>
            <w:vMerge w:val="restart"/>
            <w:tcBorders>
              <w:top w:val="single" w:sz="4" w:space="0" w:color="auto"/>
            </w:tcBorders>
            <w:vAlign w:val="center"/>
          </w:tcPr>
          <w:p w:rsidR="00E23F6F" w:rsidRDefault="008D46BA">
            <w:pPr>
              <w:jc w:val="center"/>
              <w:rPr>
                <w:rFonts w:ascii="仿宋_GB2312" w:eastAsia="仿宋_GB2312" w:hAnsi="宋体"/>
                <w:b/>
                <w:sz w:val="24"/>
              </w:rPr>
            </w:pPr>
            <w:r>
              <w:rPr>
                <w:rFonts w:ascii="仿宋_GB2312" w:eastAsia="仿宋_GB2312" w:hAnsi="宋体" w:hint="eastAsia"/>
                <w:b/>
                <w:sz w:val="24"/>
              </w:rPr>
              <w:t>姓名</w:t>
            </w:r>
          </w:p>
        </w:tc>
        <w:tc>
          <w:tcPr>
            <w:tcW w:w="600" w:type="dxa"/>
            <w:vMerge w:val="restart"/>
            <w:tcBorders>
              <w:top w:val="single" w:sz="4" w:space="0" w:color="auto"/>
            </w:tcBorders>
            <w:vAlign w:val="center"/>
          </w:tcPr>
          <w:p w:rsidR="00E23F6F" w:rsidRDefault="008D46BA">
            <w:pPr>
              <w:jc w:val="center"/>
              <w:rPr>
                <w:rFonts w:ascii="仿宋_GB2312" w:eastAsia="仿宋_GB2312" w:hAnsi="宋体"/>
                <w:b/>
                <w:sz w:val="24"/>
              </w:rPr>
            </w:pPr>
            <w:r>
              <w:rPr>
                <w:rFonts w:ascii="仿宋_GB2312" w:eastAsia="仿宋_GB2312" w:hAnsi="宋体" w:hint="eastAsia"/>
                <w:b/>
                <w:sz w:val="24"/>
              </w:rPr>
              <w:t>性别</w:t>
            </w:r>
          </w:p>
        </w:tc>
        <w:tc>
          <w:tcPr>
            <w:tcW w:w="1242" w:type="dxa"/>
            <w:vMerge w:val="restart"/>
            <w:tcBorders>
              <w:top w:val="single" w:sz="4" w:space="0" w:color="auto"/>
            </w:tcBorders>
            <w:vAlign w:val="center"/>
          </w:tcPr>
          <w:p w:rsidR="00E23F6F" w:rsidRDefault="008D46BA">
            <w:pPr>
              <w:jc w:val="center"/>
              <w:rPr>
                <w:rFonts w:ascii="仿宋_GB2312" w:eastAsia="仿宋_GB2312" w:hAnsi="宋体"/>
                <w:b/>
                <w:sz w:val="24"/>
              </w:rPr>
            </w:pPr>
            <w:r>
              <w:rPr>
                <w:rFonts w:ascii="仿宋_GB2312" w:eastAsia="仿宋_GB2312" w:hAnsi="宋体" w:hint="eastAsia"/>
                <w:b/>
                <w:sz w:val="24"/>
              </w:rPr>
              <w:t>出生年月</w:t>
            </w:r>
          </w:p>
        </w:tc>
        <w:tc>
          <w:tcPr>
            <w:tcW w:w="3078" w:type="dxa"/>
            <w:vMerge w:val="restart"/>
            <w:tcBorders>
              <w:top w:val="single" w:sz="4" w:space="0" w:color="auto"/>
            </w:tcBorders>
            <w:vAlign w:val="center"/>
          </w:tcPr>
          <w:p w:rsidR="00E23F6F" w:rsidRDefault="008D46BA">
            <w:pPr>
              <w:jc w:val="center"/>
              <w:rPr>
                <w:rFonts w:ascii="仿宋_GB2312" w:eastAsia="仿宋_GB2312" w:hAnsi="宋体"/>
                <w:b/>
                <w:sz w:val="24"/>
              </w:rPr>
            </w:pPr>
            <w:r>
              <w:rPr>
                <w:rFonts w:ascii="仿宋_GB2312" w:eastAsia="仿宋_GB2312" w:hAnsi="宋体" w:hint="eastAsia"/>
                <w:b/>
                <w:sz w:val="24"/>
              </w:rPr>
              <w:t>单位</w:t>
            </w:r>
          </w:p>
        </w:tc>
        <w:tc>
          <w:tcPr>
            <w:tcW w:w="1497" w:type="dxa"/>
            <w:gridSpan w:val="2"/>
            <w:vMerge w:val="restart"/>
            <w:tcBorders>
              <w:top w:val="single" w:sz="4" w:space="0" w:color="auto"/>
            </w:tcBorders>
            <w:vAlign w:val="center"/>
          </w:tcPr>
          <w:p w:rsidR="00E23F6F" w:rsidRDefault="008D46BA">
            <w:pPr>
              <w:jc w:val="center"/>
              <w:rPr>
                <w:rFonts w:ascii="仿宋_GB2312" w:eastAsia="仿宋_GB2312" w:hAnsi="宋体"/>
                <w:b/>
                <w:sz w:val="24"/>
              </w:rPr>
            </w:pPr>
            <w:r>
              <w:rPr>
                <w:rFonts w:ascii="仿宋_GB2312" w:eastAsia="仿宋_GB2312" w:hAnsi="宋体" w:hint="eastAsia"/>
                <w:b/>
                <w:sz w:val="24"/>
              </w:rPr>
              <w:t>集体项目</w:t>
            </w:r>
          </w:p>
        </w:tc>
        <w:tc>
          <w:tcPr>
            <w:tcW w:w="5814" w:type="dxa"/>
            <w:gridSpan w:val="11"/>
            <w:tcBorders>
              <w:top w:val="single" w:sz="4" w:space="0" w:color="auto"/>
            </w:tcBorders>
            <w:vAlign w:val="center"/>
          </w:tcPr>
          <w:p w:rsidR="00E23F6F" w:rsidRDefault="008D46BA">
            <w:pPr>
              <w:jc w:val="center"/>
              <w:rPr>
                <w:rFonts w:ascii="仿宋_GB2312" w:eastAsia="仿宋_GB2312" w:hAnsi="宋体"/>
                <w:b/>
                <w:sz w:val="24"/>
              </w:rPr>
            </w:pPr>
            <w:r>
              <w:rPr>
                <w:rFonts w:ascii="仿宋_GB2312" w:eastAsia="仿宋_GB2312" w:hAnsi="宋体" w:hint="eastAsia"/>
                <w:b/>
                <w:sz w:val="24"/>
              </w:rPr>
              <w:t>个人项目</w:t>
            </w:r>
          </w:p>
        </w:tc>
      </w:tr>
      <w:tr w:rsidR="00E23F6F">
        <w:trPr>
          <w:cantSplit/>
          <w:trHeight w:val="1691"/>
          <w:jc w:val="center"/>
        </w:trPr>
        <w:tc>
          <w:tcPr>
            <w:tcW w:w="528" w:type="dxa"/>
            <w:vMerge/>
            <w:vAlign w:val="center"/>
          </w:tcPr>
          <w:p w:rsidR="00E23F6F" w:rsidRDefault="00E23F6F">
            <w:pPr>
              <w:jc w:val="center"/>
              <w:rPr>
                <w:rFonts w:ascii="仿宋_GB2312" w:eastAsia="仿宋_GB2312" w:hAnsi="宋体"/>
                <w:b/>
                <w:sz w:val="24"/>
              </w:rPr>
            </w:pPr>
          </w:p>
        </w:tc>
        <w:tc>
          <w:tcPr>
            <w:tcW w:w="1140" w:type="dxa"/>
            <w:vMerge/>
            <w:vAlign w:val="center"/>
          </w:tcPr>
          <w:p w:rsidR="00E23F6F" w:rsidRDefault="00E23F6F">
            <w:pPr>
              <w:jc w:val="center"/>
              <w:rPr>
                <w:rFonts w:ascii="仿宋_GB2312" w:eastAsia="仿宋_GB2312" w:hAnsi="宋体"/>
                <w:b/>
                <w:sz w:val="24"/>
              </w:rPr>
            </w:pPr>
          </w:p>
        </w:tc>
        <w:tc>
          <w:tcPr>
            <w:tcW w:w="600" w:type="dxa"/>
            <w:vMerge/>
            <w:vAlign w:val="center"/>
          </w:tcPr>
          <w:p w:rsidR="00E23F6F" w:rsidRDefault="00E23F6F">
            <w:pPr>
              <w:jc w:val="center"/>
              <w:rPr>
                <w:rFonts w:ascii="仿宋_GB2312" w:eastAsia="仿宋_GB2312" w:hAnsi="宋体"/>
                <w:b/>
                <w:sz w:val="24"/>
              </w:rPr>
            </w:pPr>
          </w:p>
        </w:tc>
        <w:tc>
          <w:tcPr>
            <w:tcW w:w="1242" w:type="dxa"/>
            <w:vMerge/>
            <w:vAlign w:val="center"/>
          </w:tcPr>
          <w:p w:rsidR="00E23F6F" w:rsidRDefault="00E23F6F">
            <w:pPr>
              <w:jc w:val="center"/>
              <w:rPr>
                <w:rFonts w:ascii="仿宋_GB2312" w:eastAsia="仿宋_GB2312" w:hAnsi="宋体"/>
                <w:b/>
                <w:sz w:val="24"/>
              </w:rPr>
            </w:pPr>
          </w:p>
        </w:tc>
        <w:tc>
          <w:tcPr>
            <w:tcW w:w="3078" w:type="dxa"/>
            <w:vMerge/>
            <w:vAlign w:val="center"/>
          </w:tcPr>
          <w:p w:rsidR="00E23F6F" w:rsidRDefault="00E23F6F">
            <w:pPr>
              <w:jc w:val="center"/>
              <w:rPr>
                <w:rFonts w:ascii="仿宋_GB2312" w:eastAsia="仿宋_GB2312" w:hAnsi="宋体"/>
                <w:b/>
                <w:sz w:val="24"/>
              </w:rPr>
            </w:pPr>
          </w:p>
        </w:tc>
        <w:tc>
          <w:tcPr>
            <w:tcW w:w="1497" w:type="dxa"/>
            <w:gridSpan w:val="2"/>
            <w:vMerge/>
            <w:vAlign w:val="center"/>
          </w:tcPr>
          <w:p w:rsidR="00E23F6F" w:rsidRDefault="00E23F6F">
            <w:pPr>
              <w:spacing w:line="200" w:lineRule="exact"/>
              <w:jc w:val="center"/>
              <w:rPr>
                <w:rFonts w:ascii="仿宋_GB2312" w:eastAsia="仿宋_GB2312" w:hAnsi="宋体"/>
                <w:szCs w:val="21"/>
              </w:rPr>
            </w:pPr>
          </w:p>
        </w:tc>
        <w:tc>
          <w:tcPr>
            <w:tcW w:w="528" w:type="dxa"/>
            <w:vAlign w:val="center"/>
          </w:tcPr>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易</w:t>
            </w:r>
          </w:p>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筋</w:t>
            </w:r>
          </w:p>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经</w:t>
            </w:r>
          </w:p>
        </w:tc>
        <w:tc>
          <w:tcPr>
            <w:tcW w:w="528" w:type="dxa"/>
            <w:vAlign w:val="center"/>
          </w:tcPr>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五</w:t>
            </w:r>
          </w:p>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禽</w:t>
            </w:r>
          </w:p>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戏</w:t>
            </w:r>
          </w:p>
        </w:tc>
        <w:tc>
          <w:tcPr>
            <w:tcW w:w="528" w:type="dxa"/>
            <w:vAlign w:val="center"/>
          </w:tcPr>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八</w:t>
            </w:r>
          </w:p>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段</w:t>
            </w:r>
          </w:p>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锦</w:t>
            </w:r>
          </w:p>
        </w:tc>
        <w:tc>
          <w:tcPr>
            <w:tcW w:w="504" w:type="dxa"/>
            <w:vAlign w:val="center"/>
          </w:tcPr>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大舞</w:t>
            </w:r>
          </w:p>
        </w:tc>
        <w:tc>
          <w:tcPr>
            <w:tcW w:w="552" w:type="dxa"/>
            <w:textDirection w:val="tbRlV"/>
            <w:vAlign w:val="center"/>
          </w:tcPr>
          <w:p w:rsidR="00E23F6F" w:rsidRDefault="008D46BA">
            <w:pPr>
              <w:spacing w:line="200" w:lineRule="exact"/>
              <w:ind w:left="113" w:right="113"/>
              <w:jc w:val="center"/>
              <w:rPr>
                <w:rFonts w:ascii="仿宋_GB2312" w:eastAsia="仿宋_GB2312" w:hAnsi="宋体"/>
                <w:szCs w:val="21"/>
              </w:rPr>
            </w:pPr>
            <w:r>
              <w:rPr>
                <w:rFonts w:ascii="仿宋_GB2312" w:eastAsia="仿宋_GB2312" w:hAnsi="宋体" w:hint="eastAsia"/>
                <w:szCs w:val="21"/>
              </w:rPr>
              <w:t>马王堆导引术</w:t>
            </w:r>
          </w:p>
        </w:tc>
        <w:tc>
          <w:tcPr>
            <w:tcW w:w="528" w:type="dxa"/>
            <w:vAlign w:val="center"/>
          </w:tcPr>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导引养生功十二法</w:t>
            </w:r>
          </w:p>
        </w:tc>
        <w:tc>
          <w:tcPr>
            <w:tcW w:w="528" w:type="dxa"/>
            <w:vAlign w:val="center"/>
          </w:tcPr>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太极养生杖</w:t>
            </w:r>
          </w:p>
        </w:tc>
        <w:tc>
          <w:tcPr>
            <w:tcW w:w="528" w:type="dxa"/>
            <w:vAlign w:val="center"/>
          </w:tcPr>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易</w:t>
            </w:r>
          </w:p>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筋</w:t>
            </w:r>
          </w:p>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经</w:t>
            </w:r>
          </w:p>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竞赛功法</w:t>
            </w:r>
          </w:p>
        </w:tc>
        <w:tc>
          <w:tcPr>
            <w:tcW w:w="528" w:type="dxa"/>
            <w:vAlign w:val="center"/>
          </w:tcPr>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五</w:t>
            </w:r>
          </w:p>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禽</w:t>
            </w:r>
          </w:p>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戏</w:t>
            </w:r>
          </w:p>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竞赛功法</w:t>
            </w:r>
          </w:p>
        </w:tc>
        <w:tc>
          <w:tcPr>
            <w:tcW w:w="528" w:type="dxa"/>
            <w:vAlign w:val="center"/>
          </w:tcPr>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六</w:t>
            </w:r>
          </w:p>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字</w:t>
            </w:r>
          </w:p>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诀</w:t>
            </w:r>
          </w:p>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竞赛功法</w:t>
            </w:r>
          </w:p>
        </w:tc>
        <w:tc>
          <w:tcPr>
            <w:tcW w:w="534" w:type="dxa"/>
            <w:vAlign w:val="center"/>
          </w:tcPr>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八</w:t>
            </w:r>
          </w:p>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段</w:t>
            </w:r>
          </w:p>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锦</w:t>
            </w:r>
          </w:p>
          <w:p w:rsidR="00E23F6F" w:rsidRDefault="008D46BA">
            <w:pPr>
              <w:spacing w:line="200" w:lineRule="exact"/>
              <w:jc w:val="center"/>
              <w:rPr>
                <w:rFonts w:ascii="仿宋_GB2312" w:eastAsia="仿宋_GB2312" w:hAnsi="宋体"/>
                <w:szCs w:val="21"/>
              </w:rPr>
            </w:pPr>
            <w:r>
              <w:rPr>
                <w:rFonts w:ascii="仿宋_GB2312" w:eastAsia="仿宋_GB2312" w:hAnsi="宋体" w:hint="eastAsia"/>
                <w:szCs w:val="21"/>
              </w:rPr>
              <w:t>竞赛功法</w:t>
            </w:r>
          </w:p>
        </w:tc>
      </w:tr>
      <w:tr w:rsidR="00E23F6F">
        <w:trPr>
          <w:cantSplit/>
          <w:trHeight w:hRule="exact" w:val="567"/>
          <w:jc w:val="center"/>
        </w:trPr>
        <w:tc>
          <w:tcPr>
            <w:tcW w:w="528" w:type="dxa"/>
            <w:vAlign w:val="center"/>
          </w:tcPr>
          <w:p w:rsidR="00E23F6F" w:rsidRDefault="008D46BA">
            <w:pPr>
              <w:spacing w:line="320" w:lineRule="exact"/>
              <w:jc w:val="center"/>
              <w:rPr>
                <w:rFonts w:ascii="仿宋_GB2312" w:eastAsia="仿宋_GB2312" w:hAnsi="宋体"/>
                <w:szCs w:val="21"/>
              </w:rPr>
            </w:pPr>
            <w:r>
              <w:rPr>
                <w:rFonts w:ascii="仿宋_GB2312" w:eastAsia="仿宋_GB2312" w:hAnsi="宋体"/>
                <w:szCs w:val="21"/>
              </w:rPr>
              <w:t>1</w:t>
            </w:r>
          </w:p>
        </w:tc>
        <w:tc>
          <w:tcPr>
            <w:tcW w:w="1140" w:type="dxa"/>
            <w:vAlign w:val="center"/>
          </w:tcPr>
          <w:p w:rsidR="00E23F6F" w:rsidRDefault="00E23F6F">
            <w:pPr>
              <w:spacing w:line="320" w:lineRule="exact"/>
              <w:jc w:val="center"/>
              <w:rPr>
                <w:rFonts w:ascii="仿宋_GB2312" w:eastAsia="仿宋_GB2312" w:hAnsi="宋体"/>
                <w:szCs w:val="21"/>
              </w:rPr>
            </w:pPr>
          </w:p>
        </w:tc>
        <w:tc>
          <w:tcPr>
            <w:tcW w:w="600" w:type="dxa"/>
            <w:vAlign w:val="center"/>
          </w:tcPr>
          <w:p w:rsidR="00E23F6F" w:rsidRDefault="00E23F6F">
            <w:pPr>
              <w:spacing w:line="320" w:lineRule="exact"/>
              <w:jc w:val="center"/>
              <w:rPr>
                <w:rFonts w:ascii="仿宋_GB2312" w:eastAsia="仿宋_GB2312" w:hAnsi="宋体"/>
                <w:szCs w:val="21"/>
              </w:rPr>
            </w:pPr>
          </w:p>
        </w:tc>
        <w:tc>
          <w:tcPr>
            <w:tcW w:w="1242" w:type="dxa"/>
            <w:vAlign w:val="center"/>
          </w:tcPr>
          <w:p w:rsidR="00E23F6F" w:rsidRDefault="00E23F6F">
            <w:pPr>
              <w:spacing w:line="320" w:lineRule="exact"/>
              <w:jc w:val="center"/>
              <w:rPr>
                <w:rFonts w:ascii="仿宋_GB2312" w:eastAsia="仿宋_GB2312" w:hAnsi="宋体"/>
                <w:szCs w:val="21"/>
              </w:rPr>
            </w:pPr>
          </w:p>
        </w:tc>
        <w:tc>
          <w:tcPr>
            <w:tcW w:w="3078" w:type="dxa"/>
            <w:vAlign w:val="center"/>
          </w:tcPr>
          <w:p w:rsidR="00E23F6F" w:rsidRDefault="00E23F6F">
            <w:pPr>
              <w:spacing w:line="320" w:lineRule="exact"/>
              <w:jc w:val="center"/>
              <w:rPr>
                <w:rFonts w:ascii="仿宋_GB2312" w:eastAsia="仿宋_GB2312" w:hAnsi="宋体"/>
                <w:szCs w:val="21"/>
              </w:rPr>
            </w:pPr>
          </w:p>
        </w:tc>
        <w:tc>
          <w:tcPr>
            <w:tcW w:w="777" w:type="dxa"/>
            <w:vMerge w:val="restart"/>
            <w:vAlign w:val="center"/>
          </w:tcPr>
          <w:p w:rsidR="00E23F6F" w:rsidRDefault="00E23F6F">
            <w:pPr>
              <w:spacing w:line="320" w:lineRule="exact"/>
              <w:jc w:val="center"/>
              <w:rPr>
                <w:rFonts w:ascii="仿宋_GB2312" w:eastAsia="仿宋_GB2312" w:hAnsi="宋体"/>
                <w:szCs w:val="21"/>
              </w:rPr>
            </w:pPr>
          </w:p>
        </w:tc>
        <w:tc>
          <w:tcPr>
            <w:tcW w:w="720" w:type="dxa"/>
            <w:vMerge w:val="restart"/>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04" w:type="dxa"/>
            <w:vAlign w:val="center"/>
          </w:tcPr>
          <w:p w:rsidR="00E23F6F" w:rsidRDefault="00E23F6F">
            <w:pPr>
              <w:spacing w:line="320" w:lineRule="exact"/>
              <w:jc w:val="center"/>
              <w:rPr>
                <w:rFonts w:ascii="仿宋_GB2312" w:eastAsia="仿宋_GB2312" w:hAnsi="宋体"/>
                <w:szCs w:val="21"/>
              </w:rPr>
            </w:pPr>
          </w:p>
        </w:tc>
        <w:tc>
          <w:tcPr>
            <w:tcW w:w="552"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34" w:type="dxa"/>
            <w:vAlign w:val="center"/>
          </w:tcPr>
          <w:p w:rsidR="00E23F6F" w:rsidRDefault="00E23F6F">
            <w:pPr>
              <w:spacing w:line="320" w:lineRule="exact"/>
              <w:jc w:val="center"/>
              <w:rPr>
                <w:rFonts w:ascii="仿宋_GB2312" w:eastAsia="仿宋_GB2312" w:hAnsi="宋体"/>
                <w:szCs w:val="21"/>
              </w:rPr>
            </w:pPr>
          </w:p>
        </w:tc>
      </w:tr>
      <w:tr w:rsidR="00E23F6F">
        <w:trPr>
          <w:cantSplit/>
          <w:trHeight w:hRule="exact" w:val="567"/>
          <w:jc w:val="center"/>
        </w:trPr>
        <w:tc>
          <w:tcPr>
            <w:tcW w:w="528" w:type="dxa"/>
            <w:vAlign w:val="center"/>
          </w:tcPr>
          <w:p w:rsidR="00E23F6F" w:rsidRDefault="008D46BA">
            <w:pPr>
              <w:spacing w:line="320" w:lineRule="exact"/>
              <w:jc w:val="center"/>
              <w:rPr>
                <w:rFonts w:ascii="仿宋_GB2312" w:eastAsia="仿宋_GB2312" w:hAnsi="宋体"/>
                <w:szCs w:val="21"/>
              </w:rPr>
            </w:pPr>
            <w:r>
              <w:rPr>
                <w:rFonts w:ascii="仿宋_GB2312" w:eastAsia="仿宋_GB2312" w:hAnsi="宋体"/>
                <w:szCs w:val="21"/>
              </w:rPr>
              <w:t>2</w:t>
            </w:r>
          </w:p>
        </w:tc>
        <w:tc>
          <w:tcPr>
            <w:tcW w:w="1140" w:type="dxa"/>
            <w:vAlign w:val="center"/>
          </w:tcPr>
          <w:p w:rsidR="00E23F6F" w:rsidRDefault="00E23F6F">
            <w:pPr>
              <w:spacing w:line="320" w:lineRule="exact"/>
              <w:jc w:val="center"/>
              <w:rPr>
                <w:rFonts w:ascii="仿宋_GB2312" w:eastAsia="仿宋_GB2312" w:hAnsi="宋体"/>
                <w:szCs w:val="21"/>
              </w:rPr>
            </w:pPr>
          </w:p>
        </w:tc>
        <w:tc>
          <w:tcPr>
            <w:tcW w:w="600" w:type="dxa"/>
            <w:vAlign w:val="center"/>
          </w:tcPr>
          <w:p w:rsidR="00E23F6F" w:rsidRDefault="00E23F6F">
            <w:pPr>
              <w:spacing w:line="320" w:lineRule="exact"/>
              <w:jc w:val="center"/>
              <w:rPr>
                <w:rFonts w:ascii="仿宋_GB2312" w:eastAsia="仿宋_GB2312" w:hAnsi="宋体"/>
                <w:szCs w:val="21"/>
              </w:rPr>
            </w:pPr>
          </w:p>
        </w:tc>
        <w:tc>
          <w:tcPr>
            <w:tcW w:w="1242" w:type="dxa"/>
            <w:vAlign w:val="center"/>
          </w:tcPr>
          <w:p w:rsidR="00E23F6F" w:rsidRDefault="00E23F6F">
            <w:pPr>
              <w:spacing w:line="320" w:lineRule="exact"/>
              <w:jc w:val="center"/>
              <w:rPr>
                <w:rFonts w:ascii="仿宋_GB2312" w:eastAsia="仿宋_GB2312" w:hAnsi="宋体"/>
                <w:szCs w:val="21"/>
              </w:rPr>
            </w:pPr>
          </w:p>
        </w:tc>
        <w:tc>
          <w:tcPr>
            <w:tcW w:w="3078" w:type="dxa"/>
            <w:vAlign w:val="center"/>
          </w:tcPr>
          <w:p w:rsidR="00E23F6F" w:rsidRDefault="00E23F6F">
            <w:pPr>
              <w:spacing w:line="320" w:lineRule="exact"/>
              <w:jc w:val="center"/>
              <w:rPr>
                <w:rFonts w:ascii="仿宋_GB2312" w:eastAsia="仿宋_GB2312" w:hAnsi="宋体"/>
                <w:szCs w:val="21"/>
              </w:rPr>
            </w:pPr>
          </w:p>
        </w:tc>
        <w:tc>
          <w:tcPr>
            <w:tcW w:w="777" w:type="dxa"/>
            <w:vMerge/>
            <w:vAlign w:val="center"/>
          </w:tcPr>
          <w:p w:rsidR="00E23F6F" w:rsidRDefault="00E23F6F">
            <w:pPr>
              <w:spacing w:line="320" w:lineRule="exact"/>
              <w:jc w:val="center"/>
              <w:rPr>
                <w:rFonts w:ascii="仿宋_GB2312" w:eastAsia="仿宋_GB2312" w:hAnsi="宋体"/>
                <w:szCs w:val="21"/>
              </w:rPr>
            </w:pPr>
          </w:p>
        </w:tc>
        <w:tc>
          <w:tcPr>
            <w:tcW w:w="720" w:type="dxa"/>
            <w:vMerge/>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04" w:type="dxa"/>
            <w:vAlign w:val="center"/>
          </w:tcPr>
          <w:p w:rsidR="00E23F6F" w:rsidRDefault="00E23F6F">
            <w:pPr>
              <w:spacing w:line="320" w:lineRule="exact"/>
              <w:jc w:val="center"/>
              <w:rPr>
                <w:rFonts w:ascii="仿宋_GB2312" w:eastAsia="仿宋_GB2312" w:hAnsi="宋体"/>
                <w:szCs w:val="21"/>
              </w:rPr>
            </w:pPr>
          </w:p>
        </w:tc>
        <w:tc>
          <w:tcPr>
            <w:tcW w:w="552"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34" w:type="dxa"/>
            <w:vAlign w:val="center"/>
          </w:tcPr>
          <w:p w:rsidR="00E23F6F" w:rsidRDefault="00E23F6F">
            <w:pPr>
              <w:spacing w:line="320" w:lineRule="exact"/>
              <w:jc w:val="center"/>
              <w:rPr>
                <w:rFonts w:ascii="仿宋_GB2312" w:eastAsia="仿宋_GB2312" w:hAnsi="宋体"/>
                <w:szCs w:val="21"/>
              </w:rPr>
            </w:pPr>
          </w:p>
        </w:tc>
      </w:tr>
      <w:tr w:rsidR="00E23F6F">
        <w:trPr>
          <w:cantSplit/>
          <w:trHeight w:hRule="exact" w:val="567"/>
          <w:jc w:val="center"/>
        </w:trPr>
        <w:tc>
          <w:tcPr>
            <w:tcW w:w="528" w:type="dxa"/>
            <w:vAlign w:val="center"/>
          </w:tcPr>
          <w:p w:rsidR="00E23F6F" w:rsidRDefault="008D46BA">
            <w:pPr>
              <w:spacing w:line="320" w:lineRule="exact"/>
              <w:jc w:val="center"/>
              <w:rPr>
                <w:rFonts w:ascii="仿宋_GB2312" w:eastAsia="仿宋_GB2312" w:hAnsi="宋体"/>
                <w:szCs w:val="21"/>
              </w:rPr>
            </w:pPr>
            <w:r>
              <w:rPr>
                <w:rFonts w:ascii="仿宋_GB2312" w:eastAsia="仿宋_GB2312" w:hAnsi="宋体"/>
                <w:szCs w:val="21"/>
              </w:rPr>
              <w:t>3</w:t>
            </w:r>
          </w:p>
        </w:tc>
        <w:tc>
          <w:tcPr>
            <w:tcW w:w="1140" w:type="dxa"/>
            <w:vAlign w:val="center"/>
          </w:tcPr>
          <w:p w:rsidR="00E23F6F" w:rsidRDefault="00E23F6F">
            <w:pPr>
              <w:spacing w:line="320" w:lineRule="exact"/>
              <w:jc w:val="center"/>
              <w:rPr>
                <w:rFonts w:ascii="仿宋_GB2312" w:eastAsia="仿宋_GB2312" w:hAnsi="宋体"/>
                <w:szCs w:val="21"/>
              </w:rPr>
            </w:pPr>
          </w:p>
        </w:tc>
        <w:tc>
          <w:tcPr>
            <w:tcW w:w="600" w:type="dxa"/>
            <w:vAlign w:val="center"/>
          </w:tcPr>
          <w:p w:rsidR="00E23F6F" w:rsidRDefault="00E23F6F">
            <w:pPr>
              <w:spacing w:line="320" w:lineRule="exact"/>
              <w:jc w:val="center"/>
              <w:rPr>
                <w:rFonts w:ascii="仿宋_GB2312" w:eastAsia="仿宋_GB2312" w:hAnsi="宋体"/>
                <w:szCs w:val="21"/>
              </w:rPr>
            </w:pPr>
          </w:p>
        </w:tc>
        <w:tc>
          <w:tcPr>
            <w:tcW w:w="1242" w:type="dxa"/>
            <w:vAlign w:val="center"/>
          </w:tcPr>
          <w:p w:rsidR="00E23F6F" w:rsidRDefault="00E23F6F">
            <w:pPr>
              <w:spacing w:line="320" w:lineRule="exact"/>
              <w:jc w:val="center"/>
              <w:rPr>
                <w:rFonts w:ascii="仿宋_GB2312" w:eastAsia="仿宋_GB2312" w:hAnsi="宋体"/>
                <w:szCs w:val="21"/>
              </w:rPr>
            </w:pPr>
          </w:p>
        </w:tc>
        <w:tc>
          <w:tcPr>
            <w:tcW w:w="3078" w:type="dxa"/>
            <w:vAlign w:val="center"/>
          </w:tcPr>
          <w:p w:rsidR="00E23F6F" w:rsidRDefault="00E23F6F">
            <w:pPr>
              <w:spacing w:line="320" w:lineRule="exact"/>
              <w:jc w:val="center"/>
              <w:rPr>
                <w:rFonts w:ascii="仿宋_GB2312" w:eastAsia="仿宋_GB2312" w:hAnsi="宋体"/>
                <w:szCs w:val="21"/>
              </w:rPr>
            </w:pPr>
          </w:p>
        </w:tc>
        <w:tc>
          <w:tcPr>
            <w:tcW w:w="777" w:type="dxa"/>
            <w:vMerge/>
            <w:vAlign w:val="center"/>
          </w:tcPr>
          <w:p w:rsidR="00E23F6F" w:rsidRDefault="00E23F6F">
            <w:pPr>
              <w:spacing w:line="320" w:lineRule="exact"/>
              <w:jc w:val="center"/>
              <w:rPr>
                <w:rFonts w:ascii="仿宋_GB2312" w:eastAsia="仿宋_GB2312" w:hAnsi="宋体"/>
                <w:szCs w:val="21"/>
              </w:rPr>
            </w:pPr>
          </w:p>
        </w:tc>
        <w:tc>
          <w:tcPr>
            <w:tcW w:w="720" w:type="dxa"/>
            <w:vMerge/>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04" w:type="dxa"/>
            <w:vAlign w:val="center"/>
          </w:tcPr>
          <w:p w:rsidR="00E23F6F" w:rsidRDefault="00E23F6F">
            <w:pPr>
              <w:spacing w:line="320" w:lineRule="exact"/>
              <w:jc w:val="center"/>
              <w:rPr>
                <w:rFonts w:ascii="仿宋_GB2312" w:eastAsia="仿宋_GB2312" w:hAnsi="宋体"/>
                <w:szCs w:val="21"/>
              </w:rPr>
            </w:pPr>
          </w:p>
        </w:tc>
        <w:tc>
          <w:tcPr>
            <w:tcW w:w="552"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28" w:type="dxa"/>
            <w:vAlign w:val="center"/>
          </w:tcPr>
          <w:p w:rsidR="00E23F6F" w:rsidRDefault="00E23F6F">
            <w:pPr>
              <w:spacing w:line="320" w:lineRule="exact"/>
              <w:jc w:val="center"/>
              <w:rPr>
                <w:rFonts w:ascii="仿宋_GB2312" w:eastAsia="仿宋_GB2312" w:hAnsi="宋体"/>
                <w:szCs w:val="21"/>
              </w:rPr>
            </w:pPr>
          </w:p>
        </w:tc>
        <w:tc>
          <w:tcPr>
            <w:tcW w:w="534" w:type="dxa"/>
            <w:vAlign w:val="center"/>
          </w:tcPr>
          <w:p w:rsidR="00E23F6F" w:rsidRDefault="00E23F6F">
            <w:pPr>
              <w:spacing w:line="320" w:lineRule="exact"/>
              <w:jc w:val="center"/>
              <w:rPr>
                <w:rFonts w:ascii="仿宋_GB2312" w:eastAsia="仿宋_GB2312" w:hAnsi="宋体"/>
                <w:szCs w:val="21"/>
              </w:rPr>
            </w:pPr>
          </w:p>
        </w:tc>
      </w:tr>
      <w:tr w:rsidR="00E23F6F">
        <w:trPr>
          <w:cantSplit/>
          <w:trHeight w:hRule="exact" w:val="567"/>
          <w:jc w:val="center"/>
        </w:trPr>
        <w:tc>
          <w:tcPr>
            <w:tcW w:w="528" w:type="dxa"/>
            <w:tcBorders>
              <w:bottom w:val="single" w:sz="4" w:space="0" w:color="auto"/>
            </w:tcBorders>
            <w:vAlign w:val="center"/>
          </w:tcPr>
          <w:p w:rsidR="00E23F6F" w:rsidRDefault="008D46BA">
            <w:pPr>
              <w:spacing w:line="320" w:lineRule="exact"/>
              <w:jc w:val="center"/>
              <w:rPr>
                <w:rFonts w:ascii="仿宋_GB2312" w:eastAsia="仿宋_GB2312" w:hAnsi="宋体"/>
                <w:szCs w:val="21"/>
              </w:rPr>
            </w:pPr>
            <w:r>
              <w:rPr>
                <w:rFonts w:ascii="仿宋_GB2312" w:eastAsia="仿宋_GB2312" w:hAnsi="宋体"/>
                <w:szCs w:val="21"/>
              </w:rPr>
              <w:t>4</w:t>
            </w:r>
          </w:p>
        </w:tc>
        <w:tc>
          <w:tcPr>
            <w:tcW w:w="1140" w:type="dxa"/>
            <w:tcBorders>
              <w:bottom w:val="single" w:sz="4" w:space="0" w:color="auto"/>
            </w:tcBorders>
            <w:vAlign w:val="center"/>
          </w:tcPr>
          <w:p w:rsidR="00E23F6F" w:rsidRDefault="00E23F6F">
            <w:pPr>
              <w:spacing w:line="320" w:lineRule="exact"/>
              <w:jc w:val="center"/>
              <w:rPr>
                <w:rFonts w:ascii="仿宋_GB2312" w:eastAsia="仿宋_GB2312" w:hAnsi="宋体"/>
                <w:szCs w:val="21"/>
              </w:rPr>
            </w:pPr>
          </w:p>
        </w:tc>
        <w:tc>
          <w:tcPr>
            <w:tcW w:w="600" w:type="dxa"/>
            <w:tcBorders>
              <w:bottom w:val="single" w:sz="4" w:space="0" w:color="auto"/>
            </w:tcBorders>
            <w:vAlign w:val="center"/>
          </w:tcPr>
          <w:p w:rsidR="00E23F6F" w:rsidRDefault="00E23F6F">
            <w:pPr>
              <w:spacing w:line="320" w:lineRule="exact"/>
              <w:jc w:val="center"/>
              <w:rPr>
                <w:rFonts w:ascii="仿宋_GB2312" w:eastAsia="仿宋_GB2312" w:hAnsi="宋体"/>
                <w:szCs w:val="21"/>
              </w:rPr>
            </w:pPr>
          </w:p>
        </w:tc>
        <w:tc>
          <w:tcPr>
            <w:tcW w:w="1242" w:type="dxa"/>
            <w:tcBorders>
              <w:bottom w:val="single" w:sz="4" w:space="0" w:color="auto"/>
            </w:tcBorders>
            <w:vAlign w:val="center"/>
          </w:tcPr>
          <w:p w:rsidR="00E23F6F" w:rsidRDefault="00E23F6F">
            <w:pPr>
              <w:spacing w:line="320" w:lineRule="exact"/>
              <w:jc w:val="center"/>
              <w:rPr>
                <w:rFonts w:ascii="仿宋_GB2312" w:eastAsia="仿宋_GB2312" w:hAnsi="宋体"/>
                <w:szCs w:val="21"/>
              </w:rPr>
            </w:pPr>
          </w:p>
        </w:tc>
        <w:tc>
          <w:tcPr>
            <w:tcW w:w="3078" w:type="dxa"/>
            <w:tcBorders>
              <w:bottom w:val="single" w:sz="4" w:space="0" w:color="auto"/>
            </w:tcBorders>
            <w:vAlign w:val="center"/>
          </w:tcPr>
          <w:p w:rsidR="00E23F6F" w:rsidRDefault="00E23F6F">
            <w:pPr>
              <w:spacing w:line="320" w:lineRule="exact"/>
              <w:jc w:val="center"/>
              <w:rPr>
                <w:rFonts w:ascii="仿宋_GB2312" w:eastAsia="仿宋_GB2312" w:hAnsi="宋体"/>
                <w:szCs w:val="21"/>
              </w:rPr>
            </w:pPr>
          </w:p>
        </w:tc>
        <w:tc>
          <w:tcPr>
            <w:tcW w:w="777" w:type="dxa"/>
            <w:vMerge/>
            <w:tcBorders>
              <w:bottom w:val="single" w:sz="4" w:space="0" w:color="auto"/>
            </w:tcBorders>
            <w:vAlign w:val="center"/>
          </w:tcPr>
          <w:p w:rsidR="00E23F6F" w:rsidRDefault="00E23F6F">
            <w:pPr>
              <w:spacing w:line="320" w:lineRule="exact"/>
              <w:jc w:val="center"/>
              <w:rPr>
                <w:rFonts w:ascii="仿宋_GB2312" w:eastAsia="仿宋_GB2312" w:hAnsi="宋体"/>
                <w:szCs w:val="21"/>
              </w:rPr>
            </w:pPr>
          </w:p>
        </w:tc>
        <w:tc>
          <w:tcPr>
            <w:tcW w:w="720" w:type="dxa"/>
            <w:vMerge/>
            <w:tcBorders>
              <w:bottom w:val="single" w:sz="4" w:space="0" w:color="auto"/>
            </w:tcBorders>
            <w:vAlign w:val="center"/>
          </w:tcPr>
          <w:p w:rsidR="00E23F6F" w:rsidRDefault="00E23F6F">
            <w:pPr>
              <w:spacing w:line="320" w:lineRule="exact"/>
              <w:jc w:val="center"/>
              <w:rPr>
                <w:rFonts w:ascii="仿宋_GB2312" w:eastAsia="仿宋_GB2312" w:hAnsi="宋体"/>
                <w:szCs w:val="21"/>
              </w:rPr>
            </w:pPr>
          </w:p>
        </w:tc>
        <w:tc>
          <w:tcPr>
            <w:tcW w:w="528" w:type="dxa"/>
            <w:tcBorders>
              <w:bottom w:val="single" w:sz="4" w:space="0" w:color="auto"/>
            </w:tcBorders>
            <w:vAlign w:val="center"/>
          </w:tcPr>
          <w:p w:rsidR="00E23F6F" w:rsidRDefault="00E23F6F">
            <w:pPr>
              <w:spacing w:line="320" w:lineRule="exact"/>
              <w:jc w:val="center"/>
              <w:rPr>
                <w:rFonts w:ascii="仿宋_GB2312" w:eastAsia="仿宋_GB2312" w:hAnsi="宋体"/>
                <w:szCs w:val="21"/>
              </w:rPr>
            </w:pPr>
          </w:p>
        </w:tc>
        <w:tc>
          <w:tcPr>
            <w:tcW w:w="528" w:type="dxa"/>
            <w:tcBorders>
              <w:bottom w:val="single" w:sz="4" w:space="0" w:color="auto"/>
            </w:tcBorders>
            <w:vAlign w:val="center"/>
          </w:tcPr>
          <w:p w:rsidR="00E23F6F" w:rsidRDefault="00E23F6F">
            <w:pPr>
              <w:spacing w:line="320" w:lineRule="exact"/>
              <w:jc w:val="center"/>
              <w:rPr>
                <w:rFonts w:ascii="仿宋_GB2312" w:eastAsia="仿宋_GB2312" w:hAnsi="宋体"/>
                <w:szCs w:val="21"/>
              </w:rPr>
            </w:pPr>
          </w:p>
        </w:tc>
        <w:tc>
          <w:tcPr>
            <w:tcW w:w="528" w:type="dxa"/>
            <w:tcBorders>
              <w:bottom w:val="single" w:sz="4" w:space="0" w:color="auto"/>
            </w:tcBorders>
            <w:vAlign w:val="center"/>
          </w:tcPr>
          <w:p w:rsidR="00E23F6F" w:rsidRDefault="00E23F6F">
            <w:pPr>
              <w:spacing w:line="320" w:lineRule="exact"/>
              <w:jc w:val="center"/>
              <w:rPr>
                <w:rFonts w:ascii="仿宋_GB2312" w:eastAsia="仿宋_GB2312" w:hAnsi="宋体"/>
                <w:szCs w:val="21"/>
              </w:rPr>
            </w:pPr>
          </w:p>
        </w:tc>
        <w:tc>
          <w:tcPr>
            <w:tcW w:w="504" w:type="dxa"/>
            <w:tcBorders>
              <w:bottom w:val="single" w:sz="4" w:space="0" w:color="auto"/>
            </w:tcBorders>
            <w:vAlign w:val="center"/>
          </w:tcPr>
          <w:p w:rsidR="00E23F6F" w:rsidRDefault="00E23F6F">
            <w:pPr>
              <w:spacing w:line="320" w:lineRule="exact"/>
              <w:jc w:val="center"/>
              <w:rPr>
                <w:rFonts w:ascii="仿宋_GB2312" w:eastAsia="仿宋_GB2312" w:hAnsi="宋体"/>
                <w:szCs w:val="21"/>
              </w:rPr>
            </w:pPr>
          </w:p>
        </w:tc>
        <w:tc>
          <w:tcPr>
            <w:tcW w:w="552" w:type="dxa"/>
            <w:tcBorders>
              <w:bottom w:val="single" w:sz="4" w:space="0" w:color="auto"/>
            </w:tcBorders>
            <w:vAlign w:val="center"/>
          </w:tcPr>
          <w:p w:rsidR="00E23F6F" w:rsidRDefault="00E23F6F">
            <w:pPr>
              <w:spacing w:line="320" w:lineRule="exact"/>
              <w:jc w:val="center"/>
              <w:rPr>
                <w:rFonts w:ascii="仿宋_GB2312" w:eastAsia="仿宋_GB2312" w:hAnsi="宋体"/>
                <w:szCs w:val="21"/>
              </w:rPr>
            </w:pPr>
          </w:p>
        </w:tc>
        <w:tc>
          <w:tcPr>
            <w:tcW w:w="528" w:type="dxa"/>
            <w:tcBorders>
              <w:bottom w:val="single" w:sz="4" w:space="0" w:color="auto"/>
            </w:tcBorders>
            <w:vAlign w:val="center"/>
          </w:tcPr>
          <w:p w:rsidR="00E23F6F" w:rsidRDefault="00E23F6F">
            <w:pPr>
              <w:spacing w:line="320" w:lineRule="exact"/>
              <w:jc w:val="center"/>
              <w:rPr>
                <w:rFonts w:ascii="仿宋_GB2312" w:eastAsia="仿宋_GB2312" w:hAnsi="宋体"/>
                <w:szCs w:val="21"/>
              </w:rPr>
            </w:pPr>
          </w:p>
        </w:tc>
        <w:tc>
          <w:tcPr>
            <w:tcW w:w="528" w:type="dxa"/>
            <w:tcBorders>
              <w:bottom w:val="single" w:sz="4" w:space="0" w:color="auto"/>
            </w:tcBorders>
            <w:vAlign w:val="center"/>
          </w:tcPr>
          <w:p w:rsidR="00E23F6F" w:rsidRDefault="00E23F6F">
            <w:pPr>
              <w:spacing w:line="320" w:lineRule="exact"/>
              <w:jc w:val="center"/>
              <w:rPr>
                <w:rFonts w:ascii="仿宋_GB2312" w:eastAsia="仿宋_GB2312" w:hAnsi="宋体"/>
                <w:szCs w:val="21"/>
              </w:rPr>
            </w:pPr>
          </w:p>
        </w:tc>
        <w:tc>
          <w:tcPr>
            <w:tcW w:w="528" w:type="dxa"/>
            <w:tcBorders>
              <w:bottom w:val="single" w:sz="4" w:space="0" w:color="auto"/>
            </w:tcBorders>
            <w:vAlign w:val="center"/>
          </w:tcPr>
          <w:p w:rsidR="00E23F6F" w:rsidRDefault="00E23F6F">
            <w:pPr>
              <w:spacing w:line="320" w:lineRule="exact"/>
              <w:jc w:val="center"/>
              <w:rPr>
                <w:rFonts w:ascii="仿宋_GB2312" w:eastAsia="仿宋_GB2312" w:hAnsi="宋体"/>
                <w:szCs w:val="21"/>
              </w:rPr>
            </w:pPr>
          </w:p>
        </w:tc>
        <w:tc>
          <w:tcPr>
            <w:tcW w:w="528" w:type="dxa"/>
            <w:tcBorders>
              <w:bottom w:val="single" w:sz="4" w:space="0" w:color="auto"/>
            </w:tcBorders>
            <w:vAlign w:val="center"/>
          </w:tcPr>
          <w:p w:rsidR="00E23F6F" w:rsidRDefault="00E23F6F">
            <w:pPr>
              <w:spacing w:line="320" w:lineRule="exact"/>
              <w:jc w:val="center"/>
              <w:rPr>
                <w:rFonts w:ascii="仿宋_GB2312" w:eastAsia="仿宋_GB2312" w:hAnsi="宋体"/>
                <w:szCs w:val="21"/>
              </w:rPr>
            </w:pPr>
          </w:p>
        </w:tc>
        <w:tc>
          <w:tcPr>
            <w:tcW w:w="528" w:type="dxa"/>
            <w:tcBorders>
              <w:bottom w:val="single" w:sz="4" w:space="0" w:color="auto"/>
            </w:tcBorders>
            <w:vAlign w:val="center"/>
          </w:tcPr>
          <w:p w:rsidR="00E23F6F" w:rsidRDefault="00E23F6F">
            <w:pPr>
              <w:spacing w:line="320" w:lineRule="exact"/>
              <w:jc w:val="center"/>
              <w:rPr>
                <w:rFonts w:ascii="仿宋_GB2312" w:eastAsia="仿宋_GB2312" w:hAnsi="宋体"/>
                <w:szCs w:val="21"/>
              </w:rPr>
            </w:pPr>
          </w:p>
        </w:tc>
        <w:tc>
          <w:tcPr>
            <w:tcW w:w="534" w:type="dxa"/>
            <w:tcBorders>
              <w:bottom w:val="single" w:sz="4" w:space="0" w:color="auto"/>
            </w:tcBorders>
            <w:vAlign w:val="center"/>
          </w:tcPr>
          <w:p w:rsidR="00E23F6F" w:rsidRDefault="00E23F6F">
            <w:pPr>
              <w:spacing w:line="320" w:lineRule="exact"/>
              <w:jc w:val="center"/>
              <w:rPr>
                <w:rFonts w:ascii="仿宋_GB2312" w:eastAsia="仿宋_GB2312" w:hAnsi="宋体"/>
                <w:szCs w:val="21"/>
              </w:rPr>
            </w:pPr>
          </w:p>
        </w:tc>
      </w:tr>
    </w:tbl>
    <w:p w:rsidR="00E23F6F" w:rsidRDefault="008D46BA" w:rsidP="00CB69F7">
      <w:pPr>
        <w:spacing w:afterLines="10" w:line="360" w:lineRule="auto"/>
        <w:rPr>
          <w:rFonts w:ascii="黑体" w:eastAsia="黑体" w:hAnsi="宋体"/>
          <w:szCs w:val="21"/>
        </w:rPr>
      </w:pPr>
      <w:r>
        <w:rPr>
          <w:rFonts w:ascii="黑体" w:eastAsia="黑体" w:hAnsi="宋体" w:hint="eastAsia"/>
          <w:szCs w:val="21"/>
        </w:rPr>
        <w:t>高校及代表队名称组别</w:t>
      </w:r>
      <w:r>
        <w:rPr>
          <w:rFonts w:ascii="黑体" w:eastAsia="黑体" w:hAnsi="宋体" w:hint="eastAsia"/>
          <w:szCs w:val="21"/>
        </w:rPr>
        <w:t>领队性别教练性别</w:t>
      </w:r>
    </w:p>
    <w:p w:rsidR="00E23F6F" w:rsidRDefault="00E23F6F">
      <w:pPr>
        <w:adjustRightInd w:val="0"/>
        <w:snapToGrid w:val="0"/>
        <w:ind w:leftChars="50" w:left="105"/>
        <w:rPr>
          <w:rFonts w:ascii="仿宋_GB2312" w:eastAsia="仿宋_GB2312" w:hAnsi="宋体"/>
          <w:szCs w:val="21"/>
        </w:rPr>
      </w:pPr>
    </w:p>
    <w:p w:rsidR="00E23F6F" w:rsidRDefault="008D46BA">
      <w:pPr>
        <w:adjustRightInd w:val="0"/>
        <w:snapToGrid w:val="0"/>
        <w:ind w:leftChars="50" w:left="105"/>
        <w:rPr>
          <w:rFonts w:ascii="仿宋_GB2312" w:eastAsia="仿宋_GB2312" w:hAnsi="宋体"/>
          <w:szCs w:val="21"/>
        </w:rPr>
      </w:pPr>
      <w:r>
        <w:rPr>
          <w:rFonts w:ascii="仿宋_GB2312" w:eastAsia="仿宋_GB2312" w:hAnsi="宋体" w:hint="eastAsia"/>
          <w:szCs w:val="21"/>
        </w:rPr>
        <w:t>说明：</w:t>
      </w:r>
      <w:r>
        <w:rPr>
          <w:rFonts w:ascii="仿宋_GB2312" w:eastAsia="仿宋_GB2312" w:hAnsi="宋体"/>
          <w:szCs w:val="21"/>
        </w:rPr>
        <w:t>1.</w:t>
      </w:r>
      <w:r>
        <w:rPr>
          <w:rFonts w:ascii="仿宋_GB2312" w:eastAsia="仿宋_GB2312" w:hAnsi="宋体" w:hint="eastAsia"/>
          <w:szCs w:val="21"/>
        </w:rPr>
        <w:t>在参赛的个人项目栏中画√，集体项目下</w:t>
      </w:r>
      <w:r>
        <w:rPr>
          <w:rFonts w:ascii="仿宋_GB2312" w:eastAsia="仿宋_GB2312" w:hAnsi="宋体" w:hint="eastAsia"/>
          <w:szCs w:val="21"/>
        </w:rPr>
        <w:t>注</w:t>
      </w:r>
      <w:r>
        <w:rPr>
          <w:rFonts w:ascii="仿宋_GB2312" w:eastAsia="仿宋_GB2312" w:hAnsi="宋体" w:hint="eastAsia"/>
          <w:szCs w:val="21"/>
        </w:rPr>
        <w:t>明功法名称；</w:t>
      </w:r>
    </w:p>
    <w:p w:rsidR="00E23F6F" w:rsidRDefault="008D46BA">
      <w:pPr>
        <w:tabs>
          <w:tab w:val="left" w:pos="312"/>
        </w:tabs>
        <w:adjustRightInd w:val="0"/>
        <w:snapToGrid w:val="0"/>
        <w:ind w:left="525" w:firstLineChars="100" w:firstLine="210"/>
        <w:rPr>
          <w:rFonts w:ascii="仿宋_GB2312" w:eastAsia="仿宋_GB2312" w:hAnsi="宋体"/>
          <w:szCs w:val="21"/>
        </w:rPr>
      </w:pPr>
      <w:r>
        <w:rPr>
          <w:rFonts w:ascii="仿宋_GB2312" w:eastAsia="仿宋_GB2312" w:hAnsi="宋体" w:hint="eastAsia"/>
          <w:szCs w:val="21"/>
        </w:rPr>
        <w:t>2.</w:t>
      </w:r>
      <w:r>
        <w:rPr>
          <w:rFonts w:ascii="仿宋_GB2312" w:eastAsia="仿宋_GB2312" w:hAnsi="宋体" w:hint="eastAsia"/>
          <w:szCs w:val="21"/>
        </w:rPr>
        <w:t>请于</w:t>
      </w:r>
      <w:r>
        <w:rPr>
          <w:rFonts w:ascii="仿宋_GB2312" w:eastAsia="仿宋_GB2312" w:hAnsi="宋体"/>
          <w:szCs w:val="21"/>
          <w:lang w:val="en-GB"/>
        </w:rPr>
        <w:t>20</w:t>
      </w:r>
      <w:r>
        <w:rPr>
          <w:rFonts w:ascii="仿宋_GB2312" w:eastAsia="仿宋_GB2312" w:hAnsi="宋体" w:hint="eastAsia"/>
          <w:szCs w:val="21"/>
          <w:lang w:val="en-GB"/>
        </w:rPr>
        <w:t>24</w:t>
      </w:r>
      <w:r>
        <w:rPr>
          <w:rFonts w:ascii="仿宋_GB2312" w:eastAsia="仿宋_GB2312" w:hAnsi="宋体" w:hint="eastAsia"/>
          <w:szCs w:val="21"/>
          <w:lang w:val="en-GB"/>
        </w:rPr>
        <w:t>年</w:t>
      </w:r>
      <w:r>
        <w:rPr>
          <w:rFonts w:ascii="仿宋_GB2312" w:eastAsia="仿宋_GB2312" w:hAnsi="宋体" w:hint="eastAsia"/>
          <w:szCs w:val="21"/>
        </w:rPr>
        <w:t>6</w:t>
      </w:r>
      <w:r>
        <w:rPr>
          <w:rFonts w:ascii="仿宋_GB2312" w:eastAsia="仿宋_GB2312" w:hAnsi="宋体" w:hint="eastAsia"/>
          <w:szCs w:val="21"/>
          <w:lang w:val="en-GB"/>
        </w:rPr>
        <w:t>月</w:t>
      </w:r>
      <w:r>
        <w:rPr>
          <w:rFonts w:ascii="仿宋_GB2312" w:eastAsia="仿宋_GB2312" w:hAnsi="宋体" w:hint="eastAsia"/>
          <w:szCs w:val="21"/>
        </w:rPr>
        <w:t>30</w:t>
      </w:r>
      <w:r>
        <w:rPr>
          <w:rFonts w:ascii="仿宋_GB2312" w:eastAsia="仿宋_GB2312" w:hAnsi="宋体" w:hint="eastAsia"/>
          <w:szCs w:val="21"/>
        </w:rPr>
        <w:t>日</w:t>
      </w:r>
      <w:r>
        <w:rPr>
          <w:rFonts w:ascii="仿宋_GB2312" w:eastAsia="仿宋_GB2312" w:hAnsi="宋体" w:hint="eastAsia"/>
          <w:szCs w:val="21"/>
          <w:lang w:val="en-GB"/>
        </w:rPr>
        <w:t>前完成报名工作</w:t>
      </w:r>
      <w:r>
        <w:rPr>
          <w:rFonts w:ascii="仿宋_GB2312" w:eastAsia="仿宋_GB2312" w:hAnsi="宋体" w:hint="eastAsia"/>
          <w:szCs w:val="21"/>
          <w:lang w:val="en-GB"/>
        </w:rPr>
        <w:t>；</w:t>
      </w:r>
    </w:p>
    <w:p w:rsidR="00E23F6F" w:rsidRDefault="008D46BA">
      <w:pPr>
        <w:tabs>
          <w:tab w:val="left" w:pos="312"/>
        </w:tabs>
        <w:adjustRightInd w:val="0"/>
        <w:snapToGrid w:val="0"/>
        <w:ind w:firstLineChars="350" w:firstLine="735"/>
        <w:rPr>
          <w:rFonts w:ascii="仿宋_GB2312" w:eastAsia="仿宋_GB2312" w:hAnsi="宋体"/>
          <w:szCs w:val="21"/>
          <w:u w:val="single"/>
          <w:lang w:val="en-GB"/>
        </w:rPr>
      </w:pPr>
      <w:r>
        <w:rPr>
          <w:rFonts w:ascii="仿宋_GB2312" w:eastAsia="仿宋_GB2312" w:hAnsi="宋体" w:hint="eastAsia"/>
          <w:szCs w:val="21"/>
          <w:lang w:val="en-GB"/>
        </w:rPr>
        <w:t>3.</w:t>
      </w:r>
      <w:r>
        <w:rPr>
          <w:rFonts w:ascii="仿宋_GB2312" w:eastAsia="仿宋_GB2312" w:hAnsi="宋体" w:hint="eastAsia"/>
          <w:szCs w:val="21"/>
          <w:lang w:val="en-GB"/>
        </w:rPr>
        <w:t>联系人联系电话</w:t>
      </w:r>
    </w:p>
    <w:p w:rsidR="00E23F6F" w:rsidRDefault="008D46BA">
      <w:pPr>
        <w:ind w:leftChars="-200" w:left="-420" w:rightChars="-200" w:right="-420" w:firstLineChars="5000" w:firstLine="10500"/>
        <w:rPr>
          <w:rFonts w:ascii="仿宋_GB2312" w:eastAsia="仿宋_GB2312"/>
          <w:sz w:val="32"/>
          <w:szCs w:val="32"/>
        </w:rPr>
        <w:sectPr w:rsidR="00E23F6F">
          <w:pgSz w:w="16838" w:h="11906" w:orient="landscape"/>
          <w:pgMar w:top="1803" w:right="1497" w:bottom="1803" w:left="1440" w:header="851" w:footer="992" w:gutter="0"/>
          <w:cols w:space="0"/>
          <w:docGrid w:type="lines" w:linePitch="319"/>
        </w:sectPr>
      </w:pPr>
      <w:r>
        <w:rPr>
          <w:rFonts w:ascii="仿宋_GB2312" w:eastAsia="仿宋_GB2312" w:hAnsi="宋体" w:hint="eastAsia"/>
          <w:szCs w:val="21"/>
        </w:rPr>
        <w:t>（院校盖章）</w:t>
      </w:r>
      <w:r>
        <w:rPr>
          <w:rFonts w:ascii="仿宋_GB2312" w:eastAsia="仿宋_GB2312" w:hAnsi="宋体" w:hint="eastAsia"/>
          <w:szCs w:val="21"/>
        </w:rPr>
        <w:t xml:space="preserve">      </w:t>
      </w:r>
      <w:r>
        <w:rPr>
          <w:rFonts w:ascii="仿宋_GB2312" w:eastAsia="仿宋_GB2312" w:hAnsi="宋体" w:hint="eastAsia"/>
          <w:sz w:val="24"/>
        </w:rPr>
        <w:t>年月</w:t>
      </w:r>
    </w:p>
    <w:p w:rsidR="00E23F6F" w:rsidRDefault="008D46BA">
      <w:pPr>
        <w:spacing w:before="240" w:line="360" w:lineRule="auto"/>
        <w:jc w:val="center"/>
        <w:rPr>
          <w:rFonts w:ascii="宋体" w:hAnsi="宋体"/>
          <w:b/>
          <w:sz w:val="36"/>
          <w:szCs w:val="36"/>
        </w:rPr>
      </w:pPr>
      <w:r>
        <w:rPr>
          <w:rFonts w:ascii="宋体" w:hAnsi="宋体" w:hint="eastAsia"/>
          <w:b/>
          <w:sz w:val="36"/>
          <w:szCs w:val="36"/>
        </w:rPr>
        <w:lastRenderedPageBreak/>
        <w:t>20</w:t>
      </w:r>
      <w:r>
        <w:rPr>
          <w:rFonts w:ascii="宋体" w:hAnsi="宋体" w:hint="eastAsia"/>
          <w:b/>
          <w:sz w:val="36"/>
          <w:szCs w:val="36"/>
        </w:rPr>
        <w:t>24</w:t>
      </w:r>
      <w:r>
        <w:rPr>
          <w:rFonts w:ascii="宋体" w:hAnsi="宋体" w:hint="eastAsia"/>
          <w:b/>
          <w:sz w:val="36"/>
          <w:szCs w:val="36"/>
        </w:rPr>
        <w:t>年全国高等院校</w:t>
      </w:r>
      <w:r>
        <w:rPr>
          <w:rFonts w:ascii="宋体" w:hAnsi="宋体"/>
          <w:b/>
          <w:sz w:val="36"/>
          <w:szCs w:val="36"/>
        </w:rPr>
        <w:t>健身气功</w:t>
      </w:r>
      <w:r>
        <w:rPr>
          <w:rFonts w:ascii="宋体" w:hAnsi="宋体" w:hint="eastAsia"/>
          <w:b/>
          <w:sz w:val="36"/>
          <w:szCs w:val="36"/>
        </w:rPr>
        <w:t>锦标赛</w:t>
      </w:r>
      <w:r>
        <w:rPr>
          <w:rFonts w:ascii="宋体" w:hAnsi="宋体"/>
          <w:b/>
          <w:sz w:val="36"/>
          <w:szCs w:val="36"/>
        </w:rPr>
        <w:t>责任声明书</w:t>
      </w:r>
    </w:p>
    <w:p w:rsidR="00E23F6F" w:rsidRDefault="00E23F6F">
      <w:pPr>
        <w:autoSpaceDE w:val="0"/>
        <w:autoSpaceDN w:val="0"/>
        <w:spacing w:line="360" w:lineRule="auto"/>
        <w:ind w:firstLineChars="200" w:firstLine="640"/>
        <w:jc w:val="left"/>
        <w:rPr>
          <w:rFonts w:eastAsia="仿宋_GB2312"/>
          <w:kern w:val="0"/>
          <w:sz w:val="32"/>
          <w:szCs w:val="32"/>
        </w:rPr>
      </w:pPr>
    </w:p>
    <w:p w:rsidR="00E23F6F" w:rsidRDefault="008D46BA">
      <w:pPr>
        <w:pStyle w:val="a6"/>
        <w:widowControl/>
        <w:shd w:val="clear" w:color="auto" w:fill="FFFFFF"/>
        <w:spacing w:beforeAutospacing="0" w:afterAutospacing="0" w:line="480" w:lineRule="auto"/>
        <w:ind w:right="300" w:firstLineChars="200" w:firstLine="640"/>
        <w:jc w:val="both"/>
        <w:rPr>
          <w:rFonts w:ascii="仿宋" w:eastAsia="仿宋" w:hAnsi="仿宋" w:cs="仿宋"/>
          <w:color w:val="222222"/>
          <w:sz w:val="32"/>
          <w:szCs w:val="32"/>
        </w:rPr>
      </w:pPr>
      <w:r>
        <w:rPr>
          <w:rFonts w:ascii="仿宋" w:eastAsia="仿宋" w:hAnsi="仿宋" w:cs="仿宋" w:hint="eastAsia"/>
          <w:color w:val="222222"/>
          <w:sz w:val="32"/>
          <w:szCs w:val="32"/>
          <w:shd w:val="clear" w:color="auto" w:fill="FFFFFF"/>
        </w:rPr>
        <w:t>一、我代表队承诺严格遵守政治纪律，</w:t>
      </w:r>
      <w:r>
        <w:rPr>
          <w:rFonts w:ascii="仿宋_GB2312" w:eastAsia="仿宋_GB2312"/>
          <w:sz w:val="32"/>
          <w:szCs w:val="28"/>
        </w:rPr>
        <w:t>遵守</w:t>
      </w:r>
      <w:r>
        <w:rPr>
          <w:rFonts w:ascii="仿宋" w:eastAsia="仿宋" w:hAnsi="仿宋" w:cs="仿宋" w:hint="eastAsia"/>
          <w:color w:val="222222"/>
          <w:sz w:val="32"/>
          <w:szCs w:val="32"/>
          <w:shd w:val="clear" w:color="auto" w:fill="FFFFFF"/>
        </w:rPr>
        <w:t>《健身气功竞赛规则与裁判法》及赛事有关规定，保证服从赛事日程安排。</w:t>
      </w:r>
    </w:p>
    <w:p w:rsidR="00E23F6F" w:rsidRDefault="008D46BA">
      <w:pPr>
        <w:pStyle w:val="a6"/>
        <w:widowControl/>
        <w:shd w:val="clear" w:color="auto" w:fill="FFFFFF"/>
        <w:spacing w:beforeAutospacing="0" w:afterAutospacing="0" w:line="480" w:lineRule="auto"/>
        <w:ind w:right="300" w:firstLineChars="200" w:firstLine="640"/>
        <w:jc w:val="both"/>
        <w:rPr>
          <w:rFonts w:ascii="仿宋" w:eastAsia="仿宋" w:hAnsi="仿宋" w:cs="仿宋"/>
          <w:color w:val="222222"/>
          <w:sz w:val="32"/>
          <w:szCs w:val="32"/>
          <w:shd w:val="clear" w:color="auto" w:fill="FFFFFF"/>
        </w:rPr>
      </w:pPr>
      <w:r>
        <w:rPr>
          <w:rFonts w:ascii="仿宋" w:eastAsia="仿宋" w:hAnsi="仿宋" w:cs="仿宋" w:hint="eastAsia"/>
          <w:color w:val="222222"/>
          <w:sz w:val="32"/>
          <w:szCs w:val="32"/>
          <w:shd w:val="clear" w:color="auto" w:fill="FFFFFF"/>
        </w:rPr>
        <w:t>二、绝不人为操纵比赛，不暗箱操作，影响比赛公平公正。</w:t>
      </w:r>
    </w:p>
    <w:p w:rsidR="00E23F6F" w:rsidRDefault="008D46BA">
      <w:pPr>
        <w:pStyle w:val="a6"/>
        <w:widowControl/>
        <w:shd w:val="clear" w:color="auto" w:fill="FFFFFF"/>
        <w:spacing w:beforeAutospacing="0" w:afterAutospacing="0" w:line="480" w:lineRule="auto"/>
        <w:ind w:right="300" w:firstLineChars="200" w:firstLine="640"/>
        <w:jc w:val="both"/>
        <w:rPr>
          <w:rFonts w:ascii="仿宋" w:eastAsia="仿宋" w:hAnsi="仿宋" w:cs="仿宋"/>
          <w:color w:val="222222"/>
          <w:sz w:val="32"/>
          <w:szCs w:val="32"/>
          <w:shd w:val="clear" w:color="auto" w:fill="FFFFFF"/>
        </w:rPr>
      </w:pPr>
      <w:r>
        <w:rPr>
          <w:rFonts w:ascii="仿宋" w:eastAsia="仿宋" w:hAnsi="仿宋" w:cs="仿宋" w:hint="eastAsia"/>
          <w:color w:val="222222"/>
          <w:sz w:val="32"/>
          <w:szCs w:val="32"/>
          <w:shd w:val="clear" w:color="auto" w:fill="FFFFFF"/>
        </w:rPr>
        <w:t>三、绝不诱导、组织观众滋事闹事，干扰比赛正常秩序。</w:t>
      </w:r>
    </w:p>
    <w:p w:rsidR="00E23F6F" w:rsidRDefault="008D46BA">
      <w:pPr>
        <w:pStyle w:val="a6"/>
        <w:widowControl/>
        <w:shd w:val="clear" w:color="auto" w:fill="FFFFFF"/>
        <w:spacing w:beforeAutospacing="0" w:afterAutospacing="0" w:line="480" w:lineRule="auto"/>
        <w:ind w:right="300" w:firstLineChars="200" w:firstLine="640"/>
        <w:jc w:val="both"/>
        <w:rPr>
          <w:rFonts w:ascii="仿宋" w:eastAsia="仿宋" w:hAnsi="仿宋" w:cs="仿宋"/>
          <w:color w:val="222222"/>
          <w:sz w:val="32"/>
          <w:szCs w:val="32"/>
          <w:shd w:val="clear" w:color="auto" w:fill="FFFFFF"/>
        </w:rPr>
      </w:pPr>
      <w:r>
        <w:rPr>
          <w:rFonts w:ascii="仿宋" w:eastAsia="仿宋" w:hAnsi="仿宋" w:cs="仿宋" w:hint="eastAsia"/>
          <w:color w:val="222222"/>
          <w:sz w:val="32"/>
          <w:szCs w:val="32"/>
          <w:shd w:val="clear" w:color="auto" w:fill="FFFFFF"/>
        </w:rPr>
        <w:t>四、保证在比赛过程中遵守文明竞赛原则，不辱骂裁判、对手及工作人员。</w:t>
      </w:r>
    </w:p>
    <w:p w:rsidR="00E23F6F" w:rsidRDefault="008D46BA">
      <w:pPr>
        <w:pStyle w:val="a6"/>
        <w:widowControl/>
        <w:shd w:val="clear" w:color="auto" w:fill="FFFFFF"/>
        <w:spacing w:beforeAutospacing="0" w:afterAutospacing="0" w:line="480" w:lineRule="auto"/>
        <w:ind w:right="300" w:firstLineChars="200" w:firstLine="640"/>
        <w:jc w:val="both"/>
        <w:rPr>
          <w:rFonts w:ascii="仿宋" w:eastAsia="仿宋" w:hAnsi="仿宋" w:cs="仿宋"/>
          <w:color w:val="222222"/>
          <w:sz w:val="32"/>
          <w:szCs w:val="32"/>
          <w:shd w:val="clear" w:color="auto" w:fill="FFFFFF"/>
        </w:rPr>
      </w:pPr>
      <w:r>
        <w:rPr>
          <w:rFonts w:ascii="仿宋" w:eastAsia="仿宋" w:hAnsi="仿宋" w:cs="仿宋" w:hint="eastAsia"/>
          <w:color w:val="222222"/>
          <w:sz w:val="32"/>
          <w:szCs w:val="32"/>
          <w:shd w:val="clear" w:color="auto" w:fill="FFFFFF"/>
        </w:rPr>
        <w:t>五、保证比赛顺利举行，不中途退赛、罢赛。若有违反，自动取消参赛资格。</w:t>
      </w:r>
    </w:p>
    <w:p w:rsidR="00E23F6F" w:rsidRDefault="00E23F6F">
      <w:pPr>
        <w:pStyle w:val="a6"/>
        <w:widowControl/>
        <w:shd w:val="clear" w:color="auto" w:fill="FFFFFF"/>
        <w:spacing w:beforeAutospacing="0" w:afterAutospacing="0" w:line="360" w:lineRule="auto"/>
        <w:ind w:right="300"/>
        <w:jc w:val="both"/>
        <w:rPr>
          <w:rFonts w:ascii="仿宋" w:eastAsia="仿宋" w:hAnsi="仿宋" w:cs="仿宋"/>
          <w:color w:val="222222"/>
          <w:sz w:val="32"/>
          <w:szCs w:val="32"/>
          <w:shd w:val="clear" w:color="auto" w:fill="FFFFFF"/>
        </w:rPr>
      </w:pPr>
    </w:p>
    <w:p w:rsidR="00E23F6F" w:rsidRDefault="00E23F6F">
      <w:pPr>
        <w:pStyle w:val="a6"/>
        <w:widowControl/>
        <w:shd w:val="clear" w:color="auto" w:fill="FFFFFF"/>
        <w:spacing w:beforeAutospacing="0" w:afterAutospacing="0" w:line="360" w:lineRule="auto"/>
        <w:ind w:right="300"/>
        <w:jc w:val="both"/>
        <w:rPr>
          <w:rFonts w:ascii="仿宋" w:eastAsia="仿宋" w:hAnsi="仿宋" w:cs="仿宋"/>
          <w:color w:val="222222"/>
          <w:sz w:val="32"/>
          <w:szCs w:val="32"/>
          <w:shd w:val="clear" w:color="auto" w:fill="FFFFFF"/>
        </w:rPr>
      </w:pPr>
    </w:p>
    <w:p w:rsidR="00E23F6F" w:rsidRDefault="008D46BA">
      <w:pPr>
        <w:adjustRightInd w:val="0"/>
        <w:snapToGrid w:val="0"/>
        <w:spacing w:line="480" w:lineRule="auto"/>
        <w:ind w:right="300"/>
        <w:jc w:val="center"/>
        <w:rPr>
          <w:rFonts w:ascii="仿宋_GB2312" w:eastAsia="仿宋_GB2312"/>
          <w:sz w:val="32"/>
          <w:szCs w:val="28"/>
        </w:rPr>
      </w:pPr>
      <w:r>
        <w:rPr>
          <w:rFonts w:ascii="仿宋_GB2312" w:eastAsia="仿宋_GB2312" w:hint="eastAsia"/>
          <w:sz w:val="32"/>
          <w:szCs w:val="28"/>
        </w:rPr>
        <w:t>代表队责任</w:t>
      </w:r>
      <w:r>
        <w:rPr>
          <w:rFonts w:ascii="仿宋_GB2312" w:eastAsia="仿宋_GB2312"/>
          <w:sz w:val="32"/>
          <w:szCs w:val="28"/>
        </w:rPr>
        <w:t>人</w:t>
      </w:r>
      <w:r>
        <w:rPr>
          <w:rFonts w:ascii="仿宋_GB2312" w:eastAsia="仿宋_GB2312" w:hint="eastAsia"/>
          <w:sz w:val="32"/>
          <w:szCs w:val="28"/>
        </w:rPr>
        <w:t>签章</w:t>
      </w:r>
    </w:p>
    <w:p w:rsidR="00E23F6F" w:rsidRDefault="008D46BA">
      <w:pPr>
        <w:adjustRightInd w:val="0"/>
        <w:snapToGrid w:val="0"/>
        <w:spacing w:line="480" w:lineRule="auto"/>
        <w:ind w:firstLineChars="1500" w:firstLine="4800"/>
      </w:pPr>
      <w:r>
        <w:rPr>
          <w:rFonts w:ascii="仿宋_GB2312" w:eastAsia="仿宋_GB2312" w:hint="eastAsia"/>
          <w:sz w:val="32"/>
          <w:szCs w:val="28"/>
        </w:rPr>
        <w:t>20</w:t>
      </w:r>
      <w:r>
        <w:rPr>
          <w:rFonts w:ascii="仿宋_GB2312" w:eastAsia="仿宋_GB2312" w:hint="eastAsia"/>
          <w:sz w:val="32"/>
          <w:szCs w:val="28"/>
        </w:rPr>
        <w:t>24</w:t>
      </w:r>
      <w:r>
        <w:rPr>
          <w:rFonts w:ascii="仿宋_GB2312" w:eastAsia="仿宋_GB2312"/>
          <w:sz w:val="32"/>
          <w:szCs w:val="28"/>
        </w:rPr>
        <w:t>年</w:t>
      </w:r>
      <w:r>
        <w:rPr>
          <w:rFonts w:ascii="仿宋_GB2312" w:eastAsia="仿宋_GB2312" w:hint="eastAsia"/>
          <w:sz w:val="32"/>
          <w:szCs w:val="28"/>
        </w:rPr>
        <w:t>7</w:t>
      </w:r>
      <w:r>
        <w:rPr>
          <w:rFonts w:ascii="仿宋_GB2312" w:eastAsia="仿宋_GB2312" w:hint="eastAsia"/>
          <w:sz w:val="32"/>
          <w:szCs w:val="28"/>
        </w:rPr>
        <w:t>月</w:t>
      </w:r>
      <w:r>
        <w:rPr>
          <w:rFonts w:ascii="仿宋_GB2312" w:eastAsia="仿宋_GB2312" w:hint="eastAsia"/>
          <w:sz w:val="32"/>
          <w:szCs w:val="28"/>
        </w:rPr>
        <w:t xml:space="preserve"> </w:t>
      </w:r>
      <w:r>
        <w:rPr>
          <w:rFonts w:ascii="仿宋_GB2312" w:eastAsia="仿宋_GB2312" w:hint="eastAsia"/>
          <w:sz w:val="32"/>
          <w:szCs w:val="28"/>
        </w:rPr>
        <w:t>日</w:t>
      </w:r>
      <w:r>
        <w:rPr>
          <w:rFonts w:ascii="仿宋_GB2312" w:eastAsia="仿宋_GB2312" w:hint="eastAsia"/>
          <w:sz w:val="32"/>
          <w:szCs w:val="28"/>
        </w:rPr>
        <w:t xml:space="preserve">    </w:t>
      </w:r>
    </w:p>
    <w:sectPr w:rsidR="00E23F6F" w:rsidSect="00E23F6F">
      <w:pgSz w:w="11906" w:h="16838"/>
      <w:pgMar w:top="1497"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6BA" w:rsidRDefault="008D46BA" w:rsidP="00CB69F7">
      <w:r>
        <w:separator/>
      </w:r>
    </w:p>
  </w:endnote>
  <w:endnote w:type="continuationSeparator" w:id="1">
    <w:p w:rsidR="008D46BA" w:rsidRDefault="008D46BA" w:rsidP="00CB6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6BA" w:rsidRDefault="008D46BA" w:rsidP="00CB69F7">
      <w:r>
        <w:separator/>
      </w:r>
    </w:p>
  </w:footnote>
  <w:footnote w:type="continuationSeparator" w:id="1">
    <w:p w:rsidR="008D46BA" w:rsidRDefault="008D46BA" w:rsidP="00CB69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F28A9C"/>
    <w:multiLevelType w:val="singleLevel"/>
    <w:tmpl w:val="80F28A9C"/>
    <w:lvl w:ilvl="0">
      <w:start w:val="1"/>
      <w:numFmt w:val="decimal"/>
      <w:suff w:val="nothing"/>
      <w:lvlText w:val="%1．"/>
      <w:lvlJc w:val="left"/>
      <w:pPr>
        <w:ind w:left="0" w:firstLine="400"/>
      </w:pPr>
      <w:rPr>
        <w:rFonts w:hint="default"/>
      </w:rPr>
    </w:lvl>
  </w:abstractNum>
  <w:abstractNum w:abstractNumId="1">
    <w:nsid w:val="C940FC67"/>
    <w:multiLevelType w:val="singleLevel"/>
    <w:tmpl w:val="C940FC67"/>
    <w:lvl w:ilvl="0">
      <w:start w:val="1"/>
      <w:numFmt w:val="decimal"/>
      <w:suff w:val="nothing"/>
      <w:lvlText w:val="%1．"/>
      <w:lvlJc w:val="left"/>
      <w:pPr>
        <w:ind w:left="0" w:firstLine="400"/>
      </w:pPr>
      <w:rPr>
        <w:rFonts w:hint="default"/>
      </w:rPr>
    </w:lvl>
  </w:abstractNum>
  <w:abstractNum w:abstractNumId="2">
    <w:nsid w:val="D4A91A58"/>
    <w:multiLevelType w:val="singleLevel"/>
    <w:tmpl w:val="D4A91A58"/>
    <w:lvl w:ilvl="0">
      <w:start w:val="1"/>
      <w:numFmt w:val="decimal"/>
      <w:suff w:val="nothing"/>
      <w:lvlText w:val="%1．"/>
      <w:lvlJc w:val="left"/>
      <w:pPr>
        <w:ind w:left="0" w:firstLine="400"/>
      </w:pPr>
      <w:rPr>
        <w:rFonts w:hint="default"/>
      </w:rPr>
    </w:lvl>
  </w:abstractNum>
  <w:abstractNum w:abstractNumId="3">
    <w:nsid w:val="F081ADF0"/>
    <w:multiLevelType w:val="singleLevel"/>
    <w:tmpl w:val="F081ADF0"/>
    <w:lvl w:ilvl="0">
      <w:start w:val="1"/>
      <w:numFmt w:val="chineseCounting"/>
      <w:suff w:val="nothing"/>
      <w:lvlText w:val="（%1）"/>
      <w:lvlJc w:val="left"/>
      <w:pPr>
        <w:ind w:left="0" w:firstLine="420"/>
      </w:pPr>
      <w:rPr>
        <w:rFonts w:hint="eastAsia"/>
      </w:rPr>
    </w:lvl>
  </w:abstractNum>
  <w:abstractNum w:abstractNumId="4">
    <w:nsid w:val="45922EA5"/>
    <w:multiLevelType w:val="multilevel"/>
    <w:tmpl w:val="45922EA5"/>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53242799"/>
    <w:multiLevelType w:val="singleLevel"/>
    <w:tmpl w:val="53242799"/>
    <w:lvl w:ilvl="0">
      <w:start w:val="1"/>
      <w:numFmt w:val="decimal"/>
      <w:suff w:val="nothing"/>
      <w:lvlText w:val="%1．"/>
      <w:lvlJc w:val="left"/>
      <w:pPr>
        <w:ind w:left="0" w:firstLine="400"/>
      </w:pPr>
      <w:rPr>
        <w:rFonts w:hint="default"/>
      </w:rPr>
    </w:lvl>
  </w:abstractNum>
  <w:abstractNum w:abstractNumId="6">
    <w:nsid w:val="57AB7BF5"/>
    <w:multiLevelType w:val="multilevel"/>
    <w:tmpl w:val="57AB7BF5"/>
    <w:lvl w:ilvl="0">
      <w:start w:val="7"/>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nsid w:val="744A5735"/>
    <w:multiLevelType w:val="singleLevel"/>
    <w:tmpl w:val="744A5735"/>
    <w:lvl w:ilvl="0">
      <w:start w:val="1"/>
      <w:numFmt w:val="decimal"/>
      <w:suff w:val="nothing"/>
      <w:lvlText w:val="%1．"/>
      <w:lvlJc w:val="left"/>
      <w:pPr>
        <w:ind w:left="0" w:firstLine="400"/>
      </w:pPr>
      <w:rPr>
        <w:rFonts w:hint="default"/>
      </w:rPr>
    </w:lvl>
  </w:abstractNum>
  <w:num w:numId="1">
    <w:abstractNumId w:val="1"/>
  </w:num>
  <w:num w:numId="2">
    <w:abstractNumId w:val="5"/>
  </w:num>
  <w:num w:numId="3">
    <w:abstractNumId w:val="6"/>
  </w:num>
  <w:num w:numId="4">
    <w:abstractNumId w:val="3"/>
  </w:num>
  <w:num w:numId="5">
    <w:abstractNumId w:val="0"/>
  </w:num>
  <w:num w:numId="6">
    <w:abstractNumId w:val="2"/>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defaultTabStop w:val="420"/>
  <w:drawingGridHorizontalSpacing w:val="210"/>
  <w:drawingGridVerticalSpacing w:val="159"/>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RkMzZjYzAzNjQxNGMzMTJkNzAxODRhMTM2YmRlZmYifQ=="/>
  </w:docVars>
  <w:rsids>
    <w:rsidRoot w:val="3CF5659A"/>
    <w:rsid w:val="00000523"/>
    <w:rsid w:val="00033288"/>
    <w:rsid w:val="00055B99"/>
    <w:rsid w:val="00067350"/>
    <w:rsid w:val="000A10D2"/>
    <w:rsid w:val="00151ECA"/>
    <w:rsid w:val="00166062"/>
    <w:rsid w:val="001B16FD"/>
    <w:rsid w:val="001E4C87"/>
    <w:rsid w:val="001E7A88"/>
    <w:rsid w:val="00272EF4"/>
    <w:rsid w:val="00293273"/>
    <w:rsid w:val="002A1CD8"/>
    <w:rsid w:val="003003EA"/>
    <w:rsid w:val="00347F8C"/>
    <w:rsid w:val="0035611B"/>
    <w:rsid w:val="003E7C1C"/>
    <w:rsid w:val="00427D16"/>
    <w:rsid w:val="004C0CBD"/>
    <w:rsid w:val="005663A1"/>
    <w:rsid w:val="0059232A"/>
    <w:rsid w:val="005C06FA"/>
    <w:rsid w:val="005F229A"/>
    <w:rsid w:val="005F5FAB"/>
    <w:rsid w:val="006102B4"/>
    <w:rsid w:val="0061112E"/>
    <w:rsid w:val="006978B4"/>
    <w:rsid w:val="006D6D05"/>
    <w:rsid w:val="00723422"/>
    <w:rsid w:val="00725053"/>
    <w:rsid w:val="0074296A"/>
    <w:rsid w:val="00751022"/>
    <w:rsid w:val="007537F4"/>
    <w:rsid w:val="00754870"/>
    <w:rsid w:val="007561A6"/>
    <w:rsid w:val="00795F32"/>
    <w:rsid w:val="007C4DAC"/>
    <w:rsid w:val="007E4A9E"/>
    <w:rsid w:val="007F0876"/>
    <w:rsid w:val="008D3DDE"/>
    <w:rsid w:val="008D46BA"/>
    <w:rsid w:val="00943E4F"/>
    <w:rsid w:val="009A3D7A"/>
    <w:rsid w:val="009A67ED"/>
    <w:rsid w:val="009E6186"/>
    <w:rsid w:val="00A00C4F"/>
    <w:rsid w:val="00A65A8C"/>
    <w:rsid w:val="00A83C4A"/>
    <w:rsid w:val="00A853DE"/>
    <w:rsid w:val="00AC5AD0"/>
    <w:rsid w:val="00B30008"/>
    <w:rsid w:val="00C052A8"/>
    <w:rsid w:val="00C10D98"/>
    <w:rsid w:val="00C32609"/>
    <w:rsid w:val="00CA44CC"/>
    <w:rsid w:val="00CB69F7"/>
    <w:rsid w:val="00CD4A94"/>
    <w:rsid w:val="00D11836"/>
    <w:rsid w:val="00D24B4B"/>
    <w:rsid w:val="00D3308D"/>
    <w:rsid w:val="00D644AC"/>
    <w:rsid w:val="00D76691"/>
    <w:rsid w:val="00E23F6F"/>
    <w:rsid w:val="00E56634"/>
    <w:rsid w:val="00E7581F"/>
    <w:rsid w:val="00E76607"/>
    <w:rsid w:val="00ED5721"/>
    <w:rsid w:val="00EE4E7D"/>
    <w:rsid w:val="00FB45ED"/>
    <w:rsid w:val="07D653C6"/>
    <w:rsid w:val="09B65DFC"/>
    <w:rsid w:val="0A983C73"/>
    <w:rsid w:val="0D59440D"/>
    <w:rsid w:val="1C8C0A95"/>
    <w:rsid w:val="249D12EE"/>
    <w:rsid w:val="26476576"/>
    <w:rsid w:val="26722306"/>
    <w:rsid w:val="2A537D28"/>
    <w:rsid w:val="2A895C21"/>
    <w:rsid w:val="2B8D6B9E"/>
    <w:rsid w:val="2D167E94"/>
    <w:rsid w:val="2E8C2951"/>
    <w:rsid w:val="2FA95BB6"/>
    <w:rsid w:val="316830BA"/>
    <w:rsid w:val="32E43C78"/>
    <w:rsid w:val="332A2A2C"/>
    <w:rsid w:val="368220F2"/>
    <w:rsid w:val="386121DB"/>
    <w:rsid w:val="39190EA0"/>
    <w:rsid w:val="39C509DA"/>
    <w:rsid w:val="3A4057F3"/>
    <w:rsid w:val="3C3519B4"/>
    <w:rsid w:val="3CF5659A"/>
    <w:rsid w:val="41953E7B"/>
    <w:rsid w:val="42B06E37"/>
    <w:rsid w:val="438D181E"/>
    <w:rsid w:val="459646F9"/>
    <w:rsid w:val="463A00AF"/>
    <w:rsid w:val="476D294A"/>
    <w:rsid w:val="492E76F1"/>
    <w:rsid w:val="50E7550C"/>
    <w:rsid w:val="513232EF"/>
    <w:rsid w:val="513921D0"/>
    <w:rsid w:val="52113C3B"/>
    <w:rsid w:val="5603476E"/>
    <w:rsid w:val="561B7A15"/>
    <w:rsid w:val="5EBB28C6"/>
    <w:rsid w:val="5EE815B7"/>
    <w:rsid w:val="5F4A68DE"/>
    <w:rsid w:val="62797F9D"/>
    <w:rsid w:val="64E36709"/>
    <w:rsid w:val="669305A9"/>
    <w:rsid w:val="6AED0F9A"/>
    <w:rsid w:val="6CFF72FA"/>
    <w:rsid w:val="6F2A2920"/>
    <w:rsid w:val="72B42564"/>
    <w:rsid w:val="78681416"/>
    <w:rsid w:val="79DA54EF"/>
    <w:rsid w:val="7C0E59D0"/>
    <w:rsid w:val="7D5013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E23F6F"/>
    <w:pPr>
      <w:widowControl w:val="0"/>
      <w:jc w:val="both"/>
    </w:pPr>
    <w:rPr>
      <w:kern w:val="2"/>
      <w:sz w:val="21"/>
      <w:szCs w:val="24"/>
    </w:rPr>
  </w:style>
  <w:style w:type="paragraph" w:styleId="1">
    <w:name w:val="heading 1"/>
    <w:basedOn w:val="a"/>
    <w:next w:val="a"/>
    <w:uiPriority w:val="9"/>
    <w:qFormat/>
    <w:rsid w:val="00E23F6F"/>
    <w:pPr>
      <w:keepNext/>
      <w:keepLines/>
      <w:ind w:firstLineChars="200" w:firstLine="720"/>
      <w:outlineLvl w:val="0"/>
    </w:pPr>
    <w:rPr>
      <w:rFonts w:eastAsia="黑体"/>
      <w:b/>
      <w:kern w:val="44"/>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E23F6F"/>
    <w:pPr>
      <w:spacing w:line="300" w:lineRule="auto"/>
      <w:jc w:val="center"/>
    </w:pPr>
    <w:rPr>
      <w:rFonts w:ascii="宋体" w:hAnsi="宋体"/>
      <w:sz w:val="32"/>
    </w:rPr>
  </w:style>
  <w:style w:type="paragraph" w:styleId="a4">
    <w:name w:val="footer"/>
    <w:basedOn w:val="a"/>
    <w:qFormat/>
    <w:rsid w:val="00E23F6F"/>
    <w:pPr>
      <w:tabs>
        <w:tab w:val="center" w:pos="4153"/>
        <w:tab w:val="right" w:pos="8306"/>
      </w:tabs>
      <w:snapToGrid w:val="0"/>
      <w:jc w:val="left"/>
    </w:pPr>
    <w:rPr>
      <w:sz w:val="18"/>
      <w:szCs w:val="18"/>
    </w:rPr>
  </w:style>
  <w:style w:type="paragraph" w:styleId="a5">
    <w:name w:val="header"/>
    <w:basedOn w:val="a"/>
    <w:link w:val="Char"/>
    <w:qFormat/>
    <w:rsid w:val="00E23F6F"/>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E23F6F"/>
    <w:pPr>
      <w:spacing w:beforeAutospacing="1" w:afterAutospacing="1"/>
      <w:jc w:val="left"/>
    </w:pPr>
    <w:rPr>
      <w:kern w:val="0"/>
      <w:sz w:val="24"/>
    </w:rPr>
  </w:style>
  <w:style w:type="character" w:styleId="a7">
    <w:name w:val="page number"/>
    <w:basedOn w:val="a0"/>
    <w:qFormat/>
    <w:rsid w:val="00E23F6F"/>
  </w:style>
  <w:style w:type="character" w:styleId="a8">
    <w:name w:val="Hyperlink"/>
    <w:basedOn w:val="a0"/>
    <w:qFormat/>
    <w:rsid w:val="00E23F6F"/>
    <w:rPr>
      <w:color w:val="0000FF"/>
      <w:u w:val="single"/>
    </w:rPr>
  </w:style>
  <w:style w:type="paragraph" w:customStyle="1" w:styleId="Default">
    <w:name w:val="Default"/>
    <w:qFormat/>
    <w:rsid w:val="00E23F6F"/>
    <w:pPr>
      <w:widowControl w:val="0"/>
      <w:autoSpaceDE w:val="0"/>
      <w:autoSpaceDN w:val="0"/>
      <w:adjustRightInd w:val="0"/>
    </w:pPr>
    <w:rPr>
      <w:rFonts w:ascii="宋体" w:cs="宋体"/>
      <w:color w:val="000000"/>
      <w:sz w:val="24"/>
      <w:szCs w:val="24"/>
    </w:rPr>
  </w:style>
  <w:style w:type="character" w:customStyle="1" w:styleId="Char">
    <w:name w:val="页眉 Char"/>
    <w:basedOn w:val="a0"/>
    <w:link w:val="a5"/>
    <w:qFormat/>
    <w:rsid w:val="00E23F6F"/>
    <w:rPr>
      <w:kern w:val="2"/>
      <w:sz w:val="18"/>
      <w:szCs w:val="18"/>
    </w:rPr>
  </w:style>
  <w:style w:type="paragraph" w:customStyle="1" w:styleId="10">
    <w:name w:val="列出段落1"/>
    <w:basedOn w:val="a"/>
    <w:uiPriority w:val="99"/>
    <w:unhideWhenUsed/>
    <w:qFormat/>
    <w:rsid w:val="00E23F6F"/>
    <w:pPr>
      <w:ind w:firstLineChars="200" w:firstLine="420"/>
    </w:pPr>
  </w:style>
  <w:style w:type="paragraph" w:styleId="a9">
    <w:name w:val="Balloon Text"/>
    <w:basedOn w:val="a"/>
    <w:link w:val="Char0"/>
    <w:rsid w:val="00CB69F7"/>
    <w:rPr>
      <w:sz w:val="18"/>
      <w:szCs w:val="18"/>
    </w:rPr>
  </w:style>
  <w:style w:type="character" w:customStyle="1" w:styleId="Char0">
    <w:name w:val="批注框文本 Char"/>
    <w:basedOn w:val="a0"/>
    <w:link w:val="a9"/>
    <w:rsid w:val="00CB69F7"/>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g.justtool.com" TargetMode="External"/><Relationship Id="rId3" Type="http://schemas.openxmlformats.org/officeDocument/2006/relationships/settings" Target="settings.xml"/><Relationship Id="rId7" Type="http://schemas.openxmlformats.org/officeDocument/2006/relationships/hyperlink" Target="https://baike.baidu.com/item/%E4%B8%93%E7%A7%91/57912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571</Words>
  <Characters>3261</Characters>
  <Application>Microsoft Office Word</Application>
  <DocSecurity>0</DocSecurity>
  <Lines>27</Lines>
  <Paragraphs>7</Paragraphs>
  <ScaleCrop>false</ScaleCrop>
  <Company>Lenovo</Company>
  <LinksUpToDate>false</LinksUpToDate>
  <CharactersWithSpaces>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朱颖</dc:creator>
  <cp:lastModifiedBy>baowenhui</cp:lastModifiedBy>
  <cp:revision>4</cp:revision>
  <cp:lastPrinted>2023-06-21T08:26:00Z</cp:lastPrinted>
  <dcterms:created xsi:type="dcterms:W3CDTF">2024-06-07T01:44:00Z</dcterms:created>
  <dcterms:modified xsi:type="dcterms:W3CDTF">2024-06-07T01:45:00Z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69F1ED75DFD64F0F9F193DA354C16D45_13</vt:lpwstr>
  </property>
</Properties>
</file>