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0" w:leftChars="0" w:firstLine="0" w:firstLineChars="0"/>
        <w:jc w:val="left"/>
        <w:rPr>
          <w:rFonts w:hint="eastAsia" w:ascii="方正黑体_GBK" w:hAnsi="方正黑体_GBK" w:eastAsia="方正黑体_GBK"/>
          <w:sz w:val="32"/>
          <w:szCs w:val="32"/>
          <w:lang w:eastAsia="zh-CN"/>
        </w:rPr>
      </w:pPr>
      <w:r>
        <w:rPr>
          <w:rFonts w:hint="eastAsia" w:ascii="方正黑体_GBK" w:hAnsi="方正黑体_GBK" w:eastAsia="方正黑体_GBK"/>
          <w:sz w:val="32"/>
          <w:szCs w:val="32"/>
          <w:lang w:eastAsia="zh-CN"/>
        </w:rPr>
        <w:t>附件</w:t>
      </w:r>
      <w:r>
        <w:rPr>
          <w:rFonts w:hint="eastAsia" w:ascii="方正黑体_GBK" w:hAnsi="方正黑体_GBK" w:eastAsia="方正黑体_GBK"/>
          <w:sz w:val="32"/>
          <w:szCs w:val="32"/>
          <w:lang w:val="en-US" w:eastAsia="zh-CN"/>
        </w:rPr>
        <w:t>6</w:t>
      </w:r>
    </w:p>
    <w:p>
      <w:pPr>
        <w:spacing w:line="0" w:lineRule="atLeast"/>
        <w:ind w:firstLine="660" w:firstLineChars="150"/>
        <w:jc w:val="center"/>
        <w:rPr>
          <w:rFonts w:hint="eastAsia" w:ascii="方正小标宋_GBK" w:hAnsi="宋体" w:eastAsia="方正小标宋_GBK"/>
          <w:sz w:val="44"/>
          <w:szCs w:val="44"/>
        </w:rPr>
      </w:pPr>
    </w:p>
    <w:p>
      <w:pPr>
        <w:keepNext w:val="0"/>
        <w:keepLines w:val="0"/>
        <w:pageBreakBefore w:val="0"/>
        <w:widowControl w:val="0"/>
        <w:kinsoku/>
        <w:wordWrap/>
        <w:overflowPunct/>
        <w:topLinePunct w:val="0"/>
        <w:autoSpaceDE/>
        <w:autoSpaceDN/>
        <w:bidi w:val="0"/>
        <w:snapToGrid/>
        <w:spacing w:line="620" w:lineRule="exact"/>
        <w:ind w:firstLine="660" w:firstLineChars="150"/>
        <w:jc w:val="center"/>
        <w:rPr>
          <w:rFonts w:hint="eastAsia" w:ascii="方正小标宋_GBK" w:hAnsi="宋体" w:eastAsia="方正小标宋_GBK"/>
          <w:sz w:val="44"/>
          <w:szCs w:val="44"/>
        </w:rPr>
      </w:pPr>
      <w:bookmarkStart w:id="0" w:name="_GoBack"/>
      <w:r>
        <w:rPr>
          <w:rFonts w:hint="eastAsia" w:ascii="方正小标宋_GBK" w:hAnsi="宋体" w:eastAsia="方正小标宋_GBK"/>
          <w:sz w:val="44"/>
          <w:szCs w:val="44"/>
        </w:rPr>
        <w:t>第一届全国全民健身大赛</w:t>
      </w:r>
      <w:r>
        <w:rPr>
          <w:rFonts w:hint="eastAsia" w:ascii="方正小标宋_GBK" w:hAnsi="宋体" w:eastAsia="方正小标宋_GBK"/>
          <w:sz w:val="44"/>
          <w:szCs w:val="44"/>
          <w:lang w:eastAsia="zh-CN"/>
        </w:rPr>
        <w:t>（</w:t>
      </w:r>
      <w:r>
        <w:rPr>
          <w:rFonts w:hint="eastAsia" w:ascii="方正小标宋_GBK" w:hAnsi="宋体" w:eastAsia="方正小标宋_GBK"/>
          <w:sz w:val="44"/>
          <w:szCs w:val="44"/>
          <w:lang w:val="en-US" w:eastAsia="zh-CN"/>
        </w:rPr>
        <w:t>西南</w:t>
      </w:r>
      <w:r>
        <w:rPr>
          <w:rFonts w:hint="eastAsia" w:ascii="方正小标宋_GBK" w:hAnsi="宋体" w:eastAsia="方正小标宋_GBK"/>
          <w:sz w:val="44"/>
          <w:szCs w:val="44"/>
        </w:rPr>
        <w:t>区</w:t>
      </w:r>
      <w:r>
        <w:rPr>
          <w:rFonts w:hint="eastAsia" w:ascii="方正小标宋_GBK" w:hAnsi="宋体" w:eastAsia="方正小标宋_GBK"/>
          <w:sz w:val="44"/>
          <w:szCs w:val="44"/>
          <w:lang w:eastAsia="zh-CN"/>
        </w:rPr>
        <w:t>）</w:t>
      </w:r>
    </w:p>
    <w:p>
      <w:pPr>
        <w:keepNext w:val="0"/>
        <w:keepLines w:val="0"/>
        <w:pageBreakBefore w:val="0"/>
        <w:widowControl w:val="0"/>
        <w:kinsoku/>
        <w:wordWrap/>
        <w:overflowPunct/>
        <w:topLinePunct w:val="0"/>
        <w:autoSpaceDE/>
        <w:autoSpaceDN/>
        <w:bidi w:val="0"/>
        <w:snapToGrid/>
        <w:spacing w:line="62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健身气功</w:t>
      </w:r>
      <w:r>
        <w:rPr>
          <w:rFonts w:hint="eastAsia" w:ascii="方正小标宋_GBK" w:hAnsi="宋体" w:eastAsia="方正小标宋_GBK"/>
          <w:sz w:val="44"/>
          <w:szCs w:val="44"/>
          <w:lang w:val="en-US" w:eastAsia="zh-CN"/>
        </w:rPr>
        <w:t>项目</w:t>
      </w:r>
      <w:r>
        <w:rPr>
          <w:rFonts w:hint="eastAsia" w:ascii="方正小标宋_GBK" w:hAnsi="宋体" w:eastAsia="方正小标宋_GBK"/>
          <w:sz w:val="44"/>
          <w:szCs w:val="44"/>
        </w:rPr>
        <w:t>竞赛</w:t>
      </w:r>
      <w:r>
        <w:rPr>
          <w:rFonts w:ascii="方正小标宋_GBK" w:hAnsi="宋体" w:eastAsia="方正小标宋_GBK"/>
          <w:sz w:val="44"/>
          <w:szCs w:val="44"/>
        </w:rPr>
        <w:t>规程</w:t>
      </w:r>
    </w:p>
    <w:bookmarkEnd w:id="0"/>
    <w:p>
      <w:pPr>
        <w:pStyle w:val="4"/>
        <w:pBdr>
          <w:bottom w:val="single" w:color="E7E7EB" w:sz="6" w:space="8"/>
        </w:pBdr>
        <w:spacing w:before="0" w:beforeAutospacing="0" w:after="210" w:afterAutospacing="0"/>
        <w:jc w:val="center"/>
        <w:rPr>
          <w:rFonts w:ascii="Helvetica" w:hAnsi="Helvetica"/>
          <w:bCs w:val="0"/>
          <w:color w:val="000000"/>
          <w:sz w:val="44"/>
          <w:szCs w:val="44"/>
        </w:rPr>
      </w:pP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一、主办单位</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国家体育总局</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中华全国体育总会</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二、承办单位</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重庆市体育局</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重庆市九龙坡区人民政府</w:t>
      </w:r>
    </w:p>
    <w:p>
      <w:pPr>
        <w:keepNext w:val="0"/>
        <w:keepLines w:val="0"/>
        <w:pageBreakBefore w:val="0"/>
        <w:widowControl w:val="0"/>
        <w:kinsoku/>
        <w:wordWrap/>
        <w:overflowPunct/>
        <w:topLinePunct w:val="0"/>
        <w:autoSpaceDE/>
        <w:autoSpaceDN/>
        <w:bidi w:val="0"/>
        <w:spacing w:line="560" w:lineRule="exact"/>
        <w:rPr>
          <w:rFonts w:ascii="Times New Roman" w:hAnsi="Times New Roman" w:eastAsia="方正黑体_GBK"/>
          <w:sz w:val="32"/>
          <w:szCs w:val="32"/>
        </w:rPr>
      </w:pPr>
      <w:r>
        <w:rPr>
          <w:rFonts w:ascii="Times New Roman" w:hAnsi="Times New Roman" w:eastAsia="方正黑体_GBK"/>
          <w:sz w:val="32"/>
          <w:szCs w:val="32"/>
        </w:rPr>
        <w:t>三、协办单位</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重庆市武术运动管理中心</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重庆市健身气功管理中心</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重庆市健身气功协会</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重庆市九龙坡区体育局</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四、比赛时间和地点</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lang w:eastAsia="zh-CN"/>
        </w:rPr>
      </w:pPr>
      <w:r>
        <w:rPr>
          <w:rFonts w:ascii="仿宋_GB2312" w:hAnsi="仿宋_GB2312" w:eastAsia="仿宋_GB2312"/>
          <w:sz w:val="32"/>
          <w:szCs w:val="32"/>
          <w:lang w:eastAsia="zh-CN"/>
        </w:rPr>
        <w:t>（一）比赛</w:t>
      </w:r>
      <w:r>
        <w:rPr>
          <w:rFonts w:ascii="仿宋_GB2312" w:hAnsi="仿宋_GB2312" w:eastAsia="仿宋_GB2312"/>
          <w:sz w:val="32"/>
          <w:szCs w:val="32"/>
        </w:rPr>
        <w:t>时间：2024年6月18日-20日</w:t>
      </w:r>
      <w:r>
        <w:rPr>
          <w:rFonts w:ascii="仿宋_GB2312" w:hAnsi="仿宋_GB2312"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lang w:eastAsia="zh-CN"/>
        </w:rPr>
      </w:pPr>
      <w:r>
        <w:rPr>
          <w:rFonts w:ascii="仿宋_GB2312" w:hAnsi="仿宋_GB2312" w:eastAsia="仿宋_GB2312"/>
          <w:sz w:val="32"/>
          <w:szCs w:val="32"/>
          <w:lang w:eastAsia="zh-CN"/>
        </w:rPr>
        <w:t>（二）比赛</w:t>
      </w:r>
      <w:r>
        <w:rPr>
          <w:rFonts w:ascii="仿宋_GB2312" w:hAnsi="仿宋_GB2312" w:eastAsia="仿宋_GB2312"/>
          <w:sz w:val="32"/>
          <w:szCs w:val="32"/>
        </w:rPr>
        <w:t>地点：</w:t>
      </w:r>
      <w:r>
        <w:rPr>
          <w:rFonts w:ascii="仿宋_GB2312" w:hAnsi="仿宋_GB2312" w:eastAsia="仿宋_GB2312"/>
          <w:sz w:val="32"/>
          <w:szCs w:val="32"/>
          <w:lang w:val="en-US" w:eastAsia="zh-CN"/>
        </w:rPr>
        <w:t>重庆市</w:t>
      </w:r>
      <w:r>
        <w:rPr>
          <w:rFonts w:ascii="仿宋_GB2312" w:hAnsi="仿宋_GB2312" w:eastAsia="仿宋_GB2312"/>
          <w:sz w:val="32"/>
          <w:szCs w:val="32"/>
        </w:rPr>
        <w:t>九龙坡区杨家坪步行街。</w:t>
      </w:r>
      <w:r>
        <w:rPr>
          <w:rFonts w:ascii="Times New Roman"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五、竞赛项目</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（一）健身气功·八段锦集体赛项目</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（二）健身气功·大舞集体赛项目</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（三）团体项目：</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1.健身气功·易筋经;</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2.健身气功·五禽戏;</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3.健身气功·六字诀;</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4.健身气功·导引养生功十二法；</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5.健身气功·十二段锦；</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参赛项目为国家体育总局健身气功管理中心推广的缩短版普及功法。</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六、参加办法</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（一）各省市选派1-2支队伍参赛，每省市可报总领队1名，每支代表队限报领队1名，教练1名，运动员6-8名，其中男子不少于2名。</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（二）设集体项目和团体项目，各代表队报项不限，集体项目每队上场6人，团体项目每队上场5人，分别参加5个团体项目计团体总分（团体项目运动员报名人数不超过7人</w:t>
      </w:r>
      <w:r>
        <w:rPr>
          <w:rFonts w:ascii="仿宋_GB2312" w:hAnsi="仿宋_GB2312" w:eastAsia="仿宋_GB2312"/>
          <w:sz w:val="32"/>
          <w:szCs w:val="32"/>
          <w:lang w:eastAsia="zh-CN"/>
        </w:rPr>
        <w:t>，</w:t>
      </w:r>
      <w:r>
        <w:rPr>
          <w:rFonts w:ascii="仿宋_GB2312" w:hAnsi="仿宋_GB2312" w:eastAsia="仿宋_GB2312"/>
          <w:sz w:val="32"/>
          <w:szCs w:val="32"/>
          <w:lang w:val="en-US" w:eastAsia="zh-CN"/>
        </w:rPr>
        <w:t>各项目</w:t>
      </w:r>
      <w:r>
        <w:rPr>
          <w:rFonts w:ascii="仿宋_GB2312" w:hAnsi="仿宋_GB2312" w:eastAsia="仿宋_GB2312"/>
          <w:sz w:val="32"/>
          <w:szCs w:val="32"/>
        </w:rPr>
        <w:t>上场运动员中男子不少于1名）。</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七、运动员资格与审查</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（一）运动员资格</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1.中华人民共和国公民。</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2.身体健康，年龄18-65岁（1959年1月1日至2006年12月31日期间出生）。参赛代表队各项目上场运动员平均年龄不得低于45岁。</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3.运动员代表本人户籍所在地、长期居住地、本人就职单位（就职1年以上，从2024年3月1日前计算）或学籍所在地（以参赛时学籍为准）参赛。长期居住地以本人房产证、居住证或社保缴纳记录（满1年，从2024年3月1日前计算）为依据，就职单位以劳动合同、收入及纳税证明、社保证明等（满1年，从2024年3月1日前计算）为依据。</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4.类似项目（武术、体操、艺术体操等）专业运动员（包括退役运动员）不得参加。</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5.健身气功国家级注册裁判员及近5年内参加过全国或国际性健身气功赛事执裁人员不得以运动员身份参赛。</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楷体_GBK"/>
          <w:color w:val="000000"/>
          <w:sz w:val="32"/>
          <w:szCs w:val="32"/>
        </w:rPr>
      </w:pPr>
      <w:r>
        <w:rPr>
          <w:rFonts w:ascii="Times New Roman" w:hAnsi="Times New Roman" w:eastAsia="方正楷体_GBK"/>
          <w:color w:val="000000"/>
          <w:sz w:val="32"/>
          <w:szCs w:val="32"/>
        </w:rPr>
        <w:t>（二）资格审查</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1.一名运动员必须以同一身份报名，代表一支队伍参赛。</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2.经查证违反运动员资格规定的，取消该运动员所在运动队的参赛资格，并根据相关规定追究相关责任人和单位的责任。</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3.运动员（队）被取消参赛资格和比赛成绩的，已完成的比赛结果不再改变，其被取消的名次依次递补。</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八、比赛办法</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（一）比赛项目评判采用国家体育总局健身气功管理中心2021年编辑出版的《健身气功竞赛规则与裁判法》。</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（二）集体赛上场队形均为“一”字形。</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（三）比赛项目均采用国家体育总局健身气功管理中心发行缩短版无口令词伴奏音乐。</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（四）集体赛上场运动员统一着装，参赛队员服装式样和运动鞋须符合健身气功项目特点。</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九、录取名次和奖励办法</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（一）</w:t>
      </w:r>
      <w:r>
        <w:rPr>
          <w:rFonts w:ascii="仿宋_GB2312" w:hAnsi="仿宋_GB2312" w:eastAsia="仿宋_GB2312"/>
          <w:sz w:val="32"/>
          <w:szCs w:val="32"/>
          <w:lang w:eastAsia="zh-CN"/>
        </w:rPr>
        <w:t>各省</w:t>
      </w:r>
      <w:r>
        <w:rPr>
          <w:rFonts w:ascii="仿宋_GB2312" w:hAnsi="仿宋_GB2312" w:eastAsia="仿宋_GB2312"/>
          <w:sz w:val="32"/>
          <w:szCs w:val="32"/>
        </w:rPr>
        <w:t>项目第1名的代表队参加</w:t>
      </w:r>
      <w:r>
        <w:rPr>
          <w:rFonts w:ascii="仿宋_GB2312" w:hAnsi="仿宋_GB2312" w:eastAsia="仿宋_GB2312"/>
          <w:sz w:val="32"/>
          <w:szCs w:val="32"/>
          <w:lang w:eastAsia="zh-CN"/>
        </w:rPr>
        <w:t>西南区</w:t>
      </w:r>
      <w:r>
        <w:rPr>
          <w:rFonts w:ascii="仿宋_GB2312" w:hAnsi="仿宋_GB2312" w:eastAsia="仿宋_GB2312"/>
          <w:sz w:val="32"/>
          <w:szCs w:val="32"/>
        </w:rPr>
        <w:t>总决赛</w:t>
      </w:r>
      <w:r>
        <w:rPr>
          <w:rFonts w:ascii="仿宋_GB2312" w:hAnsi="仿宋_GB2312"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（二）各项目录取前8名颁发奖状，因参赛队不足其录取名次时，依次递减一名录取。</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十、报名和报到</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（一）</w:t>
      </w:r>
      <w:r>
        <w:rPr>
          <w:rFonts w:ascii="仿宋_GB2312" w:hAnsi="仿宋_GB2312" w:eastAsia="仿宋_GB2312"/>
          <w:sz w:val="32"/>
          <w:szCs w:val="32"/>
        </w:rPr>
        <w:fldChar w:fldCharType="begin"/>
      </w:r>
      <w:r>
        <w:rPr>
          <w:rFonts w:ascii="仿宋_GB2312" w:hAnsi="仿宋_GB2312" w:eastAsia="仿宋_GB2312"/>
          <w:sz w:val="32"/>
          <w:szCs w:val="32"/>
        </w:rPr>
        <w:instrText xml:space="preserve"> HYPERLINK "mailto:请各代表队于2024年5月25日将省市体育部门盖章的报名表发送至邮箱%201786609466@qq.com" </w:instrText>
      </w:r>
      <w:r>
        <w:rPr>
          <w:rFonts w:ascii="仿宋_GB2312" w:hAnsi="仿宋_GB2312" w:eastAsia="仿宋_GB2312"/>
          <w:sz w:val="32"/>
          <w:szCs w:val="32"/>
        </w:rPr>
        <w:fldChar w:fldCharType="separate"/>
      </w:r>
      <w:r>
        <w:rPr>
          <w:rFonts w:ascii="仿宋_GB2312" w:hAnsi="仿宋_GB2312" w:eastAsia="仿宋_GB2312"/>
          <w:sz w:val="32"/>
          <w:szCs w:val="32"/>
        </w:rPr>
        <w:t>请各代表队于2024年5月25日将省市体育部门盖章的报名表发送至邮箱 1786609466@qq.com</w:t>
      </w:r>
      <w:r>
        <w:rPr>
          <w:rFonts w:ascii="仿宋_GB2312" w:hAnsi="仿宋_GB2312" w:eastAsia="仿宋_GB2312"/>
          <w:sz w:val="32"/>
          <w:szCs w:val="32"/>
        </w:rPr>
        <w:fldChar w:fldCharType="end"/>
      </w:r>
      <w:r>
        <w:rPr>
          <w:rFonts w:ascii="仿宋_GB2312" w:hAnsi="仿宋_GB2312" w:eastAsia="仿宋_GB2312"/>
          <w:sz w:val="32"/>
          <w:szCs w:val="32"/>
        </w:rPr>
        <w:t xml:space="preserve"> （包括纸质扫描件和电子版），逾期不予受理。参赛队员和项目上报后不得更改。</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二）报名同时须上传《第一届全国全民健身大赛健身气功项目单项补充规程》（气功字〔2024〕14号）中相关材料（身份证明材料、体检报告、意外保险、参赛责任书等），组委会将依据规程规定对运动员参赛资格进行审查，经查证违反运动员资格规定的，取消该运动员所在运动队的参赛资格。</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三）报到时间：2024年6月18日14:00-16:00，报到地点：泊联环球大酒店（重庆杨家坪店）。请各代表队领队、教练员参加6月18日下午16：30在泊联环球大酒店37楼会议室召开的领队、教练员联席会，并进行抽签。届时未能参加抽签的代表队，由组委会指定人员代为抽签。</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（四）请各代表队在报名表中填写到达重庆机场（火车站）的时间、航班（车次）等相关信息，建议同一省市各代表队选择就近时间航班（车次）抵渝，便于组委会安排车辆接站。</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（五）本次比赛组委会未集中安排食宿，各代表队可以自行提前联系赛区附近的酒店，提前预定房间，也可以选择联系泊联环球大酒店，该酒店标间价格为300元/天，联系电话：023-68683922。</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十一、技术官员</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比赛的总裁判长、裁判长由中国健身气功协会裁判员委员会选派，裁判员由重庆市健身气功管理中心选派。</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十二、经费</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各参赛队往返差旅费和食宿等费用自理，赛区交通由组委会承担，自行提前联系食宿。</w:t>
      </w:r>
    </w:p>
    <w:p>
      <w:pPr>
        <w:keepNext w:val="0"/>
        <w:keepLines w:val="0"/>
        <w:pageBreakBefore w:val="0"/>
        <w:kinsoku/>
        <w:wordWrap/>
        <w:overflowPunct/>
        <w:topLinePunct w:val="0"/>
        <w:autoSpaceDE/>
        <w:bidi w:val="0"/>
        <w:spacing w:line="600" w:lineRule="exact"/>
        <w:ind w:firstLine="640" w:firstLineChars="200"/>
        <w:rPr>
          <w:rFonts w:ascii="Times New Roman" w:hAnsi="Times New Roman" w:eastAsia="方正黑体_GBK"/>
          <w:sz w:val="32"/>
          <w:szCs w:val="32"/>
          <w:lang w:val="en-US" w:eastAsia="zh-CN"/>
        </w:rPr>
      </w:pPr>
      <w:r>
        <w:rPr>
          <w:rFonts w:ascii="Times New Roman" w:hAnsi="Times New Roman" w:eastAsia="方正黑体_GBK"/>
          <w:sz w:val="32"/>
          <w:szCs w:val="32"/>
          <w:lang w:val="en-US" w:eastAsia="zh-CN"/>
        </w:rPr>
        <w:t>十三</w:t>
      </w:r>
      <w:r>
        <w:rPr>
          <w:rFonts w:ascii="Times New Roman" w:hAnsi="Times New Roman" w:eastAsia="方正黑体_GBK"/>
          <w:sz w:val="32"/>
          <w:szCs w:val="32"/>
        </w:rPr>
        <w:t xml:space="preserve">、赛风赛纪和安全工作 </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 xml:space="preserve">（一）严格落实体育总局、公安部《关于加强体育赛场行为规范管理的若干意见》（体规字〔2021〕2 号）等要求，凡在比赛中无故弃权、停赛罢赛、打架斗殴、徇私舞弊、弄虚作假等违反体育道德和赛风赛纪者，将依法依规严肃追究相关责任人员责任。 </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 xml:space="preserve">（二）按照国家体育总局《体育赛事活动管理办法》等文件要求，承办单位结合实际，完善赛事活动组织工作方案、赛事活动安全防控工作方案、赛事活动医疗保障救治工作方案、赛事活动应急处置工作预案，建立赛事活动“熔断”机制，并对赛事活动组织风险评估，确保比赛安全有序开展。 </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 xml:space="preserve">（三）各参赛团（队）须加强内部管理，严格纪律，实行团长责任制，落实领队教练员负责制。并对参赛运动员进行安全知识、赛风赛纪的宣传教育，并及时了解参赛运动员的身体状况，增强参赛运动员的安全意识和自我保护意识，杜绝任何违规违纪行为和事件发生。 </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bCs/>
          <w:color w:val="000000"/>
          <w:sz w:val="32"/>
          <w:szCs w:val="32"/>
        </w:rPr>
      </w:pPr>
      <w:r>
        <w:rPr>
          <w:rFonts w:ascii="Times New Roman" w:hAnsi="Times New Roman" w:eastAsia="方正黑体_GBK"/>
          <w:bCs/>
          <w:color w:val="000000"/>
          <w:sz w:val="32"/>
          <w:szCs w:val="32"/>
        </w:rPr>
        <w:t>十</w:t>
      </w:r>
      <w:r>
        <w:rPr>
          <w:rFonts w:ascii="Times New Roman" w:hAnsi="Times New Roman" w:eastAsia="方正黑体_GBK"/>
          <w:bCs/>
          <w:color w:val="000000"/>
          <w:sz w:val="32"/>
          <w:szCs w:val="32"/>
          <w:lang w:eastAsia="zh-CN"/>
        </w:rPr>
        <w:t>四</w:t>
      </w:r>
      <w:r>
        <w:rPr>
          <w:rFonts w:ascii="Times New Roman" w:hAnsi="Times New Roman" w:eastAsia="方正黑体_GBK"/>
          <w:bCs/>
          <w:color w:val="000000"/>
          <w:sz w:val="32"/>
          <w:szCs w:val="32"/>
        </w:rPr>
        <w:t>、</w:t>
      </w:r>
      <w:r>
        <w:rPr>
          <w:rFonts w:ascii="Times New Roman" w:hAnsi="Times New Roman" w:eastAsia="方正黑体_GBK"/>
          <w:sz w:val="32"/>
          <w:szCs w:val="32"/>
        </w:rPr>
        <w:t>本规程由第一届全国全民健身大赛（西南区）</w:t>
      </w:r>
      <w:r>
        <w:rPr>
          <w:rFonts w:ascii="Times New Roman" w:hAnsi="Times New Roman" w:eastAsia="方正黑体_GBK"/>
          <w:sz w:val="32"/>
          <w:szCs w:val="32"/>
          <w:lang w:eastAsia="zh-CN"/>
        </w:rPr>
        <w:t>健身气功</w:t>
      </w:r>
      <w:r>
        <w:rPr>
          <w:rFonts w:ascii="Times New Roman" w:hAnsi="Times New Roman" w:eastAsia="方正黑体_GBK"/>
          <w:sz w:val="32"/>
          <w:szCs w:val="32"/>
        </w:rPr>
        <w:t>竞赛委员会负责解释。未尽事宜</w:t>
      </w:r>
      <w:r>
        <w:rPr>
          <w:rFonts w:ascii="Times New Roman" w:hAnsi="Times New Roman" w:eastAsia="方正黑体_GBK"/>
          <w:sz w:val="32"/>
          <w:szCs w:val="32"/>
          <w:lang w:eastAsia="zh-CN"/>
        </w:rPr>
        <w:t>，</w:t>
      </w:r>
      <w:r>
        <w:rPr>
          <w:rFonts w:ascii="Times New Roman" w:hAnsi="Times New Roman" w:eastAsia="方正黑体_GBK"/>
          <w:sz w:val="32"/>
          <w:szCs w:val="32"/>
        </w:rPr>
        <w:t>另行通知。</w:t>
      </w:r>
    </w:p>
    <w:p>
      <w:pPr>
        <w:pStyle w:val="5"/>
        <w:tabs>
          <w:tab w:val="clear" w:pos="4153"/>
          <w:tab w:val="clear" w:pos="8306"/>
        </w:tabs>
        <w:ind w:firstLine="640" w:firstLineChars="200"/>
        <w:rPr>
          <w:rFonts w:ascii="Times New Roman" w:hAnsi="Times New Roman" w:eastAsia="方正黑体_GBK"/>
          <w:color w:val="000000"/>
          <w:kern w:val="0"/>
          <w:sz w:val="32"/>
          <w:szCs w:val="32"/>
          <w:lang w:val="en-US" w:eastAsia="zh-CN" w:bidi="ar-SA"/>
        </w:rPr>
      </w:pPr>
      <w:r>
        <w:rPr>
          <w:rFonts w:ascii="Times New Roman" w:hAnsi="Times New Roman" w:eastAsia="方正黑体_GBK"/>
          <w:color w:val="000000"/>
          <w:kern w:val="0"/>
          <w:sz w:val="32"/>
          <w:szCs w:val="32"/>
          <w:lang w:val="en-US" w:eastAsia="zh-CN" w:bidi="ar-SA"/>
        </w:rPr>
        <w:t>十五、赛区联系人及联系方式</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重庆市健身气功管理中心</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lang w:eastAsia="zh-CN"/>
        </w:rPr>
      </w:pPr>
      <w:r>
        <w:rPr>
          <w:rFonts w:ascii="仿宋_GB2312" w:hAnsi="仿宋_GB2312" w:eastAsia="仿宋_GB2312"/>
          <w:sz w:val="32"/>
          <w:szCs w:val="32"/>
          <w:lang w:eastAsia="zh-CN"/>
        </w:rPr>
        <w:t>联系人：</w:t>
      </w:r>
      <w:r>
        <w:rPr>
          <w:rFonts w:ascii="仿宋_GB2312" w:hAnsi="仿宋_GB2312" w:eastAsia="仿宋_GB2312"/>
          <w:sz w:val="32"/>
          <w:szCs w:val="32"/>
        </w:rPr>
        <w:t>周芙蓉，</w:t>
      </w:r>
      <w:r>
        <w:rPr>
          <w:rFonts w:ascii="仿宋_GB2312" w:hAnsi="仿宋_GB2312" w:eastAsia="仿宋_GB2312"/>
          <w:sz w:val="32"/>
          <w:szCs w:val="32"/>
          <w:lang w:eastAsia="zh-CN"/>
        </w:rPr>
        <w:t>联系</w:t>
      </w:r>
      <w:r>
        <w:rPr>
          <w:rFonts w:ascii="仿宋_GB2312" w:hAnsi="仿宋_GB2312" w:eastAsia="仿宋_GB2312"/>
          <w:sz w:val="32"/>
          <w:szCs w:val="32"/>
        </w:rPr>
        <w:t>电话：</w:t>
      </w:r>
      <w:r>
        <w:rPr>
          <w:rFonts w:hint="eastAsia" w:ascii="仿宋_GB2312" w:hAnsi="仿宋_GB2312" w:eastAsia="仿宋_GB2312"/>
          <w:sz w:val="32"/>
          <w:szCs w:val="32"/>
          <w:lang w:val="en-US" w:eastAsia="zh-CN"/>
        </w:rPr>
        <w:t>023-</w:t>
      </w:r>
      <w:r>
        <w:rPr>
          <w:rFonts w:ascii="仿宋_GB2312" w:hAnsi="仿宋_GB2312" w:eastAsia="仿宋_GB2312"/>
          <w:sz w:val="32"/>
          <w:szCs w:val="32"/>
        </w:rPr>
        <w:t>63300982</w:t>
      </w:r>
      <w:r>
        <w:rPr>
          <w:rFonts w:ascii="仿宋_GB2312" w:hAnsi="仿宋_GB2312" w:eastAsia="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hAnsi="仿宋_GB2312" w:eastAsia="仿宋_GB2312"/>
          <w:sz w:val="32"/>
          <w:szCs w:val="32"/>
        </w:rPr>
        <w:sectPr>
          <w:pgSz w:w="11906" w:h="16838"/>
          <w:pgMar w:top="1440" w:right="1800" w:bottom="1440" w:left="1800" w:header="851" w:footer="992" w:gutter="0"/>
          <w:cols w:space="720" w:num="1"/>
          <w:docGrid w:type="lines" w:linePitch="312" w:charSpace="0"/>
        </w:sectPr>
      </w:pPr>
    </w:p>
    <w:tbl>
      <w:tblPr>
        <w:tblStyle w:val="2"/>
        <w:tblW w:w="5146" w:type="pct"/>
        <w:tblInd w:w="-108" w:type="dxa"/>
        <w:tblLayout w:type="fixed"/>
        <w:tblCellMar>
          <w:top w:w="0" w:type="dxa"/>
          <w:left w:w="108" w:type="dxa"/>
          <w:bottom w:w="0" w:type="dxa"/>
          <w:right w:w="108" w:type="dxa"/>
        </w:tblCellMar>
      </w:tblPr>
      <w:tblGrid>
        <w:gridCol w:w="1130"/>
        <w:gridCol w:w="1099"/>
        <w:gridCol w:w="626"/>
        <w:gridCol w:w="695"/>
        <w:gridCol w:w="3076"/>
        <w:gridCol w:w="990"/>
        <w:gridCol w:w="990"/>
        <w:gridCol w:w="1180"/>
        <w:gridCol w:w="1130"/>
        <w:gridCol w:w="1115"/>
        <w:gridCol w:w="964"/>
        <w:gridCol w:w="1069"/>
      </w:tblGrid>
      <w:tr>
        <w:tblPrEx>
          <w:tblCellMar>
            <w:top w:w="0" w:type="dxa"/>
            <w:left w:w="108" w:type="dxa"/>
            <w:bottom w:w="0" w:type="dxa"/>
            <w:right w:w="108" w:type="dxa"/>
          </w:tblCellMar>
        </w:tblPrEx>
        <w:trPr>
          <w:trHeight w:val="460" w:hRule="atLeast"/>
        </w:trPr>
        <w:tc>
          <w:tcPr>
            <w:tcW w:w="14064" w:type="dxa"/>
            <w:gridSpan w:val="12"/>
            <w:tcBorders>
              <w:top w:val="nil"/>
              <w:left w:val="nil"/>
              <w:bottom w:val="nil"/>
              <w:right w:val="nil"/>
            </w:tcBorders>
            <w:vAlign w:val="center"/>
          </w:tcPr>
          <w:p>
            <w:pPr>
              <w:widowControl/>
              <w:spacing w:line="240" w:lineRule="auto"/>
              <w:ind w:firstLine="0" w:firstLineChars="0"/>
              <w:jc w:val="center"/>
              <w:rPr>
                <w:rFonts w:hint="eastAsia" w:ascii="方正仿宋_GBK" w:hAnsi="方正仿宋_GBK" w:eastAsia="方正仿宋_GBK"/>
                <w:b/>
                <w:color w:val="000000"/>
                <w:kern w:val="0"/>
                <w:sz w:val="36"/>
                <w:szCs w:val="36"/>
              </w:rPr>
            </w:pPr>
            <w:r>
              <w:rPr>
                <w:rFonts w:hint="eastAsia" w:ascii="方正仿宋_GBK" w:hAnsi="方正仿宋_GBK" w:eastAsia="方正仿宋_GBK"/>
                <w:b/>
                <w:color w:val="000000"/>
                <w:kern w:val="0"/>
                <w:sz w:val="36"/>
                <w:szCs w:val="36"/>
              </w:rPr>
              <w:t>第一届全国全民健身大赛</w:t>
            </w:r>
            <w:r>
              <w:rPr>
                <w:rFonts w:hint="eastAsia" w:ascii="方正仿宋_GBK" w:hAnsi="方正仿宋_GBK"/>
                <w:b/>
                <w:color w:val="000000"/>
                <w:kern w:val="0"/>
                <w:sz w:val="36"/>
                <w:szCs w:val="36"/>
                <w:lang w:eastAsia="zh-CN"/>
              </w:rPr>
              <w:t>（</w:t>
            </w:r>
            <w:r>
              <w:rPr>
                <w:rFonts w:hint="eastAsia" w:ascii="方正仿宋_GBK" w:hAnsi="方正仿宋_GBK"/>
                <w:b/>
                <w:color w:val="000000"/>
                <w:kern w:val="0"/>
                <w:sz w:val="36"/>
                <w:szCs w:val="36"/>
                <w:lang w:val="en-US" w:eastAsia="zh-CN"/>
              </w:rPr>
              <w:t>西南区</w:t>
            </w:r>
            <w:r>
              <w:rPr>
                <w:rFonts w:hint="eastAsia" w:ascii="方正仿宋_GBK" w:hAnsi="方正仿宋_GBK"/>
                <w:b/>
                <w:color w:val="000000"/>
                <w:kern w:val="0"/>
                <w:sz w:val="36"/>
                <w:szCs w:val="36"/>
                <w:lang w:eastAsia="zh-CN"/>
              </w:rPr>
              <w:t>）</w:t>
            </w:r>
            <w:r>
              <w:rPr>
                <w:rFonts w:hint="eastAsia" w:ascii="方正仿宋_GBK" w:hAnsi="方正仿宋_GBK" w:eastAsia="方正仿宋_GBK"/>
                <w:b/>
                <w:color w:val="000000"/>
                <w:kern w:val="0"/>
                <w:sz w:val="36"/>
                <w:szCs w:val="36"/>
              </w:rPr>
              <w:t>健身气功</w:t>
            </w:r>
            <w:r>
              <w:rPr>
                <w:rFonts w:hint="eastAsia" w:ascii="方正仿宋_GBK" w:hAnsi="方正仿宋_GBK"/>
                <w:b/>
                <w:color w:val="000000"/>
                <w:kern w:val="0"/>
                <w:sz w:val="36"/>
                <w:szCs w:val="36"/>
                <w:lang w:val="en-US" w:eastAsia="zh-CN"/>
              </w:rPr>
              <w:t>项目</w:t>
            </w:r>
            <w:r>
              <w:rPr>
                <w:rFonts w:hint="eastAsia" w:ascii="方正仿宋_GBK" w:hAnsi="方正仿宋_GBK" w:eastAsia="方正仿宋_GBK"/>
                <w:b/>
                <w:color w:val="000000"/>
                <w:kern w:val="0"/>
                <w:sz w:val="36"/>
                <w:szCs w:val="36"/>
              </w:rPr>
              <w:t xml:space="preserve">报名表   </w:t>
            </w:r>
          </w:p>
        </w:tc>
      </w:tr>
      <w:tr>
        <w:tblPrEx>
          <w:tblCellMar>
            <w:top w:w="0" w:type="dxa"/>
            <w:left w:w="108" w:type="dxa"/>
            <w:bottom w:w="0" w:type="dxa"/>
            <w:right w:w="108" w:type="dxa"/>
          </w:tblCellMar>
        </w:tblPrEx>
        <w:trPr>
          <w:trHeight w:val="660" w:hRule="atLeast"/>
        </w:trPr>
        <w:tc>
          <w:tcPr>
            <w:tcW w:w="2229" w:type="dxa"/>
            <w:gridSpan w:val="2"/>
            <w:tcBorders>
              <w:top w:val="nil"/>
              <w:left w:val="nil"/>
              <w:bottom w:val="nil"/>
              <w:right w:val="nil"/>
            </w:tcBorders>
            <w:noWrap/>
            <w:vAlign w:val="center"/>
          </w:tcPr>
          <w:p>
            <w:pPr>
              <w:spacing w:line="240" w:lineRule="auto"/>
              <w:ind w:firstLine="0" w:firstLineChars="0"/>
              <w:jc w:val="left"/>
              <w:rPr>
                <w:rFonts w:hint="eastAsia" w:ascii="Calibri" w:hAnsi="Calibri" w:eastAsia="方正仿宋_GBK"/>
                <w:color w:val="000000"/>
                <w:kern w:val="0"/>
                <w:sz w:val="28"/>
                <w:szCs w:val="28"/>
              </w:rPr>
            </w:pPr>
            <w:r>
              <w:rPr>
                <w:rFonts w:hint="eastAsia" w:ascii="Calibri" w:hAnsi="Calibri" w:eastAsia="方正仿宋_GBK"/>
                <w:color w:val="000000"/>
                <w:kern w:val="0"/>
                <w:sz w:val="28"/>
                <w:szCs w:val="28"/>
              </w:rPr>
              <w:t>单位：（</w:t>
            </w:r>
            <w:r>
              <w:rPr>
                <w:rFonts w:hint="eastAsia" w:ascii="Calibri" w:hAnsi="Calibri"/>
                <w:color w:val="000000"/>
                <w:kern w:val="0"/>
                <w:sz w:val="28"/>
                <w:szCs w:val="28"/>
                <w:lang w:eastAsia="zh-CN"/>
              </w:rPr>
              <w:t>盖</w:t>
            </w:r>
            <w:r>
              <w:rPr>
                <w:rFonts w:hint="eastAsia" w:ascii="Calibri" w:hAnsi="Calibri" w:eastAsia="方正仿宋_GBK"/>
                <w:color w:val="000000"/>
                <w:kern w:val="0"/>
                <w:sz w:val="28"/>
                <w:szCs w:val="28"/>
              </w:rPr>
              <w:t>章）</w:t>
            </w:r>
          </w:p>
        </w:tc>
        <w:tc>
          <w:tcPr>
            <w:tcW w:w="222" w:type="dxa"/>
            <w:tcBorders>
              <w:top w:val="nil"/>
              <w:left w:val="nil"/>
              <w:bottom w:val="nil"/>
              <w:right w:val="nil"/>
            </w:tcBorders>
            <w:noWrap/>
            <w:vAlign w:val="center"/>
          </w:tcPr>
          <w:p>
            <w:pPr>
              <w:spacing w:line="240" w:lineRule="auto"/>
              <w:ind w:firstLine="0" w:firstLineChars="0"/>
              <w:rPr>
                <w:rFonts w:ascii="方正仿宋_GBK" w:hAnsi="方正仿宋_GBK" w:eastAsia="方正仿宋_GBK"/>
                <w:color w:val="000000"/>
                <w:kern w:val="0"/>
                <w:sz w:val="28"/>
                <w:szCs w:val="28"/>
              </w:rPr>
            </w:pPr>
          </w:p>
        </w:tc>
        <w:tc>
          <w:tcPr>
            <w:tcW w:w="247" w:type="dxa"/>
            <w:tcBorders>
              <w:top w:val="nil"/>
              <w:left w:val="nil"/>
              <w:bottom w:val="nil"/>
              <w:right w:val="nil"/>
            </w:tcBorders>
            <w:noWrap/>
            <w:vAlign w:val="center"/>
          </w:tcPr>
          <w:p>
            <w:pPr>
              <w:spacing w:line="240" w:lineRule="auto"/>
              <w:ind w:firstLine="0" w:firstLineChars="0"/>
              <w:rPr>
                <w:rFonts w:ascii="方正仿宋_GBK" w:hAnsi="方正仿宋_GBK" w:eastAsia="方正仿宋_GBK"/>
                <w:color w:val="000000"/>
                <w:kern w:val="0"/>
                <w:sz w:val="28"/>
                <w:szCs w:val="28"/>
              </w:rPr>
            </w:pPr>
          </w:p>
        </w:tc>
        <w:tc>
          <w:tcPr>
            <w:tcW w:w="1093" w:type="dxa"/>
            <w:tcBorders>
              <w:top w:val="nil"/>
              <w:left w:val="nil"/>
              <w:bottom w:val="nil"/>
              <w:right w:val="nil"/>
            </w:tcBorders>
            <w:noWrap/>
            <w:vAlign w:val="center"/>
          </w:tcPr>
          <w:p>
            <w:pPr>
              <w:widowControl/>
              <w:spacing w:line="240" w:lineRule="auto"/>
              <w:ind w:firstLine="0" w:firstLineChars="0"/>
              <w:jc w:val="left"/>
              <w:rPr>
                <w:rFonts w:hint="eastAsia" w:ascii="方正仿宋_GBK" w:hAnsi="方正仿宋_GBK" w:eastAsia="方正仿宋_GBK"/>
                <w:color w:val="000000"/>
                <w:kern w:val="0"/>
                <w:sz w:val="28"/>
                <w:szCs w:val="28"/>
              </w:rPr>
            </w:pPr>
            <w:r>
              <w:rPr>
                <w:rFonts w:hint="eastAsia" w:ascii="方正仿宋_GBK" w:hAnsi="方正仿宋_GBK" w:eastAsia="方正仿宋_GBK"/>
                <w:color w:val="000000"/>
                <w:kern w:val="0"/>
                <w:sz w:val="28"/>
                <w:szCs w:val="28"/>
              </w:rPr>
              <w:t>代表队名称：</w:t>
            </w:r>
          </w:p>
        </w:tc>
        <w:tc>
          <w:tcPr>
            <w:tcW w:w="351" w:type="dxa"/>
            <w:tcBorders>
              <w:top w:val="nil"/>
              <w:left w:val="nil"/>
              <w:bottom w:val="nil"/>
              <w:right w:val="nil"/>
            </w:tcBorders>
            <w:noWrap/>
            <w:vAlign w:val="center"/>
          </w:tcPr>
          <w:p>
            <w:pPr>
              <w:spacing w:line="240" w:lineRule="auto"/>
              <w:ind w:firstLine="0" w:firstLineChars="0"/>
              <w:rPr>
                <w:rFonts w:ascii="方正仿宋_GBK" w:hAnsi="方正仿宋_GBK" w:eastAsia="方正仿宋_GBK"/>
                <w:color w:val="000000"/>
                <w:kern w:val="0"/>
                <w:sz w:val="28"/>
                <w:szCs w:val="28"/>
              </w:rPr>
            </w:pPr>
          </w:p>
        </w:tc>
        <w:tc>
          <w:tcPr>
            <w:tcW w:w="351" w:type="dxa"/>
            <w:tcBorders>
              <w:top w:val="nil"/>
              <w:left w:val="nil"/>
              <w:bottom w:val="nil"/>
              <w:right w:val="nil"/>
            </w:tcBorders>
            <w:noWrap/>
            <w:vAlign w:val="center"/>
          </w:tcPr>
          <w:p>
            <w:pPr>
              <w:spacing w:line="240" w:lineRule="auto"/>
              <w:ind w:firstLine="0" w:firstLineChars="0"/>
              <w:rPr>
                <w:rFonts w:ascii="方正仿宋_GBK" w:hAnsi="方正仿宋_GBK" w:eastAsia="方正仿宋_GBK"/>
                <w:color w:val="000000"/>
                <w:kern w:val="0"/>
                <w:sz w:val="28"/>
                <w:szCs w:val="28"/>
              </w:rPr>
            </w:pPr>
          </w:p>
        </w:tc>
        <w:tc>
          <w:tcPr>
            <w:tcW w:w="419" w:type="dxa"/>
            <w:tcBorders>
              <w:top w:val="nil"/>
              <w:left w:val="nil"/>
              <w:bottom w:val="nil"/>
              <w:right w:val="nil"/>
            </w:tcBorders>
            <w:noWrap/>
            <w:vAlign w:val="center"/>
          </w:tcPr>
          <w:p>
            <w:pPr>
              <w:widowControl/>
              <w:spacing w:line="240" w:lineRule="auto"/>
              <w:ind w:firstLine="0" w:firstLineChars="0"/>
              <w:jc w:val="left"/>
              <w:rPr>
                <w:rFonts w:hint="eastAsia" w:ascii="方正仿宋_GBK" w:hAnsi="方正仿宋_GBK" w:eastAsia="方正仿宋_GBK"/>
                <w:color w:val="000000"/>
                <w:kern w:val="0"/>
                <w:sz w:val="28"/>
                <w:szCs w:val="28"/>
              </w:rPr>
            </w:pPr>
            <w:r>
              <w:rPr>
                <w:rFonts w:hint="eastAsia" w:ascii="方正仿宋_GBK" w:hAnsi="方正仿宋_GBK" w:eastAsia="方正仿宋_GBK"/>
                <w:color w:val="000000"/>
                <w:kern w:val="0"/>
                <w:sz w:val="28"/>
                <w:szCs w:val="28"/>
              </w:rPr>
              <w:t>领队：</w:t>
            </w:r>
          </w:p>
        </w:tc>
        <w:tc>
          <w:tcPr>
            <w:tcW w:w="401" w:type="dxa"/>
            <w:tcBorders>
              <w:top w:val="nil"/>
              <w:left w:val="nil"/>
              <w:bottom w:val="nil"/>
              <w:right w:val="nil"/>
            </w:tcBorders>
            <w:noWrap/>
            <w:vAlign w:val="center"/>
          </w:tcPr>
          <w:p>
            <w:pPr>
              <w:spacing w:line="240" w:lineRule="auto"/>
              <w:ind w:firstLine="0" w:firstLineChars="0"/>
              <w:rPr>
                <w:rFonts w:hint="eastAsia" w:ascii="方正仿宋_GBK" w:hAnsi="方正仿宋_GBK" w:eastAsia="方正仿宋_GBK"/>
                <w:color w:val="000000"/>
                <w:kern w:val="0"/>
                <w:sz w:val="28"/>
                <w:szCs w:val="28"/>
              </w:rPr>
            </w:pPr>
            <w:r>
              <w:rPr>
                <w:rFonts w:hint="eastAsia" w:ascii="方正仿宋_GBK" w:hAnsi="方正仿宋_GBK" w:eastAsia="方正仿宋_GBK"/>
                <w:color w:val="000000"/>
                <w:kern w:val="0"/>
                <w:sz w:val="28"/>
                <w:szCs w:val="28"/>
              </w:rPr>
              <w:t xml:space="preserve">          </w:t>
            </w:r>
          </w:p>
        </w:tc>
        <w:tc>
          <w:tcPr>
            <w:tcW w:w="396" w:type="dxa"/>
            <w:tcBorders>
              <w:top w:val="nil"/>
              <w:left w:val="nil"/>
              <w:bottom w:val="nil"/>
              <w:right w:val="nil"/>
            </w:tcBorders>
            <w:noWrap/>
            <w:vAlign w:val="center"/>
          </w:tcPr>
          <w:p>
            <w:pPr>
              <w:widowControl/>
              <w:spacing w:line="240" w:lineRule="auto"/>
              <w:ind w:firstLine="0" w:firstLineChars="0"/>
              <w:jc w:val="left"/>
              <w:rPr>
                <w:rFonts w:hint="eastAsia" w:ascii="方正仿宋_GBK" w:hAnsi="方正仿宋_GBK" w:eastAsia="方正仿宋_GBK"/>
                <w:color w:val="000000"/>
                <w:kern w:val="0"/>
                <w:sz w:val="28"/>
                <w:szCs w:val="28"/>
              </w:rPr>
            </w:pPr>
            <w:r>
              <w:rPr>
                <w:rFonts w:hint="eastAsia" w:ascii="方正仿宋_GBK" w:hAnsi="方正仿宋_GBK" w:eastAsia="方正仿宋_GBK"/>
                <w:color w:val="000000"/>
                <w:kern w:val="0"/>
                <w:sz w:val="28"/>
                <w:szCs w:val="28"/>
              </w:rPr>
              <w:t>教练：</w:t>
            </w:r>
          </w:p>
        </w:tc>
        <w:tc>
          <w:tcPr>
            <w:tcW w:w="342" w:type="dxa"/>
            <w:tcBorders>
              <w:top w:val="nil"/>
              <w:left w:val="nil"/>
              <w:bottom w:val="nil"/>
              <w:right w:val="nil"/>
            </w:tcBorders>
            <w:noWrap/>
            <w:vAlign w:val="center"/>
          </w:tcPr>
          <w:p>
            <w:pPr>
              <w:spacing w:line="240" w:lineRule="auto"/>
              <w:ind w:firstLine="0" w:firstLineChars="0"/>
              <w:rPr>
                <w:rFonts w:ascii="方正仿宋_GBK" w:hAnsi="方正仿宋_GBK" w:eastAsia="方正仿宋_GBK"/>
                <w:color w:val="000000"/>
                <w:kern w:val="0"/>
                <w:sz w:val="28"/>
                <w:szCs w:val="28"/>
              </w:rPr>
            </w:pPr>
          </w:p>
        </w:tc>
        <w:tc>
          <w:tcPr>
            <w:tcW w:w="380" w:type="dxa"/>
            <w:tcBorders>
              <w:top w:val="nil"/>
              <w:left w:val="nil"/>
              <w:bottom w:val="nil"/>
              <w:right w:val="nil"/>
            </w:tcBorders>
            <w:noWrap/>
            <w:vAlign w:val="center"/>
          </w:tcPr>
          <w:p>
            <w:pPr>
              <w:spacing w:line="240" w:lineRule="auto"/>
              <w:ind w:firstLine="0" w:firstLineChars="0"/>
              <w:rPr>
                <w:rFonts w:ascii="方正仿宋_GBK" w:hAnsi="方正仿宋_GBK" w:eastAsia="方正仿宋_GBK"/>
                <w:color w:val="000000"/>
                <w:kern w:val="0"/>
                <w:sz w:val="22"/>
                <w:szCs w:val="22"/>
              </w:rPr>
            </w:pPr>
          </w:p>
        </w:tc>
      </w:tr>
      <w:tr>
        <w:tblPrEx>
          <w:tblCellMar>
            <w:top w:w="0" w:type="dxa"/>
            <w:left w:w="108" w:type="dxa"/>
            <w:bottom w:w="0" w:type="dxa"/>
            <w:right w:w="108" w:type="dxa"/>
          </w:tblCellMar>
        </w:tblPrEx>
        <w:trPr>
          <w:trHeight w:val="540" w:hRule="atLeast"/>
        </w:trPr>
        <w:tc>
          <w:tcPr>
            <w:tcW w:w="401" w:type="dxa"/>
            <w:vMerge w:val="restart"/>
            <w:tcBorders>
              <w:top w:val="single" w:color="000000" w:sz="8" w:space="0"/>
              <w:left w:val="single" w:color="000000" w:sz="4" w:space="0"/>
              <w:bottom w:val="single" w:color="000000" w:sz="8" w:space="0"/>
              <w:right w:val="single" w:color="000000" w:sz="8" w:space="0"/>
            </w:tcBorders>
            <w:vAlign w:val="center"/>
          </w:tcPr>
          <w:p>
            <w:pPr>
              <w:widowControl/>
              <w:spacing w:line="240" w:lineRule="auto"/>
              <w:ind w:firstLine="0" w:firstLineChars="0"/>
              <w:jc w:val="center"/>
              <w:rPr>
                <w:rFonts w:hint="eastAsia"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队 员</w:t>
            </w:r>
          </w:p>
        </w:tc>
        <w:tc>
          <w:tcPr>
            <w:tcW w:w="390" w:type="dxa"/>
            <w:vMerge w:val="restart"/>
            <w:tcBorders>
              <w:top w:val="single" w:color="000000" w:sz="8" w:space="0"/>
              <w:left w:val="nil"/>
              <w:bottom w:val="single" w:color="000000" w:sz="8" w:space="0"/>
              <w:right w:val="single" w:color="000000" w:sz="8" w:space="0"/>
            </w:tcBorders>
            <w:vAlign w:val="center"/>
          </w:tcPr>
          <w:p>
            <w:pPr>
              <w:widowControl/>
              <w:spacing w:line="240" w:lineRule="auto"/>
              <w:ind w:firstLine="0" w:firstLineChars="0"/>
              <w:jc w:val="center"/>
              <w:rPr>
                <w:rFonts w:hint="eastAsia"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姓 名</w:t>
            </w:r>
          </w:p>
        </w:tc>
        <w:tc>
          <w:tcPr>
            <w:tcW w:w="222" w:type="dxa"/>
            <w:vMerge w:val="restart"/>
            <w:tcBorders>
              <w:top w:val="single" w:color="000000" w:sz="8" w:space="0"/>
              <w:left w:val="nil"/>
              <w:bottom w:val="single" w:color="000000" w:sz="8" w:space="0"/>
              <w:right w:val="single" w:color="000000" w:sz="8" w:space="0"/>
            </w:tcBorders>
            <w:vAlign w:val="center"/>
          </w:tcPr>
          <w:p>
            <w:pPr>
              <w:widowControl/>
              <w:spacing w:line="240" w:lineRule="auto"/>
              <w:ind w:firstLine="0" w:firstLineChars="0"/>
              <w:jc w:val="center"/>
              <w:rPr>
                <w:rFonts w:hint="eastAsia"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性别</w:t>
            </w:r>
          </w:p>
        </w:tc>
        <w:tc>
          <w:tcPr>
            <w:tcW w:w="247" w:type="dxa"/>
            <w:vMerge w:val="restart"/>
            <w:tcBorders>
              <w:top w:val="single" w:color="000000" w:sz="8" w:space="0"/>
              <w:left w:val="nil"/>
              <w:bottom w:val="single" w:color="000000" w:sz="8" w:space="0"/>
              <w:right w:val="single" w:color="000000" w:sz="8" w:space="0"/>
            </w:tcBorders>
            <w:vAlign w:val="center"/>
          </w:tcPr>
          <w:p>
            <w:pPr>
              <w:widowControl/>
              <w:spacing w:line="240" w:lineRule="auto"/>
              <w:ind w:firstLine="0" w:firstLineChars="0"/>
              <w:jc w:val="center"/>
              <w:rPr>
                <w:rFonts w:hint="eastAsia"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年龄</w:t>
            </w:r>
          </w:p>
        </w:tc>
        <w:tc>
          <w:tcPr>
            <w:tcW w:w="1093" w:type="dxa"/>
            <w:vMerge w:val="restart"/>
            <w:tcBorders>
              <w:top w:val="single" w:color="000000" w:sz="8" w:space="0"/>
              <w:left w:val="nil"/>
              <w:bottom w:val="single" w:color="000000" w:sz="8" w:space="0"/>
              <w:right w:val="single" w:color="000000" w:sz="8" w:space="0"/>
            </w:tcBorders>
            <w:vAlign w:val="center"/>
          </w:tcPr>
          <w:p>
            <w:pPr>
              <w:widowControl/>
              <w:spacing w:line="240" w:lineRule="auto"/>
              <w:ind w:firstLine="0" w:firstLineChars="0"/>
              <w:jc w:val="center"/>
              <w:rPr>
                <w:rFonts w:hint="eastAsia"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身份证号码</w:t>
            </w:r>
          </w:p>
        </w:tc>
        <w:tc>
          <w:tcPr>
            <w:tcW w:w="1980" w:type="dxa"/>
            <w:gridSpan w:val="2"/>
            <w:tcBorders>
              <w:top w:val="single" w:color="000000" w:sz="8" w:space="0"/>
              <w:left w:val="nil"/>
              <w:bottom w:val="single" w:color="000000" w:sz="8" w:space="0"/>
              <w:right w:val="single" w:color="000000" w:sz="8" w:space="0"/>
            </w:tcBorders>
            <w:vAlign w:val="center"/>
          </w:tcPr>
          <w:p>
            <w:pPr>
              <w:widowControl/>
              <w:spacing w:line="240" w:lineRule="auto"/>
              <w:ind w:firstLine="0" w:firstLineChars="0"/>
              <w:jc w:val="center"/>
              <w:rPr>
                <w:rFonts w:hint="eastAsia"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集体项目</w:t>
            </w:r>
          </w:p>
        </w:tc>
        <w:tc>
          <w:tcPr>
            <w:tcW w:w="5458" w:type="dxa"/>
            <w:gridSpan w:val="5"/>
            <w:tcBorders>
              <w:top w:val="single" w:color="000000" w:sz="8" w:space="0"/>
              <w:left w:val="nil"/>
              <w:bottom w:val="single" w:color="000000" w:sz="8" w:space="0"/>
              <w:right w:val="single" w:color="000000" w:sz="8" w:space="0"/>
            </w:tcBorders>
            <w:vAlign w:val="center"/>
          </w:tcPr>
          <w:p>
            <w:pPr>
              <w:widowControl/>
              <w:spacing w:line="240" w:lineRule="auto"/>
              <w:ind w:firstLine="0" w:firstLineChars="0"/>
              <w:jc w:val="center"/>
              <w:rPr>
                <w:rFonts w:hint="eastAsia"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团体项目</w:t>
            </w:r>
          </w:p>
        </w:tc>
      </w:tr>
      <w:tr>
        <w:tblPrEx>
          <w:tblCellMar>
            <w:top w:w="0" w:type="dxa"/>
            <w:left w:w="108" w:type="dxa"/>
            <w:bottom w:w="0" w:type="dxa"/>
            <w:right w:w="108" w:type="dxa"/>
          </w:tblCellMar>
        </w:tblPrEx>
        <w:trPr>
          <w:trHeight w:val="351" w:hRule="atLeast"/>
        </w:trPr>
        <w:tc>
          <w:tcPr>
            <w:tcW w:w="401" w:type="dxa"/>
            <w:vMerge w:val="continue"/>
            <w:tcBorders>
              <w:top w:val="single" w:color="000000" w:sz="8" w:space="0"/>
              <w:left w:val="single" w:color="000000" w:sz="4" w:space="0"/>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4"/>
                <w:szCs w:val="24"/>
              </w:rPr>
            </w:pPr>
          </w:p>
        </w:tc>
        <w:tc>
          <w:tcPr>
            <w:tcW w:w="390"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4"/>
                <w:szCs w:val="24"/>
              </w:rPr>
            </w:pPr>
          </w:p>
        </w:tc>
        <w:tc>
          <w:tcPr>
            <w:tcW w:w="222"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4"/>
                <w:szCs w:val="24"/>
              </w:rPr>
            </w:pPr>
          </w:p>
        </w:tc>
        <w:tc>
          <w:tcPr>
            <w:tcW w:w="247"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4"/>
                <w:szCs w:val="24"/>
              </w:rPr>
            </w:pPr>
          </w:p>
        </w:tc>
        <w:tc>
          <w:tcPr>
            <w:tcW w:w="1093"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4"/>
                <w:szCs w:val="24"/>
              </w:rPr>
            </w:pPr>
          </w:p>
        </w:tc>
        <w:tc>
          <w:tcPr>
            <w:tcW w:w="351" w:type="dxa"/>
            <w:vMerge w:val="restart"/>
            <w:tcBorders>
              <w:top w:val="single" w:color="000000" w:sz="8" w:space="0"/>
              <w:left w:val="nil"/>
              <w:bottom w:val="single" w:color="000000" w:sz="8" w:space="0"/>
              <w:right w:val="single" w:color="000000" w:sz="8" w:space="0"/>
            </w:tcBorders>
            <w:vAlign w:val="center"/>
          </w:tcPr>
          <w:p>
            <w:pPr>
              <w:widowControl/>
              <w:spacing w:line="240" w:lineRule="auto"/>
              <w:ind w:firstLine="0" w:firstLineChars="0"/>
              <w:jc w:val="center"/>
              <w:rPr>
                <w:rFonts w:hint="eastAsia"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五禽戏</w:t>
            </w:r>
          </w:p>
        </w:tc>
        <w:tc>
          <w:tcPr>
            <w:tcW w:w="351" w:type="dxa"/>
            <w:vMerge w:val="restart"/>
            <w:tcBorders>
              <w:top w:val="single" w:color="000000" w:sz="8" w:space="0"/>
              <w:left w:val="nil"/>
              <w:bottom w:val="single" w:color="000000" w:sz="8" w:space="0"/>
              <w:right w:val="single" w:color="000000" w:sz="8" w:space="0"/>
            </w:tcBorders>
            <w:vAlign w:val="center"/>
          </w:tcPr>
          <w:p>
            <w:pPr>
              <w:widowControl/>
              <w:spacing w:line="240" w:lineRule="auto"/>
              <w:ind w:firstLine="0" w:firstLineChars="0"/>
              <w:jc w:val="center"/>
              <w:rPr>
                <w:rFonts w:hint="eastAsia"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八段锦</w:t>
            </w:r>
          </w:p>
        </w:tc>
        <w:tc>
          <w:tcPr>
            <w:tcW w:w="419" w:type="dxa"/>
            <w:vMerge w:val="restart"/>
            <w:tcBorders>
              <w:top w:val="single" w:color="000000" w:sz="8" w:space="0"/>
              <w:left w:val="nil"/>
              <w:bottom w:val="single" w:color="000000" w:sz="8" w:space="0"/>
              <w:right w:val="single" w:color="000000" w:sz="8" w:space="0"/>
            </w:tcBorders>
            <w:vAlign w:val="center"/>
          </w:tcPr>
          <w:p>
            <w:pPr>
              <w:widowControl/>
              <w:spacing w:line="240" w:lineRule="auto"/>
              <w:ind w:firstLine="0" w:firstLineChars="0"/>
              <w:jc w:val="center"/>
              <w:rPr>
                <w:rFonts w:hint="eastAsia"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易筋经</w:t>
            </w:r>
          </w:p>
        </w:tc>
        <w:tc>
          <w:tcPr>
            <w:tcW w:w="401" w:type="dxa"/>
            <w:vMerge w:val="restart"/>
            <w:tcBorders>
              <w:top w:val="single" w:color="000000" w:sz="8" w:space="0"/>
              <w:left w:val="nil"/>
              <w:bottom w:val="single" w:color="000000" w:sz="8" w:space="0"/>
              <w:right w:val="single" w:color="000000" w:sz="8" w:space="0"/>
            </w:tcBorders>
            <w:vAlign w:val="center"/>
          </w:tcPr>
          <w:p>
            <w:pPr>
              <w:widowControl/>
              <w:spacing w:line="240" w:lineRule="auto"/>
              <w:ind w:firstLine="0" w:firstLineChars="0"/>
              <w:jc w:val="center"/>
              <w:rPr>
                <w:rFonts w:hint="eastAsia"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五禽戏</w:t>
            </w:r>
          </w:p>
        </w:tc>
        <w:tc>
          <w:tcPr>
            <w:tcW w:w="396" w:type="dxa"/>
            <w:vMerge w:val="restart"/>
            <w:tcBorders>
              <w:top w:val="single" w:color="000000" w:sz="8" w:space="0"/>
              <w:left w:val="nil"/>
              <w:bottom w:val="single" w:color="000000" w:sz="8" w:space="0"/>
              <w:right w:val="single" w:color="000000" w:sz="8" w:space="0"/>
            </w:tcBorders>
            <w:vAlign w:val="center"/>
          </w:tcPr>
          <w:p>
            <w:pPr>
              <w:widowControl/>
              <w:spacing w:line="240" w:lineRule="auto"/>
              <w:ind w:firstLine="0" w:firstLineChars="0"/>
              <w:jc w:val="center"/>
              <w:rPr>
                <w:rFonts w:hint="eastAsia"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六字诀</w:t>
            </w:r>
          </w:p>
        </w:tc>
        <w:tc>
          <w:tcPr>
            <w:tcW w:w="342" w:type="dxa"/>
            <w:vMerge w:val="restart"/>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snapToGrid/>
              <w:spacing w:line="240" w:lineRule="exact"/>
              <w:ind w:firstLine="0" w:firstLineChars="0"/>
              <w:jc w:val="center"/>
              <w:rPr>
                <w:rFonts w:hint="eastAsia"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导引养生功十二法</w:t>
            </w:r>
          </w:p>
        </w:tc>
        <w:tc>
          <w:tcPr>
            <w:tcW w:w="380" w:type="dxa"/>
            <w:vMerge w:val="restart"/>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snapToGrid/>
              <w:spacing w:line="240" w:lineRule="exact"/>
              <w:ind w:firstLine="0" w:firstLineChars="0"/>
              <w:jc w:val="center"/>
              <w:rPr>
                <w:rFonts w:hint="eastAsia" w:ascii="方正仿宋_GBK" w:hAnsi="方正仿宋_GBK" w:eastAsia="方正仿宋_GBK"/>
                <w:color w:val="000000"/>
                <w:kern w:val="0"/>
                <w:sz w:val="24"/>
                <w:szCs w:val="24"/>
              </w:rPr>
            </w:pPr>
            <w:r>
              <w:rPr>
                <w:rFonts w:hint="eastAsia" w:ascii="方正仿宋_GBK" w:hAnsi="方正仿宋_GBK" w:eastAsia="方正仿宋_GBK"/>
                <w:color w:val="000000"/>
                <w:kern w:val="0"/>
                <w:sz w:val="24"/>
                <w:szCs w:val="24"/>
              </w:rPr>
              <w:t>十二段锦</w:t>
            </w:r>
          </w:p>
        </w:tc>
      </w:tr>
      <w:tr>
        <w:tblPrEx>
          <w:tblCellMar>
            <w:top w:w="0" w:type="dxa"/>
            <w:left w:w="108" w:type="dxa"/>
            <w:bottom w:w="0" w:type="dxa"/>
            <w:right w:w="108" w:type="dxa"/>
          </w:tblCellMar>
        </w:tblPrEx>
        <w:trPr>
          <w:trHeight w:val="307" w:hRule="atLeast"/>
        </w:trPr>
        <w:tc>
          <w:tcPr>
            <w:tcW w:w="401" w:type="dxa"/>
            <w:vMerge w:val="continue"/>
            <w:tcBorders>
              <w:top w:val="single" w:color="000000" w:sz="8" w:space="0"/>
              <w:left w:val="single" w:color="000000" w:sz="4" w:space="0"/>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390"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222"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247"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1093"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419"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401"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396"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342"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380"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r>
      <w:tr>
        <w:tblPrEx>
          <w:tblCellMar>
            <w:top w:w="0" w:type="dxa"/>
            <w:left w:w="108" w:type="dxa"/>
            <w:bottom w:w="0" w:type="dxa"/>
            <w:right w:w="108" w:type="dxa"/>
          </w:tblCellMar>
        </w:tblPrEx>
        <w:trPr>
          <w:trHeight w:val="312" w:hRule="atLeast"/>
        </w:trPr>
        <w:tc>
          <w:tcPr>
            <w:tcW w:w="401" w:type="dxa"/>
            <w:vMerge w:val="continue"/>
            <w:tcBorders>
              <w:top w:val="single" w:color="000000" w:sz="8" w:space="0"/>
              <w:left w:val="single" w:color="000000" w:sz="4" w:space="0"/>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390"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222"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247"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1093"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419"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401"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396"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342"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c>
          <w:tcPr>
            <w:tcW w:w="380" w:type="dxa"/>
            <w:vMerge w:val="continue"/>
            <w:tcBorders>
              <w:top w:val="single" w:color="000000" w:sz="8" w:space="0"/>
              <w:left w:val="nil"/>
              <w:bottom w:val="single" w:color="000000" w:sz="8" w:space="0"/>
              <w:right w:val="single" w:color="000000" w:sz="8" w:space="0"/>
            </w:tcBorders>
            <w:vAlign w:val="center"/>
          </w:tcPr>
          <w:p>
            <w:pPr>
              <w:spacing w:line="240" w:lineRule="auto"/>
              <w:ind w:firstLine="0" w:firstLineChars="0"/>
              <w:jc w:val="center"/>
              <w:rPr>
                <w:rFonts w:ascii="方正仿宋_GBK" w:hAnsi="方正仿宋_GBK" w:eastAsia="方正仿宋_GBK"/>
                <w:color w:val="000000"/>
                <w:kern w:val="0"/>
                <w:sz w:val="21"/>
                <w:szCs w:val="21"/>
              </w:rPr>
            </w:pPr>
          </w:p>
        </w:tc>
      </w:tr>
      <w:tr>
        <w:tblPrEx>
          <w:tblCellMar>
            <w:top w:w="0" w:type="dxa"/>
            <w:left w:w="108" w:type="dxa"/>
            <w:bottom w:w="0" w:type="dxa"/>
            <w:right w:w="108" w:type="dxa"/>
          </w:tblCellMar>
        </w:tblPrEx>
        <w:trPr>
          <w:trHeight w:val="402" w:hRule="atLeast"/>
        </w:trPr>
        <w:tc>
          <w:tcPr>
            <w:tcW w:w="401" w:type="dxa"/>
            <w:tcBorders>
              <w:top w:val="nil"/>
              <w:left w:val="single" w:color="000000" w:sz="4" w:space="0"/>
              <w:bottom w:val="single" w:color="000000" w:sz="8" w:space="0"/>
              <w:right w:val="single" w:color="000000" w:sz="8" w:space="0"/>
            </w:tcBorders>
            <w:vAlign w:val="bottom"/>
          </w:tcPr>
          <w:p>
            <w:pPr>
              <w:widowControl/>
              <w:spacing w:line="240" w:lineRule="auto"/>
              <w:ind w:firstLine="0" w:firstLineChars="0"/>
              <w:jc w:val="center"/>
              <w:rPr>
                <w:rFonts w:hint="eastAsia" w:ascii="方正仿宋_GBK" w:hAnsi="方正仿宋_GBK" w:eastAsia="方正仿宋_GBK"/>
                <w:color w:val="000000"/>
                <w:kern w:val="0"/>
                <w:sz w:val="21"/>
                <w:szCs w:val="21"/>
              </w:rPr>
            </w:pPr>
            <w:r>
              <w:rPr>
                <w:rFonts w:hint="eastAsia" w:ascii="方正仿宋_GBK" w:hAnsi="方正仿宋_GBK" w:eastAsia="方正仿宋_GBK"/>
                <w:color w:val="000000"/>
                <w:kern w:val="0"/>
                <w:sz w:val="21"/>
                <w:szCs w:val="21"/>
              </w:rPr>
              <w:t>1</w:t>
            </w:r>
          </w:p>
        </w:tc>
        <w:tc>
          <w:tcPr>
            <w:tcW w:w="390"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222"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247"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1093"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restart"/>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restart"/>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419"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401"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96"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42"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80"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r>
      <w:tr>
        <w:trPr>
          <w:trHeight w:val="352" w:hRule="atLeast"/>
        </w:trPr>
        <w:tc>
          <w:tcPr>
            <w:tcW w:w="401" w:type="dxa"/>
            <w:tcBorders>
              <w:top w:val="nil"/>
              <w:left w:val="single" w:color="000000" w:sz="4" w:space="0"/>
              <w:bottom w:val="single" w:color="000000" w:sz="8" w:space="0"/>
              <w:right w:val="single" w:color="000000" w:sz="8" w:space="0"/>
            </w:tcBorders>
            <w:vAlign w:val="bottom"/>
          </w:tcPr>
          <w:p>
            <w:pPr>
              <w:widowControl/>
              <w:spacing w:line="240" w:lineRule="auto"/>
              <w:ind w:firstLine="0" w:firstLineChars="0"/>
              <w:jc w:val="center"/>
              <w:rPr>
                <w:rFonts w:hint="eastAsia" w:ascii="方正仿宋_GBK" w:hAnsi="方正仿宋_GBK"/>
                <w:color w:val="000000"/>
                <w:kern w:val="0"/>
                <w:sz w:val="21"/>
                <w:szCs w:val="21"/>
                <w:lang w:val="en-US" w:eastAsia="zh-CN"/>
              </w:rPr>
            </w:pPr>
            <w:r>
              <w:rPr>
                <w:rFonts w:hint="eastAsia" w:ascii="方正仿宋_GBK" w:hAnsi="方正仿宋_GBK"/>
                <w:color w:val="000000"/>
                <w:kern w:val="0"/>
                <w:sz w:val="21"/>
                <w:szCs w:val="21"/>
                <w:lang w:val="en-US" w:eastAsia="zh-CN"/>
              </w:rPr>
              <w:t>2</w:t>
            </w:r>
          </w:p>
        </w:tc>
        <w:tc>
          <w:tcPr>
            <w:tcW w:w="390"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222"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247"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1093"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continue"/>
            <w:tcBorders>
              <w:left w:val="nil"/>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continue"/>
            <w:tcBorders>
              <w:left w:val="nil"/>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419"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401"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96"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42"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80"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r>
      <w:tr>
        <w:tblPrEx>
          <w:tblCellMar>
            <w:top w:w="0" w:type="dxa"/>
            <w:left w:w="108" w:type="dxa"/>
            <w:bottom w:w="0" w:type="dxa"/>
            <w:right w:w="108" w:type="dxa"/>
          </w:tblCellMar>
        </w:tblPrEx>
        <w:trPr>
          <w:trHeight w:val="90" w:hRule="atLeast"/>
        </w:trPr>
        <w:tc>
          <w:tcPr>
            <w:tcW w:w="401" w:type="dxa"/>
            <w:tcBorders>
              <w:top w:val="nil"/>
              <w:left w:val="single" w:color="000000" w:sz="4" w:space="0"/>
              <w:bottom w:val="single" w:color="000000" w:sz="8" w:space="0"/>
              <w:right w:val="single" w:color="000000" w:sz="8" w:space="0"/>
            </w:tcBorders>
            <w:vAlign w:val="bottom"/>
          </w:tcPr>
          <w:p>
            <w:pPr>
              <w:widowControl/>
              <w:spacing w:line="240" w:lineRule="auto"/>
              <w:ind w:firstLine="0" w:firstLineChars="0"/>
              <w:jc w:val="center"/>
              <w:rPr>
                <w:rFonts w:hint="eastAsia" w:ascii="方正仿宋_GBK" w:hAnsi="方正仿宋_GBK"/>
                <w:color w:val="000000"/>
                <w:kern w:val="0"/>
                <w:sz w:val="21"/>
                <w:szCs w:val="21"/>
                <w:lang w:val="en-US" w:eastAsia="zh-CN"/>
              </w:rPr>
            </w:pPr>
            <w:r>
              <w:rPr>
                <w:rFonts w:hint="eastAsia" w:ascii="方正仿宋_GBK" w:hAnsi="方正仿宋_GBK"/>
                <w:color w:val="000000"/>
                <w:kern w:val="0"/>
                <w:sz w:val="21"/>
                <w:szCs w:val="21"/>
                <w:lang w:val="en-US" w:eastAsia="zh-CN"/>
              </w:rPr>
              <w:t>3</w:t>
            </w:r>
          </w:p>
        </w:tc>
        <w:tc>
          <w:tcPr>
            <w:tcW w:w="390"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222"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247"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1093"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continue"/>
            <w:tcBorders>
              <w:left w:val="nil"/>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continue"/>
            <w:tcBorders>
              <w:left w:val="nil"/>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419"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401"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96"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42"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80"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r>
      <w:tr>
        <w:tblPrEx>
          <w:tblCellMar>
            <w:top w:w="0" w:type="dxa"/>
            <w:left w:w="108" w:type="dxa"/>
            <w:bottom w:w="0" w:type="dxa"/>
            <w:right w:w="108" w:type="dxa"/>
          </w:tblCellMar>
        </w:tblPrEx>
        <w:trPr>
          <w:trHeight w:val="300" w:hRule="atLeast"/>
        </w:trPr>
        <w:tc>
          <w:tcPr>
            <w:tcW w:w="401" w:type="dxa"/>
            <w:tcBorders>
              <w:top w:val="nil"/>
              <w:left w:val="single" w:color="000000" w:sz="4" w:space="0"/>
              <w:bottom w:val="single" w:color="000000" w:sz="8" w:space="0"/>
              <w:right w:val="single" w:color="000000" w:sz="8" w:space="0"/>
            </w:tcBorders>
            <w:vAlign w:val="bottom"/>
          </w:tcPr>
          <w:p>
            <w:pPr>
              <w:widowControl/>
              <w:spacing w:line="240" w:lineRule="auto"/>
              <w:ind w:firstLine="0" w:firstLineChars="0"/>
              <w:jc w:val="center"/>
              <w:rPr>
                <w:rFonts w:hint="eastAsia" w:ascii="方正仿宋_GBK" w:hAnsi="方正仿宋_GBK" w:eastAsia="方正仿宋_GBK"/>
                <w:color w:val="000000"/>
                <w:kern w:val="0"/>
                <w:sz w:val="21"/>
                <w:szCs w:val="21"/>
              </w:rPr>
            </w:pPr>
            <w:r>
              <w:rPr>
                <w:rFonts w:hint="eastAsia" w:ascii="方正仿宋_GBK" w:hAnsi="方正仿宋_GBK" w:eastAsia="方正仿宋_GBK"/>
                <w:color w:val="000000"/>
                <w:kern w:val="0"/>
                <w:sz w:val="21"/>
                <w:szCs w:val="21"/>
              </w:rPr>
              <w:t>4</w:t>
            </w:r>
          </w:p>
        </w:tc>
        <w:tc>
          <w:tcPr>
            <w:tcW w:w="390"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222"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247"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1093"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continue"/>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continue"/>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419"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401"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96"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42"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80"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r>
      <w:tr>
        <w:tblPrEx>
          <w:tblCellMar>
            <w:top w:w="0" w:type="dxa"/>
            <w:left w:w="108" w:type="dxa"/>
            <w:bottom w:w="0" w:type="dxa"/>
            <w:right w:w="108" w:type="dxa"/>
          </w:tblCellMar>
        </w:tblPrEx>
        <w:trPr>
          <w:trHeight w:val="300" w:hRule="atLeast"/>
        </w:trPr>
        <w:tc>
          <w:tcPr>
            <w:tcW w:w="401" w:type="dxa"/>
            <w:tcBorders>
              <w:top w:val="nil"/>
              <w:left w:val="single" w:color="000000" w:sz="4" w:space="0"/>
              <w:bottom w:val="single" w:color="000000" w:sz="8" w:space="0"/>
              <w:right w:val="single" w:color="000000" w:sz="8" w:space="0"/>
            </w:tcBorders>
            <w:vAlign w:val="bottom"/>
          </w:tcPr>
          <w:p>
            <w:pPr>
              <w:widowControl/>
              <w:spacing w:line="240" w:lineRule="auto"/>
              <w:ind w:firstLine="0" w:firstLineChars="0"/>
              <w:jc w:val="center"/>
              <w:rPr>
                <w:rFonts w:hint="eastAsia" w:ascii="方正仿宋_GBK" w:hAnsi="方正仿宋_GBK" w:eastAsia="方正仿宋_GBK"/>
                <w:color w:val="000000"/>
                <w:kern w:val="0"/>
                <w:sz w:val="21"/>
                <w:szCs w:val="21"/>
              </w:rPr>
            </w:pPr>
            <w:r>
              <w:rPr>
                <w:rFonts w:hint="eastAsia" w:ascii="方正仿宋_GBK" w:hAnsi="方正仿宋_GBK" w:eastAsia="方正仿宋_GBK"/>
                <w:color w:val="000000"/>
                <w:kern w:val="0"/>
                <w:sz w:val="21"/>
                <w:szCs w:val="21"/>
              </w:rPr>
              <w:t>5</w:t>
            </w:r>
          </w:p>
        </w:tc>
        <w:tc>
          <w:tcPr>
            <w:tcW w:w="390"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222"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247"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1093"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continue"/>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continue"/>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419"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401"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96"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42"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80"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r>
      <w:tr>
        <w:tblPrEx>
          <w:tblCellMar>
            <w:top w:w="0" w:type="dxa"/>
            <w:left w:w="108" w:type="dxa"/>
            <w:bottom w:w="0" w:type="dxa"/>
            <w:right w:w="108" w:type="dxa"/>
          </w:tblCellMar>
        </w:tblPrEx>
        <w:trPr>
          <w:trHeight w:val="300" w:hRule="atLeast"/>
        </w:trPr>
        <w:tc>
          <w:tcPr>
            <w:tcW w:w="401" w:type="dxa"/>
            <w:tcBorders>
              <w:top w:val="nil"/>
              <w:left w:val="single" w:color="000000" w:sz="4" w:space="0"/>
              <w:bottom w:val="single" w:color="000000" w:sz="8" w:space="0"/>
              <w:right w:val="single" w:color="000000" w:sz="8" w:space="0"/>
            </w:tcBorders>
            <w:vAlign w:val="bottom"/>
          </w:tcPr>
          <w:p>
            <w:pPr>
              <w:widowControl/>
              <w:spacing w:line="240" w:lineRule="auto"/>
              <w:ind w:firstLine="0" w:firstLineChars="0"/>
              <w:jc w:val="center"/>
              <w:rPr>
                <w:rFonts w:hint="eastAsia" w:ascii="方正仿宋_GBK" w:hAnsi="方正仿宋_GBK" w:eastAsia="方正仿宋_GBK"/>
                <w:color w:val="000000"/>
                <w:kern w:val="0"/>
                <w:sz w:val="21"/>
                <w:szCs w:val="21"/>
              </w:rPr>
            </w:pPr>
            <w:r>
              <w:rPr>
                <w:rFonts w:hint="eastAsia" w:ascii="方正仿宋_GBK" w:hAnsi="方正仿宋_GBK" w:eastAsia="方正仿宋_GBK"/>
                <w:color w:val="000000"/>
                <w:kern w:val="0"/>
                <w:sz w:val="21"/>
                <w:szCs w:val="21"/>
              </w:rPr>
              <w:t>6</w:t>
            </w:r>
          </w:p>
        </w:tc>
        <w:tc>
          <w:tcPr>
            <w:tcW w:w="390"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222"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247"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1093"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continue"/>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continue"/>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419"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401"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96"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42"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80"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r>
      <w:tr>
        <w:tblPrEx>
          <w:tblCellMar>
            <w:top w:w="0" w:type="dxa"/>
            <w:left w:w="108" w:type="dxa"/>
            <w:bottom w:w="0" w:type="dxa"/>
            <w:right w:w="108" w:type="dxa"/>
          </w:tblCellMar>
        </w:tblPrEx>
        <w:trPr>
          <w:trHeight w:val="300" w:hRule="atLeast"/>
        </w:trPr>
        <w:tc>
          <w:tcPr>
            <w:tcW w:w="401" w:type="dxa"/>
            <w:tcBorders>
              <w:top w:val="nil"/>
              <w:left w:val="single" w:color="000000" w:sz="4" w:space="0"/>
              <w:bottom w:val="single" w:color="000000" w:sz="8" w:space="0"/>
              <w:right w:val="single" w:color="000000" w:sz="8" w:space="0"/>
            </w:tcBorders>
            <w:vAlign w:val="bottom"/>
          </w:tcPr>
          <w:p>
            <w:pPr>
              <w:widowControl/>
              <w:spacing w:line="240" w:lineRule="auto"/>
              <w:ind w:firstLine="0" w:firstLineChars="0"/>
              <w:jc w:val="center"/>
              <w:rPr>
                <w:rFonts w:hint="eastAsia" w:ascii="方正仿宋_GBK" w:hAnsi="方正仿宋_GBK" w:eastAsia="方正仿宋_GBK"/>
                <w:color w:val="000000"/>
                <w:kern w:val="0"/>
                <w:sz w:val="21"/>
                <w:szCs w:val="21"/>
              </w:rPr>
            </w:pPr>
            <w:r>
              <w:rPr>
                <w:rFonts w:hint="eastAsia" w:ascii="方正仿宋_GBK" w:hAnsi="方正仿宋_GBK" w:eastAsia="方正仿宋_GBK"/>
                <w:color w:val="000000"/>
                <w:kern w:val="0"/>
                <w:sz w:val="21"/>
                <w:szCs w:val="21"/>
              </w:rPr>
              <w:t>7</w:t>
            </w:r>
          </w:p>
        </w:tc>
        <w:tc>
          <w:tcPr>
            <w:tcW w:w="390"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222"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247"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1093"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continue"/>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continue"/>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419"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401"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96"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42"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80"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r>
      <w:tr>
        <w:tblPrEx>
          <w:tblCellMar>
            <w:top w:w="0" w:type="dxa"/>
            <w:left w:w="108" w:type="dxa"/>
            <w:bottom w:w="0" w:type="dxa"/>
            <w:right w:w="108" w:type="dxa"/>
          </w:tblCellMar>
        </w:tblPrEx>
        <w:trPr>
          <w:trHeight w:val="90" w:hRule="atLeast"/>
        </w:trPr>
        <w:tc>
          <w:tcPr>
            <w:tcW w:w="401" w:type="dxa"/>
            <w:tcBorders>
              <w:top w:val="nil"/>
              <w:left w:val="single" w:color="000000" w:sz="4" w:space="0"/>
              <w:bottom w:val="single" w:color="000000" w:sz="8" w:space="0"/>
              <w:right w:val="single" w:color="000000" w:sz="8" w:space="0"/>
            </w:tcBorders>
            <w:vAlign w:val="bottom"/>
          </w:tcPr>
          <w:p>
            <w:pPr>
              <w:widowControl/>
              <w:spacing w:line="240" w:lineRule="auto"/>
              <w:ind w:firstLine="0" w:firstLineChars="0"/>
              <w:jc w:val="center"/>
              <w:rPr>
                <w:rFonts w:hint="eastAsia" w:ascii="方正仿宋_GBK" w:hAnsi="方正仿宋_GBK" w:eastAsia="方正仿宋_GBK"/>
                <w:color w:val="000000"/>
                <w:kern w:val="0"/>
                <w:sz w:val="21"/>
                <w:szCs w:val="21"/>
              </w:rPr>
            </w:pPr>
            <w:r>
              <w:rPr>
                <w:rFonts w:hint="eastAsia" w:ascii="方正仿宋_GBK" w:hAnsi="方正仿宋_GBK" w:eastAsia="方正仿宋_GBK"/>
                <w:color w:val="000000"/>
                <w:kern w:val="0"/>
                <w:sz w:val="21"/>
                <w:szCs w:val="21"/>
              </w:rPr>
              <w:t>8</w:t>
            </w:r>
          </w:p>
        </w:tc>
        <w:tc>
          <w:tcPr>
            <w:tcW w:w="390"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222"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247"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1093"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continue"/>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51" w:type="dxa"/>
            <w:vMerge w:val="continue"/>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419"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401"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96"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42"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c>
          <w:tcPr>
            <w:tcW w:w="380" w:type="dxa"/>
            <w:tcBorders>
              <w:top w:val="nil"/>
              <w:left w:val="nil"/>
              <w:bottom w:val="single" w:color="000000" w:sz="8" w:space="0"/>
              <w:right w:val="single" w:color="000000" w:sz="8" w:space="0"/>
            </w:tcBorders>
            <w:vAlign w:val="bottom"/>
          </w:tcPr>
          <w:p>
            <w:pPr>
              <w:spacing w:line="240" w:lineRule="auto"/>
              <w:ind w:firstLine="0" w:firstLineChars="0"/>
              <w:jc w:val="center"/>
              <w:rPr>
                <w:rFonts w:ascii="方正仿宋_GBK" w:hAnsi="方正仿宋_GBK" w:eastAsia="方正仿宋_GBK"/>
                <w:color w:val="000000"/>
                <w:kern w:val="0"/>
                <w:sz w:val="21"/>
                <w:szCs w:val="21"/>
              </w:rPr>
            </w:pPr>
          </w:p>
        </w:tc>
      </w:tr>
      <w:tr>
        <w:tblPrEx>
          <w:tblCellMar>
            <w:top w:w="0" w:type="dxa"/>
            <w:left w:w="108" w:type="dxa"/>
            <w:bottom w:w="0" w:type="dxa"/>
            <w:right w:w="108" w:type="dxa"/>
          </w:tblCellMar>
        </w:tblPrEx>
        <w:trPr>
          <w:trHeight w:val="90" w:hRule="atLeast"/>
        </w:trPr>
        <w:tc>
          <w:tcPr>
            <w:tcW w:w="14064" w:type="dxa"/>
            <w:gridSpan w:val="12"/>
            <w:tcBorders>
              <w:top w:val="nil"/>
              <w:left w:val="single" w:color="000000" w:sz="4" w:space="0"/>
              <w:bottom w:val="single" w:color="000000" w:sz="8" w:space="0"/>
              <w:right w:val="single" w:color="000000" w:sz="8" w:space="0"/>
            </w:tcBorders>
            <w:vAlign w:val="bottom"/>
          </w:tcPr>
          <w:p>
            <w:pPr>
              <w:ind w:left="0" w:leftChars="0" w:firstLine="0" w:firstLineChars="0"/>
              <w:jc w:val="left"/>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上场运动员平均年龄：</w:t>
            </w:r>
          </w:p>
          <w:p>
            <w:pPr>
              <w:ind w:left="0" w:leftChars="0" w:firstLine="0" w:firstLineChars="0"/>
              <w:jc w:val="left"/>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集体项目替补人员姓名：</w:t>
            </w:r>
          </w:p>
          <w:p>
            <w:pPr>
              <w:ind w:left="0" w:leftChars="0" w:firstLine="0" w:firstLineChars="0"/>
              <w:jc w:val="left"/>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团体项目替补人员姓名：</w:t>
            </w:r>
          </w:p>
          <w:p>
            <w:pPr>
              <w:tabs>
                <w:tab w:val="left" w:pos="228"/>
              </w:tabs>
              <w:spacing w:line="240" w:lineRule="auto"/>
              <w:ind w:firstLine="0" w:firstLineChars="0"/>
              <w:jc w:val="left"/>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 xml:space="preserve">是否需要接站：         到站地点：           到站时间：        到站航班/车次： </w:t>
            </w:r>
          </w:p>
        </w:tc>
      </w:tr>
      <w:tr>
        <w:tblPrEx>
          <w:tblCellMar>
            <w:top w:w="0" w:type="dxa"/>
            <w:left w:w="108" w:type="dxa"/>
            <w:bottom w:w="0" w:type="dxa"/>
            <w:right w:w="108" w:type="dxa"/>
          </w:tblCellMar>
        </w:tblPrEx>
        <w:trPr>
          <w:trHeight w:val="584" w:hRule="atLeast"/>
        </w:trPr>
        <w:tc>
          <w:tcPr>
            <w:tcW w:w="14064" w:type="dxa"/>
            <w:gridSpan w:val="12"/>
            <w:tcBorders>
              <w:top w:val="nil"/>
              <w:left w:val="nil"/>
              <w:bottom w:val="nil"/>
              <w:right w:val="nil"/>
            </w:tcBorders>
            <w:noWrap/>
            <w:vAlign w:val="top"/>
          </w:tcPr>
          <w:p>
            <w:pPr>
              <w:widowControl/>
              <w:spacing w:line="240" w:lineRule="auto"/>
              <w:ind w:firstLine="0" w:firstLineChars="0"/>
              <w:jc w:val="left"/>
              <w:rPr>
                <w:rFonts w:hint="eastAsia" w:ascii="方正仿宋_GBK" w:hAnsi="方正仿宋_GBK" w:eastAsia="方正仿宋_GBK"/>
                <w:color w:val="000000"/>
                <w:kern w:val="0"/>
                <w:sz w:val="28"/>
                <w:szCs w:val="28"/>
              </w:rPr>
            </w:pPr>
            <w:r>
              <w:rPr>
                <w:rFonts w:hint="eastAsia" w:ascii="方正仿宋_GBK" w:hAnsi="方正仿宋_GBK" w:eastAsia="方正仿宋_GBK"/>
                <w:color w:val="000000"/>
                <w:kern w:val="0"/>
                <w:sz w:val="28"/>
                <w:szCs w:val="28"/>
              </w:rPr>
              <w:t xml:space="preserve">说 明： 1．选择参赛项目在该项目栏中划“√”                 </w:t>
            </w:r>
          </w:p>
        </w:tc>
      </w:tr>
      <w:tr>
        <w:tblPrEx>
          <w:tblCellMar>
            <w:top w:w="0" w:type="dxa"/>
            <w:left w:w="108" w:type="dxa"/>
            <w:bottom w:w="0" w:type="dxa"/>
            <w:right w:w="108" w:type="dxa"/>
          </w:tblCellMar>
        </w:tblPrEx>
        <w:trPr>
          <w:trHeight w:val="285" w:hRule="atLeast"/>
        </w:trPr>
        <w:tc>
          <w:tcPr>
            <w:tcW w:w="14064" w:type="dxa"/>
            <w:gridSpan w:val="12"/>
            <w:tcBorders>
              <w:top w:val="nil"/>
              <w:left w:val="nil"/>
              <w:bottom w:val="nil"/>
              <w:right w:val="nil"/>
            </w:tcBorders>
            <w:noWrap/>
            <w:vAlign w:val="center"/>
          </w:tcPr>
          <w:p>
            <w:pPr>
              <w:widowControl/>
              <w:spacing w:line="240" w:lineRule="auto"/>
              <w:ind w:firstLine="0" w:firstLineChars="0"/>
              <w:jc w:val="left"/>
              <w:rPr>
                <w:rFonts w:hint="eastAsia" w:ascii="方正仿宋_GBK" w:hAnsi="方正仿宋_GBK" w:eastAsia="方正仿宋_GBK"/>
                <w:color w:val="000000"/>
                <w:kern w:val="0"/>
                <w:sz w:val="28"/>
                <w:szCs w:val="28"/>
              </w:rPr>
            </w:pPr>
            <w:r>
              <w:rPr>
                <w:rFonts w:hint="eastAsia" w:ascii="方正仿宋_GBK" w:hAnsi="方正仿宋_GBK" w:eastAsia="方正仿宋_GBK"/>
                <w:color w:val="000000"/>
                <w:kern w:val="0"/>
                <w:sz w:val="28"/>
                <w:szCs w:val="28"/>
              </w:rPr>
              <w:t xml:space="preserve">         2．联 系 人：                   联系电话： </w:t>
            </w:r>
          </w:p>
        </w:tc>
      </w:tr>
    </w:tbl>
    <w:p>
      <w:pPr>
        <w:pStyle w:val="6"/>
        <w:spacing w:line="240" w:lineRule="auto"/>
        <w:ind w:left="0" w:leftChars="0" w:firstLine="0" w:firstLineChars="0"/>
        <w:jc w:val="left"/>
        <w:rPr>
          <w:rFonts w:ascii="仿宋_GB2312" w:hAnsi="仿宋_GB2312" w:eastAsia="仿宋_GB2312"/>
          <w:sz w:val="32"/>
          <w:szCs w:val="32"/>
          <w:lang w:val="en-US" w:eastAsia="zh-CN"/>
        </w:rPr>
        <w:sectPr>
          <w:pgSz w:w="16838" w:h="11906" w:orient="landscape"/>
          <w:pgMar w:top="1134" w:right="1667" w:bottom="1077" w:left="1723" w:header="851" w:footer="992" w:gutter="0"/>
          <w:cols w:space="720" w:num="1"/>
          <w:docGrid w:type="lines" w:linePitch="312" w:charSpace="0"/>
        </w:sectPr>
      </w:pPr>
    </w:p>
    <w:p>
      <w:pPr>
        <w:pStyle w:val="7"/>
        <w:spacing w:line="240" w:lineRule="auto"/>
        <w:jc w:val="center"/>
        <w:rPr>
          <w:rFonts w:hint="eastAsia" w:ascii="方正小标宋_GBK" w:hAnsi="黑体" w:eastAsia="方正小标宋_GBK"/>
          <w:b w:val="0"/>
          <w:bCs/>
          <w:spacing w:val="20"/>
        </w:rPr>
      </w:pPr>
      <w:r>
        <w:rPr>
          <w:rFonts w:hint="eastAsia" w:ascii="方正小标宋_GBK" w:hAnsi="黑体" w:eastAsia="方正小标宋_GBK"/>
          <w:b w:val="0"/>
          <w:bCs/>
          <w:spacing w:val="20"/>
        </w:rPr>
        <w:t>自愿参赛责任书</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我完全了解自己的身体状况，确认自己的健康状况良好；没有任何身体不适或疾病（包括先天性心脏病、风湿性心脏病、高血压、脑血管疾病、心肌炎、其他心脏病、冠状动脉病、严重心律不齐、血糖过高或过低的糖尿病，以及其它不适合相关运动的疾病），因此我郑重声明，可以正常参加第一届全国全民健身大赛</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西南区</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健身气功</w:t>
      </w:r>
      <w:r>
        <w:rPr>
          <w:rFonts w:hint="eastAsia" w:ascii="仿宋_GB2312" w:hAnsi="仿宋_GB2312" w:eastAsia="仿宋_GB2312"/>
          <w:sz w:val="32"/>
          <w:szCs w:val="32"/>
        </w:rPr>
        <w:t>比赛（以下简称比赛）。</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2.我充分了解比赛期间有潜在的风险，以及可能由此而导致的受伤或事故，我会竭尽所能，以对自己安全负责任的态度参赛。</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3.我本人愿意遵守比赛的所有规则和规定；如果本人在比赛过程中发现或注意到任何风险和潜在风险，本人将李科终止比赛。</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4.我本人以及我的继承人、代理人、个人代表或亲属将放弃追究所有非组委会</w:t>
      </w:r>
      <w:r>
        <w:rPr>
          <w:rFonts w:hint="eastAsia" w:ascii="仿宋_GB2312" w:hAnsi="仿宋_GB2312" w:eastAsia="仿宋_GB2312"/>
          <w:sz w:val="32"/>
          <w:szCs w:val="32"/>
          <w:lang w:val="en-US" w:eastAsia="zh-CN"/>
        </w:rPr>
        <w:t>和竞委会</w:t>
      </w:r>
      <w:r>
        <w:rPr>
          <w:rFonts w:hint="eastAsia" w:ascii="仿宋_GB2312" w:hAnsi="仿宋_GB2312" w:eastAsia="仿宋_GB2312"/>
          <w:sz w:val="32"/>
          <w:szCs w:val="32"/>
        </w:rPr>
        <w:t>过失导致的伤残、损失或死亡的权利。</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5.我本人同意接受</w:t>
      </w:r>
      <w:r>
        <w:rPr>
          <w:rFonts w:hint="eastAsia" w:ascii="仿宋_GB2312" w:hAnsi="仿宋_GB2312" w:eastAsia="仿宋_GB2312"/>
          <w:sz w:val="32"/>
          <w:szCs w:val="32"/>
          <w:lang w:val="en-US" w:eastAsia="zh-CN"/>
        </w:rPr>
        <w:t>大赛</w:t>
      </w:r>
      <w:r>
        <w:rPr>
          <w:rFonts w:hint="eastAsia" w:ascii="仿宋_GB2312" w:hAnsi="仿宋_GB2312" w:eastAsia="仿宋_GB2312"/>
          <w:sz w:val="32"/>
          <w:szCs w:val="32"/>
        </w:rPr>
        <w:t>组委会</w:t>
      </w:r>
      <w:r>
        <w:rPr>
          <w:rFonts w:hint="eastAsia" w:ascii="仿宋_GB2312" w:hAnsi="仿宋_GB2312" w:eastAsia="仿宋_GB2312"/>
          <w:sz w:val="32"/>
          <w:szCs w:val="32"/>
          <w:lang w:val="en-US" w:eastAsia="zh-CN"/>
        </w:rPr>
        <w:t>和项目竞委会</w:t>
      </w:r>
      <w:r>
        <w:rPr>
          <w:rFonts w:hint="eastAsia" w:ascii="仿宋_GB2312" w:hAnsi="仿宋_GB2312" w:eastAsia="仿宋_GB2312"/>
          <w:sz w:val="32"/>
          <w:szCs w:val="32"/>
        </w:rPr>
        <w:t>在比赛期间提供的现场急救和送医治疗，急救和治疗发生的相关费用由本人负担。</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6.我本人遵守反兴奋剂法律法规，自觉接受兴奋剂检查，绝不购买、携带、使用违禁药品和营养品。 </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本人已认真阅读并全面理解以上内容，且对上述所有内容予以确认并承担相应的法律责任，本人签署此责任书纯属自愿。</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签名，请用楷体签身份证上的姓名：</w:t>
      </w:r>
    </w:p>
    <w:p>
      <w:pPr>
        <w:spacing w:line="5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spacing w:line="5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签名：</w:t>
      </w:r>
    </w:p>
    <w:p>
      <w:pPr>
        <w:spacing w:line="5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   领队：                 教练：</w:t>
      </w:r>
    </w:p>
    <w:p>
      <w:pPr>
        <w:spacing w:line="5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 xml:space="preserve">   全体运动员（含替补人员）：</w:t>
      </w:r>
    </w:p>
    <w:p>
      <w:pPr>
        <w:spacing w:line="500" w:lineRule="exact"/>
        <w:ind w:firstLine="640" w:firstLineChars="200"/>
        <w:rPr>
          <w:rFonts w:hint="eastAsia" w:ascii="仿宋_GB2312" w:hAnsi="仿宋_GB2312" w:eastAsia="仿宋_GB2312"/>
          <w:sz w:val="32"/>
          <w:szCs w:val="32"/>
        </w:rPr>
      </w:pPr>
    </w:p>
    <w:p>
      <w:pPr>
        <w:spacing w:line="500" w:lineRule="exact"/>
        <w:ind w:firstLine="640" w:firstLineChars="200"/>
        <w:rPr>
          <w:rFonts w:hint="eastAsia" w:ascii="仿宋_GB2312" w:hAnsi="仿宋_GB2312" w:eastAsia="仿宋_GB2312"/>
          <w:sz w:val="32"/>
          <w:szCs w:val="32"/>
        </w:rPr>
      </w:pPr>
    </w:p>
    <w:p>
      <w:pPr>
        <w:spacing w:line="50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2024年   月   日</w:t>
      </w:r>
    </w:p>
    <w:p>
      <w:pPr>
        <w:keepNext w:val="0"/>
        <w:keepLines w:val="0"/>
        <w:pageBreakBefore w:val="0"/>
        <w:widowControl w:val="0"/>
        <w:kinsoku/>
        <w:wordWrap/>
        <w:overflowPunct/>
        <w:topLinePunct w:val="0"/>
        <w:autoSpaceDE/>
        <w:autoSpaceDN/>
        <w:bidi w:val="0"/>
        <w:snapToGrid/>
        <w:spacing w:line="620" w:lineRule="exact"/>
        <w:ind w:left="0" w:leftChars="0" w:firstLine="0" w:firstLineChars="0"/>
        <w:jc w:val="left"/>
        <w:rPr>
          <w:rFonts w:hint="eastAsia" w:ascii="仿宋_GB2312" w:hAnsi="仿宋_GB2312" w:eastAsia="仿宋_GB2312"/>
          <w:bCs/>
          <w:color w:val="000000"/>
          <w:sz w:val="32"/>
          <w:szCs w:val="32"/>
          <w:lang w:eastAsia="zh-CN"/>
        </w:rPr>
        <w:sectPr>
          <w:pgSz w:w="11906" w:h="16838"/>
          <w:pgMar w:top="1440" w:right="1803" w:bottom="1440" w:left="1803"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Y2E1YTg0YTg0YWVlYmQ1NjU3OTg0MjIwODQ2MGEifQ=="/>
  </w:docVars>
  <w:rsids>
    <w:rsidRoot w:val="5924353C"/>
    <w:rsid w:val="5924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21"/>
    <w:autoRedefine/>
    <w:qFormat/>
    <w:uiPriority w:val="0"/>
    <w:pPr>
      <w:spacing w:before="100" w:beforeAutospacing="1" w:after="100" w:afterAutospacing="1"/>
      <w:outlineLvl w:val="1"/>
    </w:pPr>
    <w:rPr>
      <w:rFonts w:ascii="宋体" w:hAnsi="宋体" w:eastAsia="宋体" w:cs="Times New Roman"/>
      <w:b/>
      <w:bCs/>
      <w:sz w:val="36"/>
      <w:szCs w:val="36"/>
      <w:lang w:val="en-US" w:eastAsia="zh-CN" w:bidi="ar-SA"/>
    </w:rPr>
  </w:style>
  <w:style w:type="paragraph" w:customStyle="1" w:styleId="5">
    <w:name w:val="页脚11"/>
    <w:basedOn w:val="1"/>
    <w:uiPriority w:val="0"/>
    <w:pPr>
      <w:widowControl w:val="0"/>
      <w:tabs>
        <w:tab w:val="center" w:pos="4153"/>
        <w:tab w:val="right" w:pos="8306"/>
      </w:tabs>
      <w:snapToGrid w:val="0"/>
    </w:pPr>
    <w:rPr>
      <w:rFonts w:ascii="Calibri" w:hAnsi="Calibri" w:eastAsia="宋体"/>
      <w:kern w:val="2"/>
      <w:sz w:val="18"/>
      <w:szCs w:val="18"/>
      <w:lang w:val="en-US" w:eastAsia="zh-CN" w:bidi="ar-SA"/>
    </w:rPr>
  </w:style>
  <w:style w:type="paragraph" w:customStyle="1" w:styleId="6">
    <w:name w:val="正文文本1"/>
    <w:basedOn w:val="1"/>
    <w:autoRedefine/>
    <w:qFormat/>
    <w:uiPriority w:val="0"/>
    <w:pPr>
      <w:ind w:left="120"/>
    </w:pPr>
    <w:rPr>
      <w:rFonts w:ascii="仿宋" w:hAnsi="仿宋" w:eastAsia="仿宋"/>
      <w:sz w:val="32"/>
      <w:szCs w:val="32"/>
      <w:lang w:val="zh-CN" w:bidi="zh-CN"/>
    </w:rPr>
  </w:style>
  <w:style w:type="paragraph" w:customStyle="1" w:styleId="7">
    <w:name w:val="标题 11"/>
    <w:autoRedefine/>
    <w:uiPriority w:val="0"/>
    <w:pPr>
      <w:keepNext/>
      <w:keepLines/>
      <w:widowControl w:val="0"/>
      <w:spacing w:line="576" w:lineRule="auto"/>
      <w:jc w:val="both"/>
      <w:outlineLvl w:val="0"/>
    </w:pPr>
    <w:rPr>
      <w:rFonts w:ascii="Times New Roman" w:hAnsi="Times New Roman" w:eastAsia="宋体" w:cs="Times New Roman"/>
      <w:b/>
      <w:color w:val="000000"/>
      <w:kern w:val="44"/>
      <w:sz w:val="4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2024-04-23T01:27:00Z</dcterms:created>
  <dc:creator>song</dc:creator>
  <cp:lastModifiedBy>song</cp:lastModifiedBy>
  <dcterms:modified xsi:type="dcterms:W3CDTF">2024-04-23T01:28:04Z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3C815B24AE7D4B7DBE3605CB0DC37933_11</vt:lpwstr>
  </property>
</Properties>
</file>