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0" w:firstLineChars="0"/>
        <w:jc w:val="center"/>
        <w:textAlignment w:val="auto"/>
        <w:rPr>
          <w:rFonts w:hint="eastAsia" w:ascii="宋体" w:hAnsi="宋体"/>
          <w:b/>
          <w:bCs/>
          <w:color w:val="000000"/>
          <w:sz w:val="36"/>
          <w:szCs w:val="36"/>
          <w:lang w:eastAsia="zh-CN"/>
        </w:rPr>
      </w:pPr>
      <w:r>
        <w:rPr>
          <w:rFonts w:hint="eastAsia" w:ascii="宋体" w:hAnsi="宋体"/>
          <w:b/>
          <w:color w:val="000000"/>
          <w:sz w:val="36"/>
          <w:szCs w:val="36"/>
        </w:rPr>
        <w:t>第一届</w:t>
      </w:r>
      <w:r>
        <w:rPr>
          <w:rFonts w:hint="eastAsia" w:ascii="宋体" w:hAnsi="宋体"/>
          <w:b/>
          <w:color w:val="000000"/>
          <w:sz w:val="36"/>
          <w:szCs w:val="36"/>
          <w:lang w:val="en-US" w:eastAsia="zh-CN"/>
        </w:rPr>
        <w:t>全国</w:t>
      </w:r>
      <w:r>
        <w:rPr>
          <w:rFonts w:hint="eastAsia" w:ascii="宋体" w:hAnsi="宋体"/>
          <w:b/>
          <w:color w:val="000000"/>
          <w:sz w:val="36"/>
          <w:szCs w:val="36"/>
        </w:rPr>
        <w:t>学生（青年）运动会</w:t>
      </w:r>
      <w:r>
        <w:rPr>
          <w:rFonts w:hint="eastAsia" w:ascii="宋体" w:hAnsi="宋体"/>
          <w:b/>
          <w:bCs/>
          <w:color w:val="000000"/>
          <w:sz w:val="36"/>
          <w:szCs w:val="36"/>
          <w:lang w:eastAsia="zh-CN"/>
        </w:rPr>
        <w:t>（</w:t>
      </w:r>
      <w:r>
        <w:rPr>
          <w:rFonts w:hint="eastAsia" w:ascii="宋体" w:hAnsi="宋体"/>
          <w:b/>
          <w:bCs/>
          <w:color w:val="000000"/>
          <w:sz w:val="36"/>
          <w:szCs w:val="36"/>
          <w:lang w:val="en-US" w:eastAsia="zh-CN"/>
        </w:rPr>
        <w:t>公开组</w:t>
      </w:r>
      <w:r>
        <w:rPr>
          <w:rFonts w:hint="eastAsia" w:ascii="宋体" w:hAnsi="宋体"/>
          <w:b/>
          <w:bCs/>
          <w:color w:val="000000"/>
          <w:sz w:val="36"/>
          <w:szCs w:val="36"/>
          <w:lang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0" w:firstLineChars="0"/>
        <w:jc w:val="center"/>
        <w:textAlignment w:val="auto"/>
        <w:rPr>
          <w:rFonts w:hint="eastAsia" w:ascii="宋体" w:hAnsi="宋体"/>
          <w:b/>
          <w:bCs/>
          <w:color w:val="000000"/>
          <w:sz w:val="36"/>
          <w:szCs w:val="36"/>
        </w:rPr>
      </w:pPr>
      <w:r>
        <w:rPr>
          <w:rFonts w:hint="eastAsia" w:ascii="宋体" w:hAnsi="宋体"/>
          <w:b/>
          <w:bCs/>
          <w:color w:val="000000"/>
          <w:sz w:val="36"/>
          <w:szCs w:val="36"/>
        </w:rPr>
        <w:t>篮球</w:t>
      </w:r>
      <w:r>
        <w:rPr>
          <w:rFonts w:hint="eastAsia" w:ascii="宋体" w:hAnsi="宋体"/>
          <w:b/>
          <w:bCs/>
          <w:color w:val="000000"/>
          <w:sz w:val="36"/>
          <w:szCs w:val="36"/>
          <w:lang w:val="en-US" w:eastAsia="zh-CN"/>
        </w:rPr>
        <w:t>项目</w:t>
      </w:r>
      <w:r>
        <w:rPr>
          <w:rFonts w:hint="eastAsia" w:ascii="宋体" w:hAnsi="宋体"/>
          <w:b/>
          <w:bCs/>
          <w:color w:val="000000"/>
          <w:sz w:val="36"/>
          <w:szCs w:val="36"/>
        </w:rPr>
        <w:t>竞赛规程</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0" w:firstLineChars="0"/>
        <w:jc w:val="center"/>
        <w:textAlignment w:val="auto"/>
        <w:rPr>
          <w:rFonts w:hint="eastAsia" w:ascii="仿宋" w:hAnsi="仿宋" w:eastAsia="仿宋" w:cs="仿宋"/>
          <w:b w:val="0"/>
          <w:bCs w:val="0"/>
          <w:color w:val="000000"/>
          <w:sz w:val="32"/>
          <w:szCs w:val="32"/>
        </w:rPr>
      </w:pPr>
    </w:p>
    <w:p>
      <w:pPr>
        <w:tabs>
          <w:tab w:val="left" w:pos="640"/>
        </w:tabs>
        <w:spacing w:line="360" w:lineRule="auto"/>
        <w:ind w:firstLine="642" w:firstLineChars="200"/>
        <w:rPr>
          <w:rFonts w:hint="default" w:ascii="仿宋" w:hAnsi="仿宋" w:eastAsia="仿宋" w:cs="仿宋"/>
          <w:b/>
          <w:sz w:val="32"/>
          <w:szCs w:val="32"/>
          <w:lang w:val="en-US" w:eastAsia="zh-CN"/>
        </w:rPr>
      </w:pPr>
      <w:r>
        <w:rPr>
          <w:rFonts w:hint="eastAsia" w:ascii="仿宋" w:hAnsi="仿宋" w:eastAsia="仿宋" w:cs="仿宋"/>
          <w:b/>
          <w:sz w:val="32"/>
          <w:szCs w:val="32"/>
        </w:rPr>
        <w:t>一、</w:t>
      </w:r>
      <w:r>
        <w:rPr>
          <w:rFonts w:hint="eastAsia" w:ascii="仿宋" w:hAnsi="仿宋" w:eastAsia="仿宋" w:cs="仿宋"/>
          <w:b/>
          <w:sz w:val="32"/>
          <w:szCs w:val="32"/>
          <w:lang w:val="en-US" w:eastAsia="zh-CN"/>
        </w:rPr>
        <w:t>竞赛时间和地点</w:t>
      </w:r>
    </w:p>
    <w:p>
      <w:pPr>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（一）预赛：</w:t>
      </w:r>
    </w:p>
    <w:p>
      <w:pPr>
        <w:spacing w:line="360" w:lineRule="auto"/>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rPr>
        <w:t>男子18</w:t>
      </w:r>
      <w:r>
        <w:rPr>
          <w:rFonts w:hint="eastAsia" w:ascii="仿宋" w:hAnsi="仿宋" w:eastAsia="仿宋" w:cs="Times New Roman"/>
          <w:sz w:val="32"/>
          <w:szCs w:val="32"/>
          <w:lang w:eastAsia="zh-CN"/>
        </w:rPr>
        <w:t>岁以下组：</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6-12</w:t>
      </w:r>
      <w:r>
        <w:rPr>
          <w:rFonts w:hint="eastAsia" w:ascii="仿宋" w:hAnsi="仿宋" w:eastAsia="仿宋" w:cs="Times New Roman"/>
          <w:sz w:val="32"/>
          <w:szCs w:val="32"/>
        </w:rPr>
        <w:t>日</w:t>
      </w:r>
      <w:r>
        <w:rPr>
          <w:rFonts w:hint="eastAsia" w:ascii="仿宋" w:hAnsi="仿宋" w:eastAsia="仿宋" w:cs="Times New Roman"/>
          <w:sz w:val="32"/>
          <w:szCs w:val="32"/>
          <w:lang w:eastAsia="zh-CN"/>
        </w:rPr>
        <w:t>，地点</w:t>
      </w:r>
      <w:r>
        <w:rPr>
          <w:rFonts w:hint="eastAsia" w:ascii="仿宋" w:hAnsi="仿宋" w:eastAsia="仿宋" w:cs="Times New Roman"/>
          <w:sz w:val="32"/>
          <w:szCs w:val="32"/>
          <w:lang w:val="en-US" w:eastAsia="zh-CN"/>
        </w:rPr>
        <w:t>待定</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女子18</w:t>
      </w:r>
      <w:r>
        <w:rPr>
          <w:rFonts w:hint="eastAsia" w:ascii="仿宋" w:hAnsi="仿宋" w:eastAsia="仿宋" w:cs="Times New Roman"/>
          <w:sz w:val="32"/>
          <w:szCs w:val="32"/>
          <w:lang w:eastAsia="zh-CN"/>
        </w:rPr>
        <w:t>岁以下组：</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27</w:t>
      </w:r>
      <w:r>
        <w:rPr>
          <w:rFonts w:hint="eastAsia" w:ascii="仿宋" w:hAnsi="仿宋" w:eastAsia="仿宋" w:cs="Times New Roman"/>
          <w:sz w:val="32"/>
          <w:szCs w:val="32"/>
        </w:rPr>
        <w:t>日-</w:t>
      </w:r>
      <w:r>
        <w:rPr>
          <w:rFonts w:hint="eastAsia" w:ascii="仿宋" w:hAnsi="仿宋" w:eastAsia="仿宋" w:cs="Times New Roman"/>
          <w:sz w:val="32"/>
          <w:szCs w:val="32"/>
          <w:lang w:val="en-US" w:eastAsia="zh-CN"/>
        </w:rPr>
        <w:t>10月3</w:t>
      </w:r>
      <w:r>
        <w:rPr>
          <w:rFonts w:hint="eastAsia" w:ascii="仿宋" w:hAnsi="仿宋" w:eastAsia="仿宋" w:cs="Times New Roman"/>
          <w:sz w:val="32"/>
          <w:szCs w:val="32"/>
        </w:rPr>
        <w:t>日</w:t>
      </w:r>
      <w:r>
        <w:rPr>
          <w:rFonts w:hint="eastAsia" w:ascii="仿宋" w:hAnsi="仿宋" w:eastAsia="仿宋" w:cs="Times New Roman"/>
          <w:sz w:val="32"/>
          <w:szCs w:val="32"/>
          <w:lang w:eastAsia="zh-CN"/>
        </w:rPr>
        <w:t>，地点</w:t>
      </w:r>
      <w:r>
        <w:rPr>
          <w:rFonts w:hint="eastAsia" w:ascii="仿宋" w:hAnsi="仿宋" w:eastAsia="仿宋" w:cs="Times New Roman"/>
          <w:sz w:val="32"/>
          <w:szCs w:val="32"/>
          <w:lang w:val="en-US" w:eastAsia="zh-CN"/>
        </w:rPr>
        <w:t>待定</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男子16</w:t>
      </w:r>
      <w:r>
        <w:rPr>
          <w:rFonts w:hint="eastAsia" w:ascii="仿宋" w:hAnsi="仿宋" w:eastAsia="仿宋" w:cs="Times New Roman"/>
          <w:sz w:val="32"/>
          <w:szCs w:val="32"/>
          <w:lang w:eastAsia="zh-CN"/>
        </w:rPr>
        <w:t>岁以下组：</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18-24</w:t>
      </w:r>
      <w:r>
        <w:rPr>
          <w:rFonts w:hint="eastAsia" w:ascii="仿宋" w:hAnsi="仿宋" w:eastAsia="仿宋" w:cs="Times New Roman"/>
          <w:sz w:val="32"/>
          <w:szCs w:val="32"/>
        </w:rPr>
        <w:t>日</w:t>
      </w:r>
      <w:r>
        <w:rPr>
          <w:rFonts w:hint="eastAsia" w:ascii="仿宋" w:hAnsi="仿宋" w:eastAsia="仿宋" w:cs="Times New Roman"/>
          <w:sz w:val="32"/>
          <w:szCs w:val="32"/>
          <w:lang w:eastAsia="zh-CN"/>
        </w:rPr>
        <w:t>，地点</w:t>
      </w:r>
      <w:r>
        <w:rPr>
          <w:rFonts w:hint="eastAsia" w:ascii="仿宋" w:hAnsi="仿宋" w:eastAsia="仿宋" w:cs="Times New Roman"/>
          <w:sz w:val="32"/>
          <w:szCs w:val="32"/>
          <w:lang w:val="en-US" w:eastAsia="zh-CN"/>
        </w:rPr>
        <w:t>待定</w:t>
      </w:r>
    </w:p>
    <w:p>
      <w:pPr>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女子16</w:t>
      </w:r>
      <w:r>
        <w:rPr>
          <w:rFonts w:hint="eastAsia" w:ascii="仿宋" w:hAnsi="仿宋" w:eastAsia="仿宋" w:cs="Times New Roman"/>
          <w:sz w:val="32"/>
          <w:szCs w:val="32"/>
          <w:lang w:eastAsia="zh-CN"/>
        </w:rPr>
        <w:t>岁以下组：</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月1</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日</w:t>
      </w:r>
      <w:r>
        <w:rPr>
          <w:rFonts w:hint="eastAsia" w:ascii="仿宋" w:hAnsi="仿宋" w:eastAsia="仿宋" w:cs="Times New Roman"/>
          <w:sz w:val="32"/>
          <w:szCs w:val="32"/>
          <w:lang w:eastAsia="zh-CN"/>
        </w:rPr>
        <w:t>，地点</w:t>
      </w:r>
      <w:r>
        <w:rPr>
          <w:rFonts w:hint="eastAsia" w:ascii="仿宋" w:hAnsi="仿宋" w:eastAsia="仿宋" w:cs="Times New Roman"/>
          <w:sz w:val="32"/>
          <w:szCs w:val="32"/>
          <w:lang w:val="en-US" w:eastAsia="zh-CN"/>
        </w:rPr>
        <w:t>待定</w:t>
      </w:r>
    </w:p>
    <w:p>
      <w:pPr>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（二）决赛：</w:t>
      </w:r>
    </w:p>
    <w:p>
      <w:pPr>
        <w:spacing w:line="360" w:lineRule="auto"/>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男子18岁以下组：11月，广西玉林</w:t>
      </w:r>
    </w:p>
    <w:p>
      <w:pPr>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女子18岁以下组：11月，广西贵港</w:t>
      </w:r>
    </w:p>
    <w:p>
      <w:pPr>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男女16岁以下组：时间待定，地点待定</w:t>
      </w:r>
    </w:p>
    <w:p>
      <w:pPr>
        <w:spacing w:line="360" w:lineRule="auto"/>
        <w:ind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二、竞赛项目</w:t>
      </w:r>
    </w:p>
    <w:p>
      <w:pPr>
        <w:spacing w:line="360" w:lineRule="auto"/>
        <w:ind w:firstLine="640" w:firstLineChars="200"/>
        <w:rPr>
          <w:rFonts w:ascii="仿宋" w:hAnsi="仿宋" w:eastAsia="仿宋" w:cs="Times New Roman"/>
          <w:sz w:val="32"/>
          <w:szCs w:val="32"/>
        </w:rPr>
      </w:pPr>
      <w:r>
        <w:rPr>
          <w:rFonts w:hint="eastAsia" w:ascii="仿宋" w:hAnsi="仿宋" w:eastAsia="仿宋"/>
          <w:sz w:val="32"/>
          <w:szCs w:val="32"/>
        </w:rPr>
        <w:t>按照</w:t>
      </w:r>
      <w:r>
        <w:rPr>
          <w:rFonts w:hint="eastAsia" w:ascii="仿宋" w:hAnsi="仿宋" w:eastAsia="仿宋" w:cs="Times New Roman"/>
          <w:sz w:val="32"/>
          <w:szCs w:val="32"/>
        </w:rPr>
        <w:t>《第一届全国学生（青年）运动会（公开组）小项和年龄设置方案》</w:t>
      </w:r>
      <w:r>
        <w:rPr>
          <w:rFonts w:hint="eastAsia" w:ascii="仿宋" w:hAnsi="仿宋" w:eastAsia="仿宋"/>
          <w:sz w:val="32"/>
          <w:szCs w:val="32"/>
        </w:rPr>
        <w:t>相关规定执行。</w:t>
      </w:r>
    </w:p>
    <w:p>
      <w:pPr>
        <w:tabs>
          <w:tab w:val="left" w:pos="640"/>
        </w:tabs>
        <w:spacing w:line="360" w:lineRule="auto"/>
        <w:ind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三、参加单位</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以上单位有资格报名参加比赛。</w:t>
      </w:r>
    </w:p>
    <w:p>
      <w:pPr>
        <w:spacing w:line="360" w:lineRule="auto"/>
        <w:ind w:firstLine="642"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四、运动员资格</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（一）运动员资格按照《第一届全国学生（青年）运动会竞赛规程总则》第六条第（二）款有关规定执行。</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（二）运动员年龄按照《第一届全国学生（青年）运动会（公开组）小项和年龄设置方案》执行。</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（三）香港、澳门参赛运动员应为香港、澳门特别行政区居民中的中国公民或香港、澳门特别行政区的永久性居民，运动员资格由香港、澳门参赛代表团依照规定审定。</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运动员代表资格将采取公示制（不采用注册制）。预赛报名截止后，中国篮协将在官方网站对运动员名单进行公示，公示期为七天。如出现争议，请书面反馈（加盖公章）至中国篮协青少部。公示期间未提出异议的，视为各单位对运动员代表资格无意见。</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运动员由于争议无法参赛导致球队报名人员减少，球队所在单位可进行补报，以填补争议球员名额，但不得更换其他运动员，且不得超过第一次报名运动员数量，补报工作需在公示结束后五天内完成。中国篮协将在官方网站对补报运动员进行公示，公示期为三天。如补报运动员存在争议且相关单位协商不了，运动员不再参加比赛，该参赛球队不得再进行补报。</w:t>
      </w:r>
    </w:p>
    <w:p>
      <w:pPr>
        <w:spacing w:line="360" w:lineRule="auto"/>
        <w:ind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五、参加办法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left="0" w:leftChars="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（一）广西可选派1个所属城市直接参加各组别决赛。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left="0" w:leftChars="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（二）每队可报领队、教练员、助理教练员、医生各1人，运动员10-16人，报名运动员不得少于10人，不得多于16人。赛区接待运动员不超过12人。国家队、国家青年队队员占原单位名额。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left="0" w:leftChars="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以上各组别比赛的参赛城市，需经所在省级体育局同意，由省级体育局统一向中国篮协进行预报名。预报名不报具体参赛人员，只报推荐球队参加组别，具体参赛人员由球队所在单位在中国篮协大数据系统报名，具体事宜另行通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2"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六、竞赛办法</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（一）预赛：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1、分类</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参加球队分成两个类别，U18组别第一类为参加2022年全国U17决赛、篮校杯U17决赛、传统校决赛以及2020年全国U15决赛的球队。U16组别第一类为参加2022年全国U15决赛的球队。U18组别第二类为未参加第一类U18组别比赛的球队。U16组别第二类为未参加第一类U16组别比赛的球队。</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2、抽签</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各省市报名2支以上的队伍原则上抽签不安排在同一组。分组原则上不超过5个小组（赛区），各小组各赛区原则上不超过8支球队。</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男子U18: I、Ⅱ、Ⅲ、</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等</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女子U18: I、Ⅱ、Ⅲ、</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等</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男子U16: I、Ⅱ、Ⅲ、</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等</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女子U16: I、Ⅱ、Ⅲ、</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等</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3、赛制：</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根据报名队伍数量，小组内进行单循环赛，每队每天安排一场比赛，排出各组名次，各组前X名直接进入决赛，各组第X名参加附加赛。广西选派的所属城市不参加预赛，直接参加决赛（晋级细则见下述（二）附加赛中第三条晋级）。</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（二）附加赛：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1、比赛时间、地点</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附加赛比赛时间为预赛小组赛结束后第三天开始。</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附加赛比赛地点原则为预赛各赛区中选择其中一个赛区举行，也可单独选择另一交通方便的城市举行。</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2、赛制</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预赛和附加赛原则进行单循环赛，排出名次。附加赛时，小组预赛交手的两支队伍成绩带入，不再进行比赛。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3、晋级</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根据参赛报名队伍多少决定分组和出线情况，具体如下：</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（1）如果分成2个小组，则小组前4名（共8队）直接出线；小组5、6名参加附加赛，前3名出线，共11队晋级决赛，会同广西选派的所属城市共12支队伍参加决赛阶段比赛。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（2）如果分成3个小组，则小组前3名（共9队）直接出线；小组4、5名共6队参加附加赛，前2名出线参加决赛阶段比赛。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（3）如果分成4个小组，则小组前2名（共8队）直接出线；小组第3名参加附加赛，前三名出线参加决赛阶段比赛。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（4）如果分成5个小组，则小组前2名（共10队）直接出线；小组第3名共5队参加附加赛，前1名出线参加决赛阶段比赛。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（5）如果预赛报名队伍较多（如超过40个队），则根据情况改变竞赛办法，采用分组加淘汰赛等方式，决出11队参加决赛。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（三）决赛：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预赛和附加赛决出11支球队，另加广西选派的所属城市共12支参加决赛，分第一阶段小组赛和第二阶段名次赛。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第一阶段小组赛：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将预赛各组（以第一阶段分四个小组，I组、Ⅱ组、Ⅲ组、</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组为例）前2名的8支队伍根据组别名次顺序按蛇形排列分为A、B两组,然后按广西选派的所属城市、附加赛第1-3名队的顺序自行选择A5、A6、B5和B6的位置,进行单循环赛（每队每天一场比赛），排出各组名次。</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A组： I-1、</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-1、Ⅱ-2、Ⅲ-2、A5、A6</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B组： Ⅱ-1、Ⅲ-1、I-2、</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 4 \* ROMAN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IV</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-2、B5、B6</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第二阶段名次赛：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A组第1名与B组第2名、A组第2名与B组第1名进行半决赛，随后两支胜队进行比赛，决出本次比赛冠、亚军，两支负队进行比赛，决出第3、第4名。</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A组第3名与B组第3名进行比赛，决出第5、第6名；</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A组第4名与B组第4名进行比赛，决出第7、第8名；</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A组第5名与B组第5名进行比赛，决出第9、第10名；</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A组第6名与B组第6名进行比赛，决出第11、第12名。</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（四）竞赛规则：</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执行中国篮协最新审定的《篮球规则》以及国际篮联最新解释。</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（五）特殊规定：</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1、每节比赛10分钟，每队12名运动员前两节需分为A、B两组，每组6人，且两组人员不可重叠。A组队员参加第一节比赛、B组队员参加第二节比赛，后两节比赛不做限制。</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12人参赛的球队，分为两组，A组6人，B组6人。11人参赛的球队，分为两组，A组6人，B组5人。10人参赛的球队，分为两组，A组和B组均5人。9人参赛的球队，分为两组，A组5人，B组4人，另一人由对方教练从A组参赛队员中挑选。其余类推。第三节、第四节自由组合球员参赛。如某队由于伤病等原因导致参赛队员不足10人，B组球员上场比赛时不足人员由对方教练从A组中挑选。</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七、比赛用球、服装及商业开发权益</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（一）预赛：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1、比赛用球为女子6号球，男子7号球，型号另行通知，预赛承办单位为每个赛区提供各24个比赛用球。</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2、比赛服装按照《中国篮球协会竞赛管理办法暨实施细则》中《中国篮球协会参赛运动队名称和比赛服装规范》的有关规定和篮球规则中的有关规定执行。</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3、预赛赛区拥有本赛区门票等商业权益和赛事冠名权，赛事名称必须规范统一，冠名和秩序册内容须报中国篮协审核同意。</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（二）决赛：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按照组委会相关规定执行。</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八、录取名次和奖励办法</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按照《第一届全国学生（青年）运动会竞赛规程总则》第九条有关规定执行。</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九、技术官员</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（一）预赛、附加赛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1、各赛区裁判员于赛前2天到赛区报到，比赛结束后1天离会。</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2、记录台工作人员</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各赛区通过培训，选派二级和二级以上裁判员担任各场次的记录台工作。临场工作严格按《篮球规则》规定执行，接受临场技术代表的指导和监督。</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3、技术统计人员</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各赛区由专人组成技术统计组，对本赛区的全部比赛进行技术统计，每场比赛后将技术统计表及时交送运动队、媒体和有关人员。</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（二）决赛</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按照《第一届全国学生（青年）运动会竞赛规程总则》第十一条有关规定执行。</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十、报名和报到</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（一）预赛</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1、各队在赛前30天完成报名（提交各队参赛运动员名单）。报名运动员不低于10人（低于10人取消比赛资格），不超过16人，赛区接待运动员不超过12人。</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2、如代表队报名后因故无法参加比赛，必须提前向中国篮协出具书面说明。考虑到决赛晋级规则，抽签结束后不允许退赛。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3、各参赛队提前2天到赛区报到，比赛结束后1天离会。提前报到或者推迟离会的参赛单位费用自理。</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（二）决赛</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报名和报到按照《第一届全国学生（青年）运动会竞赛规程总则》第十二条第（二）款有关规定执行。</w:t>
      </w:r>
    </w:p>
    <w:p>
      <w:pPr>
        <w:tabs>
          <w:tab w:val="left" w:pos="1880"/>
        </w:tabs>
        <w:spacing w:line="360" w:lineRule="auto"/>
        <w:ind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十一、反兴奋剂和赛风赛纪</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（一）按《第一届全国学生（青年）运动会竞赛规程总则》相关规定执行。</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（二）各参赛队要严格执行体育总局各项赛风赛纪规定，坚决做到不使用兴奋剂，不违反赛风赛纪规定。</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（三）所有参赛人员必须严格按照规定积极配合兴奋剂检测。违规者将按照体育总局反兴奋剂相关规定对其进行严厉处罚。</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十二、医疗与保险</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参加本次比赛的全体参赛人员都必须由球队所在单位办理人身意外伤害保险，各单位在报到时须同时提交保险单复印件。赛前联席会提交签署的《第一届学青会（公开组）篮球队参赛承诺书》。</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十三、经费</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（一）预赛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参赛</w:t>
      </w:r>
      <w:r>
        <w:rPr>
          <w:rFonts w:hint="eastAsia" w:ascii="仿宋" w:hAnsi="仿宋" w:eastAsia="仿宋" w:cs="仿宋"/>
          <w:color w:val="000000"/>
          <w:sz w:val="32"/>
          <w:szCs w:val="32"/>
        </w:rPr>
        <w:t>运动员</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随队官员（含</w:t>
      </w:r>
      <w:r>
        <w:rPr>
          <w:rFonts w:hint="eastAsia" w:ascii="仿宋" w:hAnsi="仿宋" w:eastAsia="仿宋" w:cs="仿宋"/>
          <w:color w:val="000000"/>
          <w:sz w:val="32"/>
          <w:szCs w:val="32"/>
          <w:lang w:eastAsia="zh-CN"/>
        </w:rPr>
        <w:t>领队、</w:t>
      </w:r>
      <w:r>
        <w:rPr>
          <w:rFonts w:hint="eastAsia" w:ascii="仿宋" w:hAnsi="仿宋" w:eastAsia="仿宋" w:cs="仿宋"/>
          <w:color w:val="000000"/>
          <w:sz w:val="32"/>
          <w:szCs w:val="32"/>
        </w:rPr>
        <w:t>教练员、医生等）需</w:t>
      </w:r>
      <w:r>
        <w:rPr>
          <w:rFonts w:hint="eastAsia" w:ascii="仿宋" w:hAnsi="仿宋" w:eastAsia="仿宋" w:cs="仿宋"/>
          <w:color w:val="000000"/>
          <w:sz w:val="32"/>
          <w:szCs w:val="32"/>
          <w:lang w:eastAsia="zh-CN"/>
        </w:rPr>
        <w:t>按照比赛补充通知要求</w:t>
      </w:r>
      <w:r>
        <w:rPr>
          <w:rFonts w:hint="eastAsia" w:ascii="仿宋" w:hAnsi="仿宋" w:eastAsia="仿宋" w:cs="仿宋"/>
          <w:color w:val="000000"/>
          <w:sz w:val="32"/>
          <w:szCs w:val="32"/>
        </w:rPr>
        <w:t>缴纳</w:t>
      </w:r>
      <w:r>
        <w:rPr>
          <w:rFonts w:hint="eastAsia" w:ascii="仿宋" w:hAnsi="仿宋" w:eastAsia="仿宋" w:cs="仿宋"/>
          <w:color w:val="000000"/>
          <w:sz w:val="32"/>
          <w:szCs w:val="32"/>
          <w:lang w:eastAsia="zh-CN"/>
        </w:rPr>
        <w:t>一定的</w:t>
      </w:r>
      <w:r>
        <w:rPr>
          <w:rFonts w:hint="eastAsia" w:ascii="仿宋" w:hAnsi="仿宋" w:eastAsia="仿宋" w:cs="仿宋"/>
          <w:color w:val="000000"/>
          <w:sz w:val="32"/>
          <w:szCs w:val="32"/>
        </w:rPr>
        <w:t>住宿费</w:t>
      </w:r>
      <w:r>
        <w:rPr>
          <w:rFonts w:hint="eastAsia" w:ascii="仿宋" w:hAnsi="仿宋" w:eastAsia="仿宋" w:cs="仿宋"/>
          <w:color w:val="000000"/>
          <w:sz w:val="32"/>
          <w:szCs w:val="32"/>
          <w:lang w:eastAsia="zh-CN"/>
        </w:rPr>
        <w:t>和伙食费</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如果队伍进入决赛，其住宿费将由赛区负担。</w:t>
      </w:r>
      <w:r>
        <w:rPr>
          <w:rFonts w:hint="eastAsia" w:ascii="仿宋" w:hAnsi="仿宋" w:eastAsia="仿宋" w:cs="仿宋"/>
          <w:color w:val="000000"/>
          <w:sz w:val="32"/>
          <w:szCs w:val="32"/>
        </w:rPr>
        <w:t>交通费、医疗费、差旅费等由各队自</w:t>
      </w:r>
      <w:r>
        <w:rPr>
          <w:rFonts w:hint="eastAsia" w:ascii="仿宋" w:hAnsi="仿宋" w:eastAsia="仿宋" w:cs="仿宋"/>
          <w:color w:val="000000"/>
          <w:sz w:val="32"/>
          <w:szCs w:val="32"/>
          <w:lang w:eastAsia="zh-CN"/>
        </w:rPr>
        <w:t>行负担</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赛区</w:t>
      </w:r>
      <w:r>
        <w:rPr>
          <w:rFonts w:hint="eastAsia" w:ascii="仿宋" w:hAnsi="仿宋" w:eastAsia="仿宋" w:cs="仿宋"/>
          <w:sz w:val="32"/>
          <w:szCs w:val="32"/>
        </w:rPr>
        <w:t>负担酒店至训练场、赛场的交通</w:t>
      </w:r>
      <w:r>
        <w:rPr>
          <w:rFonts w:hint="eastAsia" w:ascii="仿宋" w:hAnsi="仿宋" w:eastAsia="仿宋" w:cs="仿宋"/>
          <w:sz w:val="32"/>
          <w:szCs w:val="32"/>
          <w:lang w:eastAsia="zh-CN"/>
        </w:rPr>
        <w:t>、场地费、技术官员相关费用等。</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（二）男女16岁以下组决赛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textAlignment w:val="auto"/>
        <w:rPr>
          <w:rFonts w:hint="default" w:ascii="仿宋" w:hAnsi="仿宋" w:eastAsia="仿宋" w:cs="Times New Roman"/>
          <w:kern w:val="2"/>
          <w:sz w:val="32"/>
          <w:szCs w:val="32"/>
          <w:lang w:val="en-US" w:eastAsia="zh-CN" w:bidi="ar-SA"/>
        </w:rPr>
      </w:pPr>
      <w:r>
        <w:rPr>
          <w:rFonts w:hint="eastAsia" w:ascii="仿宋" w:hAnsi="仿宋" w:eastAsia="仿宋" w:cs="仿宋"/>
          <w:color w:val="000000"/>
          <w:sz w:val="32"/>
          <w:szCs w:val="32"/>
          <w:lang w:eastAsia="zh-CN"/>
        </w:rPr>
        <w:t>参赛</w:t>
      </w:r>
      <w:r>
        <w:rPr>
          <w:rFonts w:hint="eastAsia" w:ascii="仿宋" w:hAnsi="仿宋" w:eastAsia="仿宋" w:cs="仿宋"/>
          <w:color w:val="000000"/>
          <w:sz w:val="32"/>
          <w:szCs w:val="32"/>
        </w:rPr>
        <w:t>运动员</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随队官员（含</w:t>
      </w:r>
      <w:r>
        <w:rPr>
          <w:rFonts w:hint="eastAsia" w:ascii="仿宋" w:hAnsi="仿宋" w:eastAsia="仿宋" w:cs="仿宋"/>
          <w:color w:val="000000"/>
          <w:sz w:val="32"/>
          <w:szCs w:val="32"/>
          <w:lang w:eastAsia="zh-CN"/>
        </w:rPr>
        <w:t>领队、</w:t>
      </w:r>
      <w:r>
        <w:rPr>
          <w:rFonts w:hint="eastAsia" w:ascii="仿宋" w:hAnsi="仿宋" w:eastAsia="仿宋" w:cs="仿宋"/>
          <w:color w:val="000000"/>
          <w:sz w:val="32"/>
          <w:szCs w:val="32"/>
        </w:rPr>
        <w:t>教练员、医生等）</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住宿费</w:t>
      </w:r>
      <w:r>
        <w:rPr>
          <w:rFonts w:hint="eastAsia" w:ascii="仿宋" w:hAnsi="仿宋" w:eastAsia="仿宋" w:cs="仿宋"/>
          <w:color w:val="000000"/>
          <w:sz w:val="32"/>
          <w:szCs w:val="32"/>
          <w:lang w:eastAsia="zh-CN"/>
        </w:rPr>
        <w:t>由中国篮协和赛区负担，按照标准缴纳伙食费，</w:t>
      </w:r>
      <w:r>
        <w:rPr>
          <w:rFonts w:hint="eastAsia" w:ascii="仿宋" w:hAnsi="仿宋" w:eastAsia="仿宋" w:cs="仿宋"/>
          <w:color w:val="000000"/>
          <w:sz w:val="32"/>
          <w:szCs w:val="32"/>
        </w:rPr>
        <w:t>交通费、医疗费、差旅费等由各队自</w:t>
      </w:r>
      <w:r>
        <w:rPr>
          <w:rFonts w:hint="eastAsia" w:ascii="仿宋" w:hAnsi="仿宋" w:eastAsia="仿宋" w:cs="仿宋"/>
          <w:color w:val="000000"/>
          <w:sz w:val="32"/>
          <w:szCs w:val="32"/>
          <w:lang w:eastAsia="zh-CN"/>
        </w:rPr>
        <w:t>行负担</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赛区</w:t>
      </w:r>
      <w:r>
        <w:rPr>
          <w:rFonts w:hint="eastAsia" w:ascii="仿宋" w:hAnsi="仿宋" w:eastAsia="仿宋" w:cs="仿宋"/>
          <w:sz w:val="32"/>
          <w:szCs w:val="32"/>
        </w:rPr>
        <w:t>负担酒店至训练场、赛场的交通</w:t>
      </w:r>
      <w:r>
        <w:rPr>
          <w:rFonts w:hint="eastAsia" w:ascii="仿宋" w:hAnsi="仿宋" w:eastAsia="仿宋" w:cs="仿宋"/>
          <w:sz w:val="32"/>
          <w:szCs w:val="32"/>
          <w:lang w:eastAsia="zh-CN"/>
        </w:rPr>
        <w:t>、场地费、技术官员相关费用等。</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（三）男女18岁以下组决赛</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按照组委会相关规定执行。</w:t>
      </w:r>
    </w:p>
    <w:p>
      <w:pPr>
        <w:tabs>
          <w:tab w:val="left" w:pos="640"/>
        </w:tabs>
        <w:spacing w:line="360" w:lineRule="auto"/>
        <w:ind w:firstLine="642" w:firstLineChars="200"/>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十四、其他</w:t>
      </w:r>
    </w:p>
    <w:p>
      <w:pPr>
        <w:keepNext w:val="0"/>
        <w:keepLines w:val="0"/>
        <w:pageBreakBefore w:val="0"/>
        <w:kinsoku/>
        <w:wordWrap/>
        <w:overflowPunct/>
        <w:topLinePunct w:val="0"/>
        <w:autoSpaceDE/>
        <w:autoSpaceDN/>
        <w:bidi w:val="0"/>
        <w:adjustRightInd w:val="0"/>
        <w:snapToGrid/>
        <w:spacing w:beforeAutospacing="0" w:afterAutospacing="0" w:line="24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违规及处罚按照《中国篮球协会纪律准则和处罚规定》中的有关规定并遵循体育总局有关规定执行。</w:t>
      </w:r>
    </w:p>
    <w:p>
      <w:pPr>
        <w:keepNext w:val="0"/>
        <w:keepLines w:val="0"/>
        <w:pageBreakBefore w:val="0"/>
        <w:kinsoku/>
        <w:wordWrap/>
        <w:overflowPunct/>
        <w:topLinePunct w:val="0"/>
        <w:autoSpaceDE/>
        <w:autoSpaceDN/>
        <w:bidi w:val="0"/>
        <w:adjustRightInd w:val="0"/>
        <w:snapToGrid/>
        <w:spacing w:beforeAutospacing="0" w:afterAutospacing="0" w:line="240" w:lineRule="auto"/>
        <w:ind w:firstLine="642" w:firstLineChars="200"/>
        <w:textAlignment w:val="auto"/>
        <w:rPr>
          <w:rFonts w:hint="eastAsia" w:ascii="仿宋" w:hAnsi="仿宋" w:eastAsia="仿宋"/>
          <w:color w:val="000000"/>
          <w:sz w:val="30"/>
          <w:szCs w:val="30"/>
        </w:rPr>
      </w:pPr>
      <w:r>
        <w:rPr>
          <w:rFonts w:hint="eastAsia" w:ascii="仿宋" w:hAnsi="仿宋" w:eastAsia="仿宋" w:cs="仿宋"/>
          <w:b/>
          <w:sz w:val="32"/>
          <w:szCs w:val="32"/>
          <w:lang w:val="en-US" w:eastAsia="zh-CN"/>
        </w:rPr>
        <w:t>十五、未尽事宜，另行通知</w:t>
      </w:r>
    </w:p>
    <w:sectPr>
      <w:footerReference r:id="rId3" w:type="default"/>
      <w:footerReference r:id="rId4" w:type="even"/>
      <w:pgSz w:w="11906" w:h="16838"/>
      <w:pgMar w:top="2268"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E642F8"/>
    <w:rsid w:val="000006D3"/>
    <w:rsid w:val="00002899"/>
    <w:rsid w:val="00005670"/>
    <w:rsid w:val="00011E57"/>
    <w:rsid w:val="0002007C"/>
    <w:rsid w:val="00021D93"/>
    <w:rsid w:val="000233F4"/>
    <w:rsid w:val="000307EA"/>
    <w:rsid w:val="00030FB3"/>
    <w:rsid w:val="00035FC1"/>
    <w:rsid w:val="000420C8"/>
    <w:rsid w:val="000424E0"/>
    <w:rsid w:val="00042D2D"/>
    <w:rsid w:val="00043B1C"/>
    <w:rsid w:val="000453F5"/>
    <w:rsid w:val="0004765E"/>
    <w:rsid w:val="00054735"/>
    <w:rsid w:val="000552A7"/>
    <w:rsid w:val="00057E15"/>
    <w:rsid w:val="00064E74"/>
    <w:rsid w:val="00066185"/>
    <w:rsid w:val="00070496"/>
    <w:rsid w:val="00076863"/>
    <w:rsid w:val="00080E7E"/>
    <w:rsid w:val="00081B36"/>
    <w:rsid w:val="00082AE5"/>
    <w:rsid w:val="00083936"/>
    <w:rsid w:val="0008619F"/>
    <w:rsid w:val="00090AB6"/>
    <w:rsid w:val="000912CF"/>
    <w:rsid w:val="00091F14"/>
    <w:rsid w:val="00092702"/>
    <w:rsid w:val="00094095"/>
    <w:rsid w:val="00095E36"/>
    <w:rsid w:val="000A4226"/>
    <w:rsid w:val="000A433A"/>
    <w:rsid w:val="000A550C"/>
    <w:rsid w:val="000A6A7D"/>
    <w:rsid w:val="000B4D2D"/>
    <w:rsid w:val="000B570E"/>
    <w:rsid w:val="000C0170"/>
    <w:rsid w:val="000C1124"/>
    <w:rsid w:val="000C19F1"/>
    <w:rsid w:val="000C203D"/>
    <w:rsid w:val="000C256E"/>
    <w:rsid w:val="000C77C7"/>
    <w:rsid w:val="000D0318"/>
    <w:rsid w:val="000D18AB"/>
    <w:rsid w:val="000D24A1"/>
    <w:rsid w:val="000D2B8B"/>
    <w:rsid w:val="000D3E7E"/>
    <w:rsid w:val="000D40E1"/>
    <w:rsid w:val="000D6B38"/>
    <w:rsid w:val="000E1C46"/>
    <w:rsid w:val="000E3FD5"/>
    <w:rsid w:val="000E7A01"/>
    <w:rsid w:val="000F0ABB"/>
    <w:rsid w:val="000F1F84"/>
    <w:rsid w:val="000F2BE1"/>
    <w:rsid w:val="000F44F2"/>
    <w:rsid w:val="00101D36"/>
    <w:rsid w:val="001045E9"/>
    <w:rsid w:val="001105CC"/>
    <w:rsid w:val="0011085E"/>
    <w:rsid w:val="001127BE"/>
    <w:rsid w:val="00114B50"/>
    <w:rsid w:val="00114CB3"/>
    <w:rsid w:val="001168F0"/>
    <w:rsid w:val="0011713E"/>
    <w:rsid w:val="00121C56"/>
    <w:rsid w:val="0012202C"/>
    <w:rsid w:val="0013469D"/>
    <w:rsid w:val="001357F2"/>
    <w:rsid w:val="00135DBD"/>
    <w:rsid w:val="0014018B"/>
    <w:rsid w:val="00143078"/>
    <w:rsid w:val="001453EC"/>
    <w:rsid w:val="00154848"/>
    <w:rsid w:val="00155591"/>
    <w:rsid w:val="00155B4F"/>
    <w:rsid w:val="00165F48"/>
    <w:rsid w:val="0017052D"/>
    <w:rsid w:val="00171E78"/>
    <w:rsid w:val="001746B4"/>
    <w:rsid w:val="00174B2D"/>
    <w:rsid w:val="00177EFD"/>
    <w:rsid w:val="00183765"/>
    <w:rsid w:val="001845DA"/>
    <w:rsid w:val="0019323D"/>
    <w:rsid w:val="001962D1"/>
    <w:rsid w:val="001A016D"/>
    <w:rsid w:val="001A615E"/>
    <w:rsid w:val="001B00F8"/>
    <w:rsid w:val="001B0E14"/>
    <w:rsid w:val="001B72C5"/>
    <w:rsid w:val="001B7F2E"/>
    <w:rsid w:val="001C1783"/>
    <w:rsid w:val="001C549C"/>
    <w:rsid w:val="001C587A"/>
    <w:rsid w:val="001C5E4A"/>
    <w:rsid w:val="001C6023"/>
    <w:rsid w:val="001C7B49"/>
    <w:rsid w:val="001D081F"/>
    <w:rsid w:val="001D170F"/>
    <w:rsid w:val="001D1752"/>
    <w:rsid w:val="001D1ADD"/>
    <w:rsid w:val="001D39D5"/>
    <w:rsid w:val="001E0F8F"/>
    <w:rsid w:val="001E1A6A"/>
    <w:rsid w:val="001F0034"/>
    <w:rsid w:val="001F3966"/>
    <w:rsid w:val="00203BBD"/>
    <w:rsid w:val="00207EC8"/>
    <w:rsid w:val="00212861"/>
    <w:rsid w:val="002131A1"/>
    <w:rsid w:val="0021646A"/>
    <w:rsid w:val="00217B38"/>
    <w:rsid w:val="00217ED3"/>
    <w:rsid w:val="00221C52"/>
    <w:rsid w:val="002238A5"/>
    <w:rsid w:val="00224040"/>
    <w:rsid w:val="002259BD"/>
    <w:rsid w:val="0022619F"/>
    <w:rsid w:val="00230481"/>
    <w:rsid w:val="002309C9"/>
    <w:rsid w:val="002313A4"/>
    <w:rsid w:val="00233D23"/>
    <w:rsid w:val="00234F21"/>
    <w:rsid w:val="0023609F"/>
    <w:rsid w:val="00237A1D"/>
    <w:rsid w:val="0024385D"/>
    <w:rsid w:val="00251D34"/>
    <w:rsid w:val="00254EE1"/>
    <w:rsid w:val="00255DDB"/>
    <w:rsid w:val="00256476"/>
    <w:rsid w:val="002576D7"/>
    <w:rsid w:val="00260090"/>
    <w:rsid w:val="00261F59"/>
    <w:rsid w:val="0026735F"/>
    <w:rsid w:val="00267B6B"/>
    <w:rsid w:val="00272BC2"/>
    <w:rsid w:val="002766A5"/>
    <w:rsid w:val="00281BEB"/>
    <w:rsid w:val="00287A90"/>
    <w:rsid w:val="00294564"/>
    <w:rsid w:val="002A0844"/>
    <w:rsid w:val="002A141B"/>
    <w:rsid w:val="002A25C7"/>
    <w:rsid w:val="002A3D9D"/>
    <w:rsid w:val="002A45E6"/>
    <w:rsid w:val="002A6080"/>
    <w:rsid w:val="002B1E86"/>
    <w:rsid w:val="002B315D"/>
    <w:rsid w:val="002B546F"/>
    <w:rsid w:val="002B6FAC"/>
    <w:rsid w:val="002C0D4E"/>
    <w:rsid w:val="002C27A7"/>
    <w:rsid w:val="002C46A2"/>
    <w:rsid w:val="002C4ABE"/>
    <w:rsid w:val="002C6A2D"/>
    <w:rsid w:val="002D1CFB"/>
    <w:rsid w:val="002D38D3"/>
    <w:rsid w:val="002D4AEF"/>
    <w:rsid w:val="002D6370"/>
    <w:rsid w:val="002E5C90"/>
    <w:rsid w:val="002F297C"/>
    <w:rsid w:val="002F52D2"/>
    <w:rsid w:val="002F5D73"/>
    <w:rsid w:val="00301789"/>
    <w:rsid w:val="00302269"/>
    <w:rsid w:val="00302D01"/>
    <w:rsid w:val="003054F5"/>
    <w:rsid w:val="00310F95"/>
    <w:rsid w:val="003148B7"/>
    <w:rsid w:val="00321D5F"/>
    <w:rsid w:val="003225E9"/>
    <w:rsid w:val="00323365"/>
    <w:rsid w:val="003256E0"/>
    <w:rsid w:val="00326496"/>
    <w:rsid w:val="003329E4"/>
    <w:rsid w:val="00332B0F"/>
    <w:rsid w:val="003421C1"/>
    <w:rsid w:val="00342341"/>
    <w:rsid w:val="0034305A"/>
    <w:rsid w:val="00343E67"/>
    <w:rsid w:val="00345F5A"/>
    <w:rsid w:val="00350ABD"/>
    <w:rsid w:val="00351936"/>
    <w:rsid w:val="0035330C"/>
    <w:rsid w:val="00355D02"/>
    <w:rsid w:val="003576E6"/>
    <w:rsid w:val="00360505"/>
    <w:rsid w:val="003612F9"/>
    <w:rsid w:val="00362034"/>
    <w:rsid w:val="003676E3"/>
    <w:rsid w:val="00375CD7"/>
    <w:rsid w:val="0038188A"/>
    <w:rsid w:val="00381970"/>
    <w:rsid w:val="00381A39"/>
    <w:rsid w:val="00381FCC"/>
    <w:rsid w:val="00384AD9"/>
    <w:rsid w:val="00384F62"/>
    <w:rsid w:val="00386875"/>
    <w:rsid w:val="003923EB"/>
    <w:rsid w:val="00392C7F"/>
    <w:rsid w:val="0039404C"/>
    <w:rsid w:val="003947B1"/>
    <w:rsid w:val="0039592D"/>
    <w:rsid w:val="003966F4"/>
    <w:rsid w:val="00396E7F"/>
    <w:rsid w:val="00396ED4"/>
    <w:rsid w:val="003972CE"/>
    <w:rsid w:val="00397CB4"/>
    <w:rsid w:val="003A0A18"/>
    <w:rsid w:val="003A1293"/>
    <w:rsid w:val="003A4125"/>
    <w:rsid w:val="003A5623"/>
    <w:rsid w:val="003B093C"/>
    <w:rsid w:val="003B1937"/>
    <w:rsid w:val="003B28AC"/>
    <w:rsid w:val="003B46CB"/>
    <w:rsid w:val="003B4741"/>
    <w:rsid w:val="003C3CE9"/>
    <w:rsid w:val="003C741B"/>
    <w:rsid w:val="003D16BB"/>
    <w:rsid w:val="003D34BF"/>
    <w:rsid w:val="003D517C"/>
    <w:rsid w:val="003D74E4"/>
    <w:rsid w:val="003E36E5"/>
    <w:rsid w:val="003E4120"/>
    <w:rsid w:val="003E5515"/>
    <w:rsid w:val="003F106D"/>
    <w:rsid w:val="003F2817"/>
    <w:rsid w:val="003F30BA"/>
    <w:rsid w:val="003F6C49"/>
    <w:rsid w:val="003F74F4"/>
    <w:rsid w:val="004017EE"/>
    <w:rsid w:val="00401C78"/>
    <w:rsid w:val="00403660"/>
    <w:rsid w:val="00404720"/>
    <w:rsid w:val="0040694A"/>
    <w:rsid w:val="004079CB"/>
    <w:rsid w:val="004116E0"/>
    <w:rsid w:val="004133C1"/>
    <w:rsid w:val="0042147E"/>
    <w:rsid w:val="0042635E"/>
    <w:rsid w:val="00427C52"/>
    <w:rsid w:val="00437A0C"/>
    <w:rsid w:val="00440511"/>
    <w:rsid w:val="00440E82"/>
    <w:rsid w:val="004417D0"/>
    <w:rsid w:val="00441D04"/>
    <w:rsid w:val="004434BF"/>
    <w:rsid w:val="00445F29"/>
    <w:rsid w:val="004542AE"/>
    <w:rsid w:val="00455CA0"/>
    <w:rsid w:val="00464DE2"/>
    <w:rsid w:val="00466A29"/>
    <w:rsid w:val="004670CF"/>
    <w:rsid w:val="00472B32"/>
    <w:rsid w:val="00476762"/>
    <w:rsid w:val="0047774B"/>
    <w:rsid w:val="0048261A"/>
    <w:rsid w:val="004828C7"/>
    <w:rsid w:val="00482C55"/>
    <w:rsid w:val="00482E4E"/>
    <w:rsid w:val="004835A4"/>
    <w:rsid w:val="004851D3"/>
    <w:rsid w:val="00486A99"/>
    <w:rsid w:val="004910B0"/>
    <w:rsid w:val="00491BC4"/>
    <w:rsid w:val="0049221D"/>
    <w:rsid w:val="0049316E"/>
    <w:rsid w:val="004969D2"/>
    <w:rsid w:val="004A1C15"/>
    <w:rsid w:val="004A271A"/>
    <w:rsid w:val="004A313A"/>
    <w:rsid w:val="004A492F"/>
    <w:rsid w:val="004A622A"/>
    <w:rsid w:val="004B0AD1"/>
    <w:rsid w:val="004B4350"/>
    <w:rsid w:val="004B63AE"/>
    <w:rsid w:val="004B7556"/>
    <w:rsid w:val="004C2AE7"/>
    <w:rsid w:val="004C7416"/>
    <w:rsid w:val="004D0525"/>
    <w:rsid w:val="004D25E1"/>
    <w:rsid w:val="004D303B"/>
    <w:rsid w:val="004D31FB"/>
    <w:rsid w:val="004E05A4"/>
    <w:rsid w:val="004E2E54"/>
    <w:rsid w:val="004F21EA"/>
    <w:rsid w:val="004F61E5"/>
    <w:rsid w:val="004F68F5"/>
    <w:rsid w:val="00500B2B"/>
    <w:rsid w:val="00505B9D"/>
    <w:rsid w:val="00506BB1"/>
    <w:rsid w:val="00507B06"/>
    <w:rsid w:val="0051159D"/>
    <w:rsid w:val="00511DE1"/>
    <w:rsid w:val="0051280C"/>
    <w:rsid w:val="00513A82"/>
    <w:rsid w:val="00514471"/>
    <w:rsid w:val="005163BE"/>
    <w:rsid w:val="00517124"/>
    <w:rsid w:val="00525D00"/>
    <w:rsid w:val="00527815"/>
    <w:rsid w:val="00527E87"/>
    <w:rsid w:val="00527FD1"/>
    <w:rsid w:val="005309B5"/>
    <w:rsid w:val="00530EAD"/>
    <w:rsid w:val="00531DC3"/>
    <w:rsid w:val="00532D09"/>
    <w:rsid w:val="00534144"/>
    <w:rsid w:val="0053418F"/>
    <w:rsid w:val="00536909"/>
    <w:rsid w:val="00536B1B"/>
    <w:rsid w:val="0054099A"/>
    <w:rsid w:val="00543183"/>
    <w:rsid w:val="00554C25"/>
    <w:rsid w:val="00554CD1"/>
    <w:rsid w:val="00560E44"/>
    <w:rsid w:val="005618A5"/>
    <w:rsid w:val="005628B9"/>
    <w:rsid w:val="0056404D"/>
    <w:rsid w:val="00564C42"/>
    <w:rsid w:val="005713F8"/>
    <w:rsid w:val="005732A0"/>
    <w:rsid w:val="00573432"/>
    <w:rsid w:val="005741B2"/>
    <w:rsid w:val="005821AE"/>
    <w:rsid w:val="00584293"/>
    <w:rsid w:val="0059341F"/>
    <w:rsid w:val="00593F9D"/>
    <w:rsid w:val="00595477"/>
    <w:rsid w:val="005A15BD"/>
    <w:rsid w:val="005A1D21"/>
    <w:rsid w:val="005A6FE0"/>
    <w:rsid w:val="005A7949"/>
    <w:rsid w:val="005B2515"/>
    <w:rsid w:val="005B438D"/>
    <w:rsid w:val="005B47E9"/>
    <w:rsid w:val="005C0673"/>
    <w:rsid w:val="005C2A5E"/>
    <w:rsid w:val="005C2DDD"/>
    <w:rsid w:val="005C7264"/>
    <w:rsid w:val="005C73EF"/>
    <w:rsid w:val="005D05A7"/>
    <w:rsid w:val="005D3235"/>
    <w:rsid w:val="005D7389"/>
    <w:rsid w:val="005E0110"/>
    <w:rsid w:val="005E101A"/>
    <w:rsid w:val="005E2201"/>
    <w:rsid w:val="005E28B7"/>
    <w:rsid w:val="005E4DE9"/>
    <w:rsid w:val="005E503B"/>
    <w:rsid w:val="005E6C60"/>
    <w:rsid w:val="005E71F5"/>
    <w:rsid w:val="005F14CC"/>
    <w:rsid w:val="005F355C"/>
    <w:rsid w:val="005F6D2A"/>
    <w:rsid w:val="00602864"/>
    <w:rsid w:val="006031BC"/>
    <w:rsid w:val="0061016A"/>
    <w:rsid w:val="00610A0D"/>
    <w:rsid w:val="006123EE"/>
    <w:rsid w:val="00615294"/>
    <w:rsid w:val="00616FF7"/>
    <w:rsid w:val="00625D12"/>
    <w:rsid w:val="00626D74"/>
    <w:rsid w:val="006275CB"/>
    <w:rsid w:val="006313BF"/>
    <w:rsid w:val="00632D12"/>
    <w:rsid w:val="006369ED"/>
    <w:rsid w:val="00640DB8"/>
    <w:rsid w:val="00643AA3"/>
    <w:rsid w:val="00643CB1"/>
    <w:rsid w:val="00647811"/>
    <w:rsid w:val="00650F91"/>
    <w:rsid w:val="00651862"/>
    <w:rsid w:val="00653B07"/>
    <w:rsid w:val="00653E9A"/>
    <w:rsid w:val="0066109C"/>
    <w:rsid w:val="00663AC2"/>
    <w:rsid w:val="00664B78"/>
    <w:rsid w:val="00665F66"/>
    <w:rsid w:val="006660F3"/>
    <w:rsid w:val="006723E0"/>
    <w:rsid w:val="00674CC3"/>
    <w:rsid w:val="0067510F"/>
    <w:rsid w:val="00676DCC"/>
    <w:rsid w:val="00677FA5"/>
    <w:rsid w:val="00683EF1"/>
    <w:rsid w:val="0068710B"/>
    <w:rsid w:val="006926DC"/>
    <w:rsid w:val="006950CC"/>
    <w:rsid w:val="0069740F"/>
    <w:rsid w:val="006A0B1A"/>
    <w:rsid w:val="006A251E"/>
    <w:rsid w:val="006A4864"/>
    <w:rsid w:val="006A48D2"/>
    <w:rsid w:val="006A4A32"/>
    <w:rsid w:val="006A5CBE"/>
    <w:rsid w:val="006A6555"/>
    <w:rsid w:val="006A6881"/>
    <w:rsid w:val="006A7350"/>
    <w:rsid w:val="006A76CB"/>
    <w:rsid w:val="006B44CF"/>
    <w:rsid w:val="006C3992"/>
    <w:rsid w:val="006C6145"/>
    <w:rsid w:val="006D0DCE"/>
    <w:rsid w:val="006D13EF"/>
    <w:rsid w:val="006D186C"/>
    <w:rsid w:val="006D2260"/>
    <w:rsid w:val="006D24AD"/>
    <w:rsid w:val="006D411F"/>
    <w:rsid w:val="006D55B0"/>
    <w:rsid w:val="006D61D7"/>
    <w:rsid w:val="006D629B"/>
    <w:rsid w:val="006D71C2"/>
    <w:rsid w:val="006D7605"/>
    <w:rsid w:val="006E021C"/>
    <w:rsid w:val="006E3BCB"/>
    <w:rsid w:val="006E3F9E"/>
    <w:rsid w:val="006E5860"/>
    <w:rsid w:val="006E75B8"/>
    <w:rsid w:val="006F1377"/>
    <w:rsid w:val="006F182F"/>
    <w:rsid w:val="006F3227"/>
    <w:rsid w:val="006F377E"/>
    <w:rsid w:val="006F4120"/>
    <w:rsid w:val="007003E3"/>
    <w:rsid w:val="00705144"/>
    <w:rsid w:val="00706077"/>
    <w:rsid w:val="007079A8"/>
    <w:rsid w:val="00707FE3"/>
    <w:rsid w:val="00710A2A"/>
    <w:rsid w:val="00712E52"/>
    <w:rsid w:val="00713626"/>
    <w:rsid w:val="0071438E"/>
    <w:rsid w:val="00714F72"/>
    <w:rsid w:val="007158FD"/>
    <w:rsid w:val="007178CB"/>
    <w:rsid w:val="00723394"/>
    <w:rsid w:val="0072371B"/>
    <w:rsid w:val="00725BB9"/>
    <w:rsid w:val="00727F31"/>
    <w:rsid w:val="00732C3E"/>
    <w:rsid w:val="00733875"/>
    <w:rsid w:val="0073428C"/>
    <w:rsid w:val="0073631C"/>
    <w:rsid w:val="0073737A"/>
    <w:rsid w:val="007408DD"/>
    <w:rsid w:val="00740F6B"/>
    <w:rsid w:val="00743609"/>
    <w:rsid w:val="0074638E"/>
    <w:rsid w:val="00750F90"/>
    <w:rsid w:val="007529D0"/>
    <w:rsid w:val="00752D50"/>
    <w:rsid w:val="00755167"/>
    <w:rsid w:val="00755DF0"/>
    <w:rsid w:val="00760C3D"/>
    <w:rsid w:val="00761600"/>
    <w:rsid w:val="00765775"/>
    <w:rsid w:val="00766AE4"/>
    <w:rsid w:val="00772D43"/>
    <w:rsid w:val="0077412D"/>
    <w:rsid w:val="00786B8B"/>
    <w:rsid w:val="0079024A"/>
    <w:rsid w:val="00790692"/>
    <w:rsid w:val="00793EF6"/>
    <w:rsid w:val="0079416F"/>
    <w:rsid w:val="00794AA9"/>
    <w:rsid w:val="00794FC1"/>
    <w:rsid w:val="00795C0D"/>
    <w:rsid w:val="007A14F2"/>
    <w:rsid w:val="007B4143"/>
    <w:rsid w:val="007B4147"/>
    <w:rsid w:val="007B7761"/>
    <w:rsid w:val="007B7F82"/>
    <w:rsid w:val="007C2E59"/>
    <w:rsid w:val="007C4996"/>
    <w:rsid w:val="007D0851"/>
    <w:rsid w:val="007D32D7"/>
    <w:rsid w:val="007D42E7"/>
    <w:rsid w:val="007D70AF"/>
    <w:rsid w:val="007E27C2"/>
    <w:rsid w:val="007E6040"/>
    <w:rsid w:val="007F0EAD"/>
    <w:rsid w:val="007F16F5"/>
    <w:rsid w:val="007F26C1"/>
    <w:rsid w:val="007F2804"/>
    <w:rsid w:val="007F383D"/>
    <w:rsid w:val="008030BE"/>
    <w:rsid w:val="008046F2"/>
    <w:rsid w:val="0080484F"/>
    <w:rsid w:val="008071FE"/>
    <w:rsid w:val="00810809"/>
    <w:rsid w:val="00813C45"/>
    <w:rsid w:val="00814630"/>
    <w:rsid w:val="00814E55"/>
    <w:rsid w:val="00820D7F"/>
    <w:rsid w:val="008213CD"/>
    <w:rsid w:val="008231CA"/>
    <w:rsid w:val="00825FD2"/>
    <w:rsid w:val="00826CDA"/>
    <w:rsid w:val="00827A28"/>
    <w:rsid w:val="0083009B"/>
    <w:rsid w:val="008364E4"/>
    <w:rsid w:val="0084160D"/>
    <w:rsid w:val="00846394"/>
    <w:rsid w:val="00846C74"/>
    <w:rsid w:val="00846C78"/>
    <w:rsid w:val="00851075"/>
    <w:rsid w:val="0085230D"/>
    <w:rsid w:val="00852451"/>
    <w:rsid w:val="008545E3"/>
    <w:rsid w:val="008552B8"/>
    <w:rsid w:val="00856734"/>
    <w:rsid w:val="00856D03"/>
    <w:rsid w:val="00862906"/>
    <w:rsid w:val="00862D20"/>
    <w:rsid w:val="00863DBF"/>
    <w:rsid w:val="00870C5B"/>
    <w:rsid w:val="00871D0C"/>
    <w:rsid w:val="0088067A"/>
    <w:rsid w:val="00883878"/>
    <w:rsid w:val="00884F57"/>
    <w:rsid w:val="0088603A"/>
    <w:rsid w:val="00890088"/>
    <w:rsid w:val="00890961"/>
    <w:rsid w:val="00892365"/>
    <w:rsid w:val="008944F6"/>
    <w:rsid w:val="00895DBC"/>
    <w:rsid w:val="00895E2A"/>
    <w:rsid w:val="008A071D"/>
    <w:rsid w:val="008A3487"/>
    <w:rsid w:val="008A5452"/>
    <w:rsid w:val="008B1A0E"/>
    <w:rsid w:val="008B2438"/>
    <w:rsid w:val="008B34C0"/>
    <w:rsid w:val="008B418B"/>
    <w:rsid w:val="008B7549"/>
    <w:rsid w:val="008C032D"/>
    <w:rsid w:val="008C0901"/>
    <w:rsid w:val="008C0D91"/>
    <w:rsid w:val="008C2FB2"/>
    <w:rsid w:val="008C3975"/>
    <w:rsid w:val="008C6BD0"/>
    <w:rsid w:val="008C792C"/>
    <w:rsid w:val="008C7CEA"/>
    <w:rsid w:val="008D02AC"/>
    <w:rsid w:val="008D0572"/>
    <w:rsid w:val="008D389D"/>
    <w:rsid w:val="008D4368"/>
    <w:rsid w:val="008D6688"/>
    <w:rsid w:val="008E2B17"/>
    <w:rsid w:val="008E352A"/>
    <w:rsid w:val="008E4F7D"/>
    <w:rsid w:val="008E58AD"/>
    <w:rsid w:val="008F04FB"/>
    <w:rsid w:val="008F0D6E"/>
    <w:rsid w:val="008F2103"/>
    <w:rsid w:val="0090154C"/>
    <w:rsid w:val="00902D29"/>
    <w:rsid w:val="0090592E"/>
    <w:rsid w:val="00915368"/>
    <w:rsid w:val="009158CB"/>
    <w:rsid w:val="009168F5"/>
    <w:rsid w:val="0091701C"/>
    <w:rsid w:val="00917818"/>
    <w:rsid w:val="0092055D"/>
    <w:rsid w:val="00923451"/>
    <w:rsid w:val="009261D1"/>
    <w:rsid w:val="009337B1"/>
    <w:rsid w:val="00934359"/>
    <w:rsid w:val="00935DF2"/>
    <w:rsid w:val="009371B9"/>
    <w:rsid w:val="0094105F"/>
    <w:rsid w:val="009451AB"/>
    <w:rsid w:val="009454C2"/>
    <w:rsid w:val="00946C21"/>
    <w:rsid w:val="00946D9E"/>
    <w:rsid w:val="009554FD"/>
    <w:rsid w:val="00956A1E"/>
    <w:rsid w:val="00957EED"/>
    <w:rsid w:val="009622EC"/>
    <w:rsid w:val="00964F7C"/>
    <w:rsid w:val="009654A4"/>
    <w:rsid w:val="00965C4E"/>
    <w:rsid w:val="00966230"/>
    <w:rsid w:val="00970E20"/>
    <w:rsid w:val="009743CA"/>
    <w:rsid w:val="009752BE"/>
    <w:rsid w:val="00981979"/>
    <w:rsid w:val="0098669F"/>
    <w:rsid w:val="0098793A"/>
    <w:rsid w:val="00993266"/>
    <w:rsid w:val="009953CC"/>
    <w:rsid w:val="009A073D"/>
    <w:rsid w:val="009A0E90"/>
    <w:rsid w:val="009A1205"/>
    <w:rsid w:val="009A3656"/>
    <w:rsid w:val="009A7AC1"/>
    <w:rsid w:val="009B25CA"/>
    <w:rsid w:val="009C03DE"/>
    <w:rsid w:val="009C0A15"/>
    <w:rsid w:val="009C1570"/>
    <w:rsid w:val="009C4740"/>
    <w:rsid w:val="009C795C"/>
    <w:rsid w:val="009C7E62"/>
    <w:rsid w:val="009D09D2"/>
    <w:rsid w:val="009D2160"/>
    <w:rsid w:val="009D43F6"/>
    <w:rsid w:val="009D463C"/>
    <w:rsid w:val="009D5845"/>
    <w:rsid w:val="009D5BB4"/>
    <w:rsid w:val="009D7F7E"/>
    <w:rsid w:val="009E23B8"/>
    <w:rsid w:val="009E3667"/>
    <w:rsid w:val="009E697A"/>
    <w:rsid w:val="009E6C3A"/>
    <w:rsid w:val="009E781A"/>
    <w:rsid w:val="009F1FEB"/>
    <w:rsid w:val="009F4A72"/>
    <w:rsid w:val="009F54E5"/>
    <w:rsid w:val="009F5B71"/>
    <w:rsid w:val="00A00121"/>
    <w:rsid w:val="00A004EE"/>
    <w:rsid w:val="00A0190D"/>
    <w:rsid w:val="00A0197D"/>
    <w:rsid w:val="00A0319D"/>
    <w:rsid w:val="00A05467"/>
    <w:rsid w:val="00A07E0F"/>
    <w:rsid w:val="00A13629"/>
    <w:rsid w:val="00A13B0D"/>
    <w:rsid w:val="00A14618"/>
    <w:rsid w:val="00A147DA"/>
    <w:rsid w:val="00A14F79"/>
    <w:rsid w:val="00A170FD"/>
    <w:rsid w:val="00A22ACB"/>
    <w:rsid w:val="00A22FF8"/>
    <w:rsid w:val="00A24F61"/>
    <w:rsid w:val="00A257FF"/>
    <w:rsid w:val="00A27142"/>
    <w:rsid w:val="00A317A3"/>
    <w:rsid w:val="00A329EB"/>
    <w:rsid w:val="00A35946"/>
    <w:rsid w:val="00A4171D"/>
    <w:rsid w:val="00A46AE8"/>
    <w:rsid w:val="00A527DD"/>
    <w:rsid w:val="00A54B13"/>
    <w:rsid w:val="00A631B4"/>
    <w:rsid w:val="00A64487"/>
    <w:rsid w:val="00A64A2B"/>
    <w:rsid w:val="00A65479"/>
    <w:rsid w:val="00A70165"/>
    <w:rsid w:val="00A7107B"/>
    <w:rsid w:val="00A73ABE"/>
    <w:rsid w:val="00A73AD4"/>
    <w:rsid w:val="00A7528B"/>
    <w:rsid w:val="00A752AC"/>
    <w:rsid w:val="00A75E0B"/>
    <w:rsid w:val="00A77E4E"/>
    <w:rsid w:val="00A82B30"/>
    <w:rsid w:val="00A839B7"/>
    <w:rsid w:val="00A83CF9"/>
    <w:rsid w:val="00A86F53"/>
    <w:rsid w:val="00A9062D"/>
    <w:rsid w:val="00A92EFD"/>
    <w:rsid w:val="00A93CB8"/>
    <w:rsid w:val="00A94045"/>
    <w:rsid w:val="00A95498"/>
    <w:rsid w:val="00AA0CAC"/>
    <w:rsid w:val="00AA2384"/>
    <w:rsid w:val="00AA401B"/>
    <w:rsid w:val="00AA5363"/>
    <w:rsid w:val="00AB244B"/>
    <w:rsid w:val="00AB30A8"/>
    <w:rsid w:val="00AB38DF"/>
    <w:rsid w:val="00AB3F5B"/>
    <w:rsid w:val="00AB621C"/>
    <w:rsid w:val="00AB674E"/>
    <w:rsid w:val="00AC3782"/>
    <w:rsid w:val="00AC6ADD"/>
    <w:rsid w:val="00AC716C"/>
    <w:rsid w:val="00AC76FB"/>
    <w:rsid w:val="00AD00D4"/>
    <w:rsid w:val="00AD2CF2"/>
    <w:rsid w:val="00AD468B"/>
    <w:rsid w:val="00AD635A"/>
    <w:rsid w:val="00AD6FB5"/>
    <w:rsid w:val="00AF3CE5"/>
    <w:rsid w:val="00AF3E99"/>
    <w:rsid w:val="00AF6D99"/>
    <w:rsid w:val="00AF7282"/>
    <w:rsid w:val="00B00272"/>
    <w:rsid w:val="00B01714"/>
    <w:rsid w:val="00B01CA8"/>
    <w:rsid w:val="00B03376"/>
    <w:rsid w:val="00B03563"/>
    <w:rsid w:val="00B11135"/>
    <w:rsid w:val="00B11ABE"/>
    <w:rsid w:val="00B13285"/>
    <w:rsid w:val="00B13AC9"/>
    <w:rsid w:val="00B145FD"/>
    <w:rsid w:val="00B16A3B"/>
    <w:rsid w:val="00B17312"/>
    <w:rsid w:val="00B21539"/>
    <w:rsid w:val="00B242E1"/>
    <w:rsid w:val="00B26E60"/>
    <w:rsid w:val="00B27282"/>
    <w:rsid w:val="00B301CA"/>
    <w:rsid w:val="00B3022D"/>
    <w:rsid w:val="00B37F77"/>
    <w:rsid w:val="00B4078B"/>
    <w:rsid w:val="00B40D44"/>
    <w:rsid w:val="00B41102"/>
    <w:rsid w:val="00B41379"/>
    <w:rsid w:val="00B52990"/>
    <w:rsid w:val="00B52B72"/>
    <w:rsid w:val="00B532A3"/>
    <w:rsid w:val="00B5379B"/>
    <w:rsid w:val="00B569AF"/>
    <w:rsid w:val="00B63FE5"/>
    <w:rsid w:val="00B641F8"/>
    <w:rsid w:val="00B64E93"/>
    <w:rsid w:val="00B66B54"/>
    <w:rsid w:val="00B67790"/>
    <w:rsid w:val="00B7253B"/>
    <w:rsid w:val="00B72F47"/>
    <w:rsid w:val="00B73796"/>
    <w:rsid w:val="00B737EB"/>
    <w:rsid w:val="00B73FE9"/>
    <w:rsid w:val="00B80708"/>
    <w:rsid w:val="00B8534F"/>
    <w:rsid w:val="00B87154"/>
    <w:rsid w:val="00B958D2"/>
    <w:rsid w:val="00B961B9"/>
    <w:rsid w:val="00B97151"/>
    <w:rsid w:val="00BA45F6"/>
    <w:rsid w:val="00BB29D3"/>
    <w:rsid w:val="00BB3033"/>
    <w:rsid w:val="00BB3CEE"/>
    <w:rsid w:val="00BB3F78"/>
    <w:rsid w:val="00BB41F1"/>
    <w:rsid w:val="00BB50EB"/>
    <w:rsid w:val="00BB68E8"/>
    <w:rsid w:val="00BB7775"/>
    <w:rsid w:val="00BC01B7"/>
    <w:rsid w:val="00BC3FA9"/>
    <w:rsid w:val="00BC47DE"/>
    <w:rsid w:val="00BC57D9"/>
    <w:rsid w:val="00BD070E"/>
    <w:rsid w:val="00BD2D6F"/>
    <w:rsid w:val="00BD72E2"/>
    <w:rsid w:val="00BE04CA"/>
    <w:rsid w:val="00BE06B5"/>
    <w:rsid w:val="00BE245B"/>
    <w:rsid w:val="00BF2862"/>
    <w:rsid w:val="00BF42CC"/>
    <w:rsid w:val="00BF44A5"/>
    <w:rsid w:val="00C005CF"/>
    <w:rsid w:val="00C0073D"/>
    <w:rsid w:val="00C049D8"/>
    <w:rsid w:val="00C05F53"/>
    <w:rsid w:val="00C06EB8"/>
    <w:rsid w:val="00C14869"/>
    <w:rsid w:val="00C16F7B"/>
    <w:rsid w:val="00C21747"/>
    <w:rsid w:val="00C21A6F"/>
    <w:rsid w:val="00C23DDD"/>
    <w:rsid w:val="00C30DF9"/>
    <w:rsid w:val="00C31727"/>
    <w:rsid w:val="00C31B25"/>
    <w:rsid w:val="00C340CD"/>
    <w:rsid w:val="00C35518"/>
    <w:rsid w:val="00C35DAD"/>
    <w:rsid w:val="00C36410"/>
    <w:rsid w:val="00C37810"/>
    <w:rsid w:val="00C37A4D"/>
    <w:rsid w:val="00C41AE3"/>
    <w:rsid w:val="00C42420"/>
    <w:rsid w:val="00C425A1"/>
    <w:rsid w:val="00C508D4"/>
    <w:rsid w:val="00C53955"/>
    <w:rsid w:val="00C54632"/>
    <w:rsid w:val="00C60EEB"/>
    <w:rsid w:val="00C61FF5"/>
    <w:rsid w:val="00C62D97"/>
    <w:rsid w:val="00C634AD"/>
    <w:rsid w:val="00C65ACB"/>
    <w:rsid w:val="00C67A3C"/>
    <w:rsid w:val="00C72A56"/>
    <w:rsid w:val="00C746BA"/>
    <w:rsid w:val="00C8079F"/>
    <w:rsid w:val="00C808FA"/>
    <w:rsid w:val="00C855F3"/>
    <w:rsid w:val="00C911EC"/>
    <w:rsid w:val="00C92C2B"/>
    <w:rsid w:val="00C96582"/>
    <w:rsid w:val="00C9765A"/>
    <w:rsid w:val="00CA16F7"/>
    <w:rsid w:val="00CA50CA"/>
    <w:rsid w:val="00CA6F5A"/>
    <w:rsid w:val="00CB1296"/>
    <w:rsid w:val="00CB3CC3"/>
    <w:rsid w:val="00CB44B0"/>
    <w:rsid w:val="00CB6135"/>
    <w:rsid w:val="00CC09F7"/>
    <w:rsid w:val="00CC579F"/>
    <w:rsid w:val="00CD264C"/>
    <w:rsid w:val="00CD3067"/>
    <w:rsid w:val="00CD38E0"/>
    <w:rsid w:val="00CD7A39"/>
    <w:rsid w:val="00CE7F7E"/>
    <w:rsid w:val="00CF0930"/>
    <w:rsid w:val="00CF0CE0"/>
    <w:rsid w:val="00CF4BC1"/>
    <w:rsid w:val="00CF5065"/>
    <w:rsid w:val="00CF5E20"/>
    <w:rsid w:val="00CF6AFF"/>
    <w:rsid w:val="00D00D10"/>
    <w:rsid w:val="00D0103C"/>
    <w:rsid w:val="00D033AF"/>
    <w:rsid w:val="00D052A1"/>
    <w:rsid w:val="00D060F8"/>
    <w:rsid w:val="00D11325"/>
    <w:rsid w:val="00D11FEF"/>
    <w:rsid w:val="00D15B2F"/>
    <w:rsid w:val="00D161D6"/>
    <w:rsid w:val="00D16C7D"/>
    <w:rsid w:val="00D172C6"/>
    <w:rsid w:val="00D20B54"/>
    <w:rsid w:val="00D218D7"/>
    <w:rsid w:val="00D239FC"/>
    <w:rsid w:val="00D252DF"/>
    <w:rsid w:val="00D304DB"/>
    <w:rsid w:val="00D338B7"/>
    <w:rsid w:val="00D35D30"/>
    <w:rsid w:val="00D405ED"/>
    <w:rsid w:val="00D45438"/>
    <w:rsid w:val="00D47B53"/>
    <w:rsid w:val="00D52C00"/>
    <w:rsid w:val="00D53D85"/>
    <w:rsid w:val="00D54095"/>
    <w:rsid w:val="00D564C2"/>
    <w:rsid w:val="00D56844"/>
    <w:rsid w:val="00D635CE"/>
    <w:rsid w:val="00D65005"/>
    <w:rsid w:val="00D6527E"/>
    <w:rsid w:val="00D656B7"/>
    <w:rsid w:val="00D72A85"/>
    <w:rsid w:val="00D74F86"/>
    <w:rsid w:val="00D760B3"/>
    <w:rsid w:val="00D81F35"/>
    <w:rsid w:val="00D825BA"/>
    <w:rsid w:val="00D83E26"/>
    <w:rsid w:val="00D84161"/>
    <w:rsid w:val="00D85124"/>
    <w:rsid w:val="00D855CE"/>
    <w:rsid w:val="00D85E22"/>
    <w:rsid w:val="00D8742E"/>
    <w:rsid w:val="00D9081D"/>
    <w:rsid w:val="00D9246F"/>
    <w:rsid w:val="00D95720"/>
    <w:rsid w:val="00D9680E"/>
    <w:rsid w:val="00D97764"/>
    <w:rsid w:val="00DA2080"/>
    <w:rsid w:val="00DA2B66"/>
    <w:rsid w:val="00DA492A"/>
    <w:rsid w:val="00DA50E6"/>
    <w:rsid w:val="00DA5702"/>
    <w:rsid w:val="00DA7FC5"/>
    <w:rsid w:val="00DB3234"/>
    <w:rsid w:val="00DB4B3B"/>
    <w:rsid w:val="00DB4C58"/>
    <w:rsid w:val="00DB5A9B"/>
    <w:rsid w:val="00DB6528"/>
    <w:rsid w:val="00DB6BCD"/>
    <w:rsid w:val="00DC29A0"/>
    <w:rsid w:val="00DC7102"/>
    <w:rsid w:val="00DC737E"/>
    <w:rsid w:val="00DD0159"/>
    <w:rsid w:val="00DD0F27"/>
    <w:rsid w:val="00DD58F2"/>
    <w:rsid w:val="00DD6628"/>
    <w:rsid w:val="00DE6B53"/>
    <w:rsid w:val="00DE745F"/>
    <w:rsid w:val="00DF3376"/>
    <w:rsid w:val="00DF33DC"/>
    <w:rsid w:val="00DF356D"/>
    <w:rsid w:val="00DF5B4F"/>
    <w:rsid w:val="00DF7B09"/>
    <w:rsid w:val="00E03899"/>
    <w:rsid w:val="00E06CD1"/>
    <w:rsid w:val="00E116CD"/>
    <w:rsid w:val="00E13207"/>
    <w:rsid w:val="00E15524"/>
    <w:rsid w:val="00E1652D"/>
    <w:rsid w:val="00E16717"/>
    <w:rsid w:val="00E1681F"/>
    <w:rsid w:val="00E20ED6"/>
    <w:rsid w:val="00E21C36"/>
    <w:rsid w:val="00E2278F"/>
    <w:rsid w:val="00E25A2A"/>
    <w:rsid w:val="00E26211"/>
    <w:rsid w:val="00E27281"/>
    <w:rsid w:val="00E2780E"/>
    <w:rsid w:val="00E34139"/>
    <w:rsid w:val="00E36B3E"/>
    <w:rsid w:val="00E41580"/>
    <w:rsid w:val="00E46569"/>
    <w:rsid w:val="00E466B2"/>
    <w:rsid w:val="00E46A57"/>
    <w:rsid w:val="00E5282D"/>
    <w:rsid w:val="00E53EB5"/>
    <w:rsid w:val="00E624D5"/>
    <w:rsid w:val="00E62BAC"/>
    <w:rsid w:val="00E642F8"/>
    <w:rsid w:val="00E64FC4"/>
    <w:rsid w:val="00E72775"/>
    <w:rsid w:val="00E73D28"/>
    <w:rsid w:val="00E74565"/>
    <w:rsid w:val="00E74757"/>
    <w:rsid w:val="00E80C6B"/>
    <w:rsid w:val="00E83145"/>
    <w:rsid w:val="00E84C40"/>
    <w:rsid w:val="00E85FAC"/>
    <w:rsid w:val="00E87B6A"/>
    <w:rsid w:val="00E900AA"/>
    <w:rsid w:val="00E9052E"/>
    <w:rsid w:val="00E91756"/>
    <w:rsid w:val="00E942E0"/>
    <w:rsid w:val="00E95394"/>
    <w:rsid w:val="00EA03F8"/>
    <w:rsid w:val="00EA041F"/>
    <w:rsid w:val="00EA155A"/>
    <w:rsid w:val="00EA3CE3"/>
    <w:rsid w:val="00EA536E"/>
    <w:rsid w:val="00EA7B46"/>
    <w:rsid w:val="00EB14C7"/>
    <w:rsid w:val="00EB31EB"/>
    <w:rsid w:val="00EB4FC8"/>
    <w:rsid w:val="00EB5BD6"/>
    <w:rsid w:val="00EB5CD7"/>
    <w:rsid w:val="00EB78A0"/>
    <w:rsid w:val="00EC2A50"/>
    <w:rsid w:val="00EC78B0"/>
    <w:rsid w:val="00ED4B2C"/>
    <w:rsid w:val="00EE14E9"/>
    <w:rsid w:val="00EE1971"/>
    <w:rsid w:val="00EE6DC2"/>
    <w:rsid w:val="00EF4048"/>
    <w:rsid w:val="00EF5529"/>
    <w:rsid w:val="00F005CB"/>
    <w:rsid w:val="00F10DA7"/>
    <w:rsid w:val="00F130B0"/>
    <w:rsid w:val="00F14338"/>
    <w:rsid w:val="00F217D5"/>
    <w:rsid w:val="00F24AA3"/>
    <w:rsid w:val="00F2752E"/>
    <w:rsid w:val="00F32A37"/>
    <w:rsid w:val="00F42BF2"/>
    <w:rsid w:val="00F446DA"/>
    <w:rsid w:val="00F50D90"/>
    <w:rsid w:val="00F52DE6"/>
    <w:rsid w:val="00F55496"/>
    <w:rsid w:val="00F55CC0"/>
    <w:rsid w:val="00F562A8"/>
    <w:rsid w:val="00F6190C"/>
    <w:rsid w:val="00F626F2"/>
    <w:rsid w:val="00F7324E"/>
    <w:rsid w:val="00F76214"/>
    <w:rsid w:val="00F76E3C"/>
    <w:rsid w:val="00F806D2"/>
    <w:rsid w:val="00F81976"/>
    <w:rsid w:val="00F82881"/>
    <w:rsid w:val="00F83626"/>
    <w:rsid w:val="00F86C3D"/>
    <w:rsid w:val="00FA3878"/>
    <w:rsid w:val="00FA5B15"/>
    <w:rsid w:val="00FB01D5"/>
    <w:rsid w:val="00FB1CE2"/>
    <w:rsid w:val="00FB5822"/>
    <w:rsid w:val="00FB75FC"/>
    <w:rsid w:val="00FC04A1"/>
    <w:rsid w:val="00FC0521"/>
    <w:rsid w:val="00FC0E67"/>
    <w:rsid w:val="00FC13AE"/>
    <w:rsid w:val="00FC28D6"/>
    <w:rsid w:val="00FC6F14"/>
    <w:rsid w:val="00FC7C0A"/>
    <w:rsid w:val="00FD41CB"/>
    <w:rsid w:val="00FD68B0"/>
    <w:rsid w:val="00FD724E"/>
    <w:rsid w:val="00FF0A99"/>
    <w:rsid w:val="00FF455F"/>
    <w:rsid w:val="00FF5A71"/>
    <w:rsid w:val="00FF61A7"/>
    <w:rsid w:val="01431A4A"/>
    <w:rsid w:val="0200793B"/>
    <w:rsid w:val="02FF5E45"/>
    <w:rsid w:val="0334789D"/>
    <w:rsid w:val="037800D1"/>
    <w:rsid w:val="03991DF6"/>
    <w:rsid w:val="039B5B6E"/>
    <w:rsid w:val="04180F6C"/>
    <w:rsid w:val="04C2712A"/>
    <w:rsid w:val="04F35535"/>
    <w:rsid w:val="04F55751"/>
    <w:rsid w:val="055C132D"/>
    <w:rsid w:val="05DB04A3"/>
    <w:rsid w:val="061834A6"/>
    <w:rsid w:val="063B53E6"/>
    <w:rsid w:val="068C79F0"/>
    <w:rsid w:val="078D7EC3"/>
    <w:rsid w:val="079174D8"/>
    <w:rsid w:val="08393BA7"/>
    <w:rsid w:val="08744FD4"/>
    <w:rsid w:val="088F5575"/>
    <w:rsid w:val="0955056D"/>
    <w:rsid w:val="0B865355"/>
    <w:rsid w:val="0BDC31C7"/>
    <w:rsid w:val="0C8A677F"/>
    <w:rsid w:val="0D136775"/>
    <w:rsid w:val="0DC379F0"/>
    <w:rsid w:val="0DFC18FF"/>
    <w:rsid w:val="0E9658AF"/>
    <w:rsid w:val="0EBB5316"/>
    <w:rsid w:val="0F706100"/>
    <w:rsid w:val="0FF705D0"/>
    <w:rsid w:val="11496C09"/>
    <w:rsid w:val="12DC3AAD"/>
    <w:rsid w:val="13AC16D1"/>
    <w:rsid w:val="13D80718"/>
    <w:rsid w:val="140D19AE"/>
    <w:rsid w:val="178564C1"/>
    <w:rsid w:val="17A50911"/>
    <w:rsid w:val="17C74D2B"/>
    <w:rsid w:val="1890336F"/>
    <w:rsid w:val="18F77BDE"/>
    <w:rsid w:val="192F2B88"/>
    <w:rsid w:val="19376AE6"/>
    <w:rsid w:val="19C84D8B"/>
    <w:rsid w:val="1A0D279E"/>
    <w:rsid w:val="1A9609E5"/>
    <w:rsid w:val="1AB8095B"/>
    <w:rsid w:val="1B027E29"/>
    <w:rsid w:val="1B334486"/>
    <w:rsid w:val="1B656D35"/>
    <w:rsid w:val="1BB90E2F"/>
    <w:rsid w:val="1BD47A17"/>
    <w:rsid w:val="1C9553F8"/>
    <w:rsid w:val="1F316F2E"/>
    <w:rsid w:val="1F737547"/>
    <w:rsid w:val="1FE81CE3"/>
    <w:rsid w:val="20340A84"/>
    <w:rsid w:val="204C04C4"/>
    <w:rsid w:val="20803CC9"/>
    <w:rsid w:val="208C6B12"/>
    <w:rsid w:val="212705E9"/>
    <w:rsid w:val="21BE2CFB"/>
    <w:rsid w:val="21FE134A"/>
    <w:rsid w:val="220628F4"/>
    <w:rsid w:val="22204C8E"/>
    <w:rsid w:val="228D0920"/>
    <w:rsid w:val="23897339"/>
    <w:rsid w:val="23B32608"/>
    <w:rsid w:val="245C4A4D"/>
    <w:rsid w:val="25186BC6"/>
    <w:rsid w:val="251D41DD"/>
    <w:rsid w:val="25A420DC"/>
    <w:rsid w:val="2677791D"/>
    <w:rsid w:val="270D0281"/>
    <w:rsid w:val="28991DCC"/>
    <w:rsid w:val="294206B6"/>
    <w:rsid w:val="29F55728"/>
    <w:rsid w:val="2B560CFB"/>
    <w:rsid w:val="2BB05DAB"/>
    <w:rsid w:val="2BE07D12"/>
    <w:rsid w:val="2C02237E"/>
    <w:rsid w:val="2C7F577D"/>
    <w:rsid w:val="2D067C4C"/>
    <w:rsid w:val="2D8172D3"/>
    <w:rsid w:val="2DBD030B"/>
    <w:rsid w:val="2E1940B7"/>
    <w:rsid w:val="2E3A7DA0"/>
    <w:rsid w:val="2EAB0AAB"/>
    <w:rsid w:val="2ED33B5E"/>
    <w:rsid w:val="30403475"/>
    <w:rsid w:val="30444D13"/>
    <w:rsid w:val="32B67A1F"/>
    <w:rsid w:val="33C87A09"/>
    <w:rsid w:val="342A2472"/>
    <w:rsid w:val="35101668"/>
    <w:rsid w:val="35957DBF"/>
    <w:rsid w:val="366854D4"/>
    <w:rsid w:val="37386C54"/>
    <w:rsid w:val="37667C65"/>
    <w:rsid w:val="37CB1876"/>
    <w:rsid w:val="37F45271"/>
    <w:rsid w:val="384C6E5B"/>
    <w:rsid w:val="39902D77"/>
    <w:rsid w:val="3B273268"/>
    <w:rsid w:val="3C7324DC"/>
    <w:rsid w:val="3D3103CE"/>
    <w:rsid w:val="3DBF1E7D"/>
    <w:rsid w:val="3DDC47DD"/>
    <w:rsid w:val="3E973DF3"/>
    <w:rsid w:val="3EDF3E59"/>
    <w:rsid w:val="3F7B1DD4"/>
    <w:rsid w:val="4061721C"/>
    <w:rsid w:val="40DB5220"/>
    <w:rsid w:val="415B3C6B"/>
    <w:rsid w:val="42CA554C"/>
    <w:rsid w:val="42E12896"/>
    <w:rsid w:val="4303280C"/>
    <w:rsid w:val="431A1904"/>
    <w:rsid w:val="43A72BC9"/>
    <w:rsid w:val="4436276D"/>
    <w:rsid w:val="4492209A"/>
    <w:rsid w:val="45A55DFD"/>
    <w:rsid w:val="45C344D5"/>
    <w:rsid w:val="45FE2D58"/>
    <w:rsid w:val="46BD33E3"/>
    <w:rsid w:val="46E6047B"/>
    <w:rsid w:val="489B7043"/>
    <w:rsid w:val="48CB3DCC"/>
    <w:rsid w:val="4A7A7858"/>
    <w:rsid w:val="4B865D88"/>
    <w:rsid w:val="4CF60CEC"/>
    <w:rsid w:val="4CFB27A6"/>
    <w:rsid w:val="4D055F6A"/>
    <w:rsid w:val="4D782049"/>
    <w:rsid w:val="4E21623C"/>
    <w:rsid w:val="4F6E725F"/>
    <w:rsid w:val="501F0559"/>
    <w:rsid w:val="502B33A2"/>
    <w:rsid w:val="516528E4"/>
    <w:rsid w:val="51A11B6E"/>
    <w:rsid w:val="52140592"/>
    <w:rsid w:val="52BA27BB"/>
    <w:rsid w:val="5458228C"/>
    <w:rsid w:val="547846DC"/>
    <w:rsid w:val="54B0031A"/>
    <w:rsid w:val="54C94F38"/>
    <w:rsid w:val="550541C2"/>
    <w:rsid w:val="55AE5551"/>
    <w:rsid w:val="55F10BEA"/>
    <w:rsid w:val="562C39D0"/>
    <w:rsid w:val="563F3703"/>
    <w:rsid w:val="5697709C"/>
    <w:rsid w:val="58E32A6C"/>
    <w:rsid w:val="59CC52AE"/>
    <w:rsid w:val="5A482510"/>
    <w:rsid w:val="5A5B2AD6"/>
    <w:rsid w:val="5B5B0FE0"/>
    <w:rsid w:val="5BDD7C46"/>
    <w:rsid w:val="5C2A09B2"/>
    <w:rsid w:val="5C311D40"/>
    <w:rsid w:val="5C653124"/>
    <w:rsid w:val="5C685F8B"/>
    <w:rsid w:val="5D015BB7"/>
    <w:rsid w:val="5DB248B1"/>
    <w:rsid w:val="5E23390B"/>
    <w:rsid w:val="5E8C001D"/>
    <w:rsid w:val="6041144F"/>
    <w:rsid w:val="605D1356"/>
    <w:rsid w:val="60D809DC"/>
    <w:rsid w:val="60F17CF0"/>
    <w:rsid w:val="613C540F"/>
    <w:rsid w:val="61406582"/>
    <w:rsid w:val="614C4F26"/>
    <w:rsid w:val="624B3430"/>
    <w:rsid w:val="62560C17"/>
    <w:rsid w:val="6267026A"/>
    <w:rsid w:val="636447A9"/>
    <w:rsid w:val="639A466F"/>
    <w:rsid w:val="63B37283"/>
    <w:rsid w:val="63D25BB7"/>
    <w:rsid w:val="665054B9"/>
    <w:rsid w:val="665C5C0C"/>
    <w:rsid w:val="66666A8A"/>
    <w:rsid w:val="66ED39FA"/>
    <w:rsid w:val="67000C8D"/>
    <w:rsid w:val="67112E9A"/>
    <w:rsid w:val="67564D51"/>
    <w:rsid w:val="6764746E"/>
    <w:rsid w:val="68C55CEA"/>
    <w:rsid w:val="68D67EF7"/>
    <w:rsid w:val="6908207B"/>
    <w:rsid w:val="6A521800"/>
    <w:rsid w:val="6ACE4BFE"/>
    <w:rsid w:val="6B451364"/>
    <w:rsid w:val="6BD3071E"/>
    <w:rsid w:val="6CA125CA"/>
    <w:rsid w:val="6D4C4C2C"/>
    <w:rsid w:val="6D667370"/>
    <w:rsid w:val="6DBB3B60"/>
    <w:rsid w:val="6F0357BE"/>
    <w:rsid w:val="71AC3EEB"/>
    <w:rsid w:val="72161365"/>
    <w:rsid w:val="73104006"/>
    <w:rsid w:val="73BC23E0"/>
    <w:rsid w:val="74786307"/>
    <w:rsid w:val="750162FC"/>
    <w:rsid w:val="75D94B83"/>
    <w:rsid w:val="78713799"/>
    <w:rsid w:val="789B0816"/>
    <w:rsid w:val="790C1713"/>
    <w:rsid w:val="7B276391"/>
    <w:rsid w:val="7C572CA5"/>
    <w:rsid w:val="7C792C1C"/>
    <w:rsid w:val="7F2C21C7"/>
    <w:rsid w:val="A28F9B9D"/>
    <w:rsid w:val="DFDF6E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0" w:lineRule="atLeast"/>
      <w:ind w:left="1530"/>
      <w:outlineLvl w:val="0"/>
    </w:pPr>
    <w:rPr>
      <w:rFonts w:ascii="仿宋_GB2312" w:eastAsia="仿宋_GB2312"/>
      <w:sz w:val="30"/>
    </w:rPr>
  </w:style>
  <w:style w:type="paragraph" w:styleId="3">
    <w:name w:val="heading 2"/>
    <w:basedOn w:val="1"/>
    <w:next w:val="1"/>
    <w:qFormat/>
    <w:uiPriority w:val="0"/>
    <w:pPr>
      <w:keepNext/>
      <w:adjustRightInd w:val="0"/>
      <w:snapToGrid w:val="0"/>
      <w:spacing w:line="0" w:lineRule="atLeast"/>
      <w:ind w:left="1531" w:leftChars="729" w:firstLine="2607" w:firstLineChars="869"/>
      <w:outlineLvl w:val="1"/>
    </w:pPr>
    <w:rPr>
      <w:rFonts w:ascii="宋体" w:hAnsi="宋体"/>
      <w:sz w:val="30"/>
    </w:rPr>
  </w:style>
  <w:style w:type="paragraph" w:styleId="4">
    <w:name w:val="heading 3"/>
    <w:basedOn w:val="1"/>
    <w:next w:val="1"/>
    <w:qFormat/>
    <w:uiPriority w:val="0"/>
    <w:pPr>
      <w:keepNext/>
      <w:adjustRightInd w:val="0"/>
      <w:snapToGrid w:val="0"/>
      <w:spacing w:line="0" w:lineRule="atLeast"/>
      <w:ind w:firstLine="4320" w:firstLineChars="1440"/>
      <w:outlineLvl w:val="2"/>
    </w:pPr>
    <w:rPr>
      <w:rFonts w:ascii="宋体" w:hAnsi="宋体"/>
      <w:sz w:val="3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Body Text Indent"/>
    <w:basedOn w:val="1"/>
    <w:qFormat/>
    <w:uiPriority w:val="0"/>
    <w:pPr>
      <w:ind w:firstLine="720"/>
    </w:pPr>
    <w:rPr>
      <w:rFonts w:ascii="楷体_GB2312" w:eastAsia="楷体_GB2312"/>
      <w:sz w:val="32"/>
    </w:rPr>
  </w:style>
  <w:style w:type="paragraph" w:styleId="7">
    <w:name w:val="Plain Text"/>
    <w:basedOn w:val="1"/>
    <w:link w:val="22"/>
    <w:qFormat/>
    <w:uiPriority w:val="0"/>
    <w:pPr>
      <w:widowControl/>
      <w:spacing w:before="100" w:beforeAutospacing="1" w:after="100" w:afterAutospacing="1"/>
      <w:jc w:val="left"/>
    </w:pPr>
    <w:rPr>
      <w:rFonts w:ascii="宋体" w:hAnsi="宋体"/>
      <w:kern w:val="0"/>
      <w:sz w:val="24"/>
    </w:rPr>
  </w:style>
  <w:style w:type="paragraph" w:styleId="8">
    <w:name w:val="Date"/>
    <w:basedOn w:val="1"/>
    <w:next w:val="1"/>
    <w:qFormat/>
    <w:uiPriority w:val="0"/>
    <w:pPr>
      <w:ind w:left="100" w:leftChars="2500"/>
    </w:pPr>
    <w:rPr>
      <w:szCs w:val="24"/>
    </w:rPr>
  </w:style>
  <w:style w:type="paragraph" w:styleId="9">
    <w:name w:val="Body Text Indent 2"/>
    <w:basedOn w:val="1"/>
    <w:qFormat/>
    <w:uiPriority w:val="0"/>
    <w:pPr>
      <w:spacing w:line="0" w:lineRule="atLeast"/>
      <w:ind w:firstLine="600" w:firstLineChars="200"/>
    </w:pPr>
    <w:rPr>
      <w:rFonts w:ascii="仿宋_GB2312" w:eastAsia="仿宋_GB2312"/>
      <w:sz w:val="30"/>
    </w:rPr>
  </w:style>
  <w:style w:type="paragraph" w:styleId="10">
    <w:name w:val="Balloon Text"/>
    <w:basedOn w:val="1"/>
    <w:semiHidden/>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adjustRightInd w:val="0"/>
      <w:snapToGrid w:val="0"/>
      <w:spacing w:line="0" w:lineRule="atLeast"/>
      <w:ind w:firstLine="300" w:firstLineChars="100"/>
    </w:pPr>
    <w:rPr>
      <w:rFonts w:ascii="宋体" w:hAnsi="宋体"/>
      <w:sz w:val="3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25"/>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qFormat/>
    <w:uiPriority w:val="0"/>
    <w:rPr>
      <w:sz w:val="21"/>
      <w:szCs w:val="21"/>
    </w:rPr>
  </w:style>
  <w:style w:type="character" w:customStyle="1" w:styleId="21">
    <w:name w:val="批注文字 字符"/>
    <w:link w:val="5"/>
    <w:qFormat/>
    <w:uiPriority w:val="0"/>
    <w:rPr>
      <w:kern w:val="2"/>
      <w:sz w:val="21"/>
    </w:rPr>
  </w:style>
  <w:style w:type="character" w:customStyle="1" w:styleId="22">
    <w:name w:val="纯文本 字符"/>
    <w:link w:val="7"/>
    <w:qFormat/>
    <w:uiPriority w:val="0"/>
    <w:rPr>
      <w:rFonts w:ascii="宋体" w:hAnsi="宋体" w:cs="宋体"/>
      <w:sz w:val="24"/>
    </w:rPr>
  </w:style>
  <w:style w:type="character" w:customStyle="1" w:styleId="23">
    <w:name w:val="页脚 Char"/>
    <w:link w:val="11"/>
    <w:qFormat/>
    <w:uiPriority w:val="0"/>
    <w:rPr>
      <w:rFonts w:eastAsia="宋体"/>
      <w:kern w:val="2"/>
      <w:sz w:val="18"/>
      <w:lang w:val="en-US" w:eastAsia="zh-CN" w:bidi="ar-SA"/>
    </w:rPr>
  </w:style>
  <w:style w:type="character" w:customStyle="1" w:styleId="24">
    <w:name w:val="页眉 Char"/>
    <w:link w:val="12"/>
    <w:qFormat/>
    <w:uiPriority w:val="0"/>
    <w:rPr>
      <w:rFonts w:eastAsia="宋体"/>
      <w:kern w:val="2"/>
      <w:sz w:val="18"/>
      <w:szCs w:val="18"/>
      <w:lang w:val="en-US" w:eastAsia="zh-CN" w:bidi="ar-SA"/>
    </w:rPr>
  </w:style>
  <w:style w:type="character" w:customStyle="1" w:styleId="25">
    <w:name w:val="批注主题 字符"/>
    <w:link w:val="15"/>
    <w:qFormat/>
    <w:uiPriority w:val="0"/>
    <w:rPr>
      <w:b/>
      <w:bCs/>
      <w:kern w:val="2"/>
      <w:sz w:val="21"/>
    </w:rPr>
  </w:style>
  <w:style w:type="paragraph" w:customStyle="1" w:styleId="26">
    <w:name w:val="Char2"/>
    <w:basedOn w:val="1"/>
    <w:qFormat/>
    <w:uiPriority w:val="0"/>
    <w:pPr>
      <w:spacing w:line="360" w:lineRule="auto"/>
    </w:pPr>
    <w:rPr>
      <w:rFonts w:ascii="宋体" w:hAnsi="宋体"/>
      <w:sz w:val="22"/>
      <w:szCs w:val="24"/>
    </w:rPr>
  </w:style>
  <w:style w:type="character" w:customStyle="1" w:styleId="27">
    <w:name w:val="纯文本 Char"/>
    <w:qFormat/>
    <w:uiPriority w:val="0"/>
    <w:rPr>
      <w:rFonts w:ascii="宋体" w:hAnsi="宋体" w:cs="宋体"/>
      <w:sz w:val="24"/>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jsb</Company>
  <Pages>11</Pages>
  <Words>4341</Words>
  <Characters>4511</Characters>
  <Lines>38</Lines>
  <Paragraphs>10</Paragraphs>
  <TotalTime>11</TotalTime>
  <ScaleCrop>false</ScaleCrop>
  <LinksUpToDate>false</LinksUpToDate>
  <CharactersWithSpaces>4525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2014-09-16T05:51:00Z</dcterms:created>
  <dc:creator>jsb</dc:creator>
  <cp:lastModifiedBy>jianing</cp:lastModifiedBy>
  <cp:lastPrinted>2023-03-15T22:04:00Z</cp:lastPrinted>
  <dcterms:modified xsi:type="dcterms:W3CDTF">2023-06-05T08:28:51Z</dcterms:modified>
  <dc:title>中华人民共和国第五届城市运动会篮球竞赛规程（草案〕</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41E585C12E5A461898C4D05386179EF0</vt:lpwstr>
  </property>
</Properties>
</file>