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2F" w:rsidRDefault="0098082F" w:rsidP="0098082F">
      <w:pPr>
        <w:jc w:val="center"/>
        <w:rPr>
          <w:rFonts w:hint="eastAsia"/>
          <w:sz w:val="36"/>
          <w:szCs w:val="36"/>
        </w:rPr>
      </w:pPr>
      <w:r w:rsidRPr="0098082F">
        <w:rPr>
          <w:rFonts w:hint="eastAsia"/>
          <w:sz w:val="36"/>
          <w:szCs w:val="36"/>
        </w:rPr>
        <w:t>中国高尔夫球协会运动员登记管理办法</w:t>
      </w:r>
    </w:p>
    <w:p w:rsidR="0098082F" w:rsidRPr="0098082F" w:rsidRDefault="0098082F" w:rsidP="0098082F">
      <w:pPr>
        <w:jc w:val="center"/>
        <w:rPr>
          <w:rFonts w:hint="eastAsia"/>
          <w:sz w:val="36"/>
          <w:szCs w:val="36"/>
        </w:rPr>
      </w:pPr>
      <w:r w:rsidRPr="0098082F">
        <w:rPr>
          <w:rFonts w:hint="eastAsia"/>
          <w:sz w:val="36"/>
          <w:szCs w:val="36"/>
        </w:rPr>
        <w:t>（征求意见稿）</w:t>
      </w:r>
    </w:p>
    <w:p w:rsidR="0098082F" w:rsidRDefault="0098082F" w:rsidP="0098082F">
      <w:pPr>
        <w:rPr>
          <w:rFonts w:hint="eastAsia"/>
        </w:rPr>
      </w:pPr>
    </w:p>
    <w:p w:rsidR="0098082F" w:rsidRPr="0098082F" w:rsidRDefault="0098082F" w:rsidP="0098082F">
      <w:pPr>
        <w:jc w:val="center"/>
        <w:rPr>
          <w:rFonts w:ascii="仿宋" w:eastAsia="仿宋" w:hAnsi="仿宋" w:hint="eastAsia"/>
          <w:sz w:val="32"/>
          <w:szCs w:val="32"/>
        </w:rPr>
      </w:pPr>
      <w:r w:rsidRPr="0098082F">
        <w:rPr>
          <w:rFonts w:ascii="仿宋" w:eastAsia="仿宋" w:hAnsi="仿宋" w:hint="eastAsia"/>
          <w:sz w:val="32"/>
          <w:szCs w:val="32"/>
        </w:rPr>
        <w:t>第一章总则</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第一条 为了加强高尔夫运动员队伍管理，保证竞赛工作质量，促进运动人才资源合理配置，推动体育事业发展，根据《中华人民共和国体育法》制定本办法。</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第二条 本办法所称运动员，是指参加国家体育总局小球运动管理中心、中国高尔夫球协会主办的职业比赛及业余比赛的境内外运动员。</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第三条 运动员登记应本着自愿、公开、合法、有序的原则进行。</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第四条 中国高尔夫球协会为中国境内运动员登记的服务管理机构。</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第五条 只有在中国高尔夫球协会登记的运动员才可报名参加中国高尔夫球协会组织的该年度的各项高尔夫球比赛。</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第六条 受中国高尔夫球协会处罚期内的运动员不得登记。</w:t>
      </w:r>
    </w:p>
    <w:p w:rsid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第七条 本办法适用于在中国高尔夫球协会管辖内的运动员。 </w:t>
      </w:r>
    </w:p>
    <w:p w:rsidR="0098082F" w:rsidRDefault="0098082F" w:rsidP="0098082F">
      <w:pPr>
        <w:rPr>
          <w:rFonts w:ascii="仿宋" w:eastAsia="仿宋" w:hAnsi="仿宋" w:hint="eastAsia"/>
          <w:sz w:val="32"/>
          <w:szCs w:val="32"/>
        </w:rPr>
      </w:pPr>
    </w:p>
    <w:p w:rsidR="0098082F" w:rsidRPr="0098082F" w:rsidRDefault="0098082F" w:rsidP="0098082F">
      <w:pPr>
        <w:rPr>
          <w:rFonts w:ascii="仿宋" w:eastAsia="仿宋" w:hAnsi="仿宋" w:hint="eastAsia"/>
          <w:sz w:val="32"/>
          <w:szCs w:val="32"/>
        </w:rPr>
      </w:pPr>
    </w:p>
    <w:p w:rsidR="0098082F" w:rsidRPr="0098082F" w:rsidRDefault="0098082F" w:rsidP="0098082F">
      <w:pPr>
        <w:jc w:val="center"/>
        <w:rPr>
          <w:rFonts w:ascii="仿宋" w:eastAsia="仿宋" w:hAnsi="仿宋" w:hint="eastAsia"/>
          <w:sz w:val="32"/>
          <w:szCs w:val="32"/>
        </w:rPr>
      </w:pPr>
      <w:r w:rsidRPr="0098082F">
        <w:rPr>
          <w:rFonts w:ascii="仿宋" w:eastAsia="仿宋" w:hAnsi="仿宋" w:hint="eastAsia"/>
          <w:sz w:val="32"/>
          <w:szCs w:val="32"/>
        </w:rPr>
        <w:lastRenderedPageBreak/>
        <w:t>第二章登记</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第八条 运动员参加国家体育总局小球运动管理中心、中国高尔夫球协会主办的职业比赛及业余比赛，均需在中国高尔夫球赛事管理系统进行登记。</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第九条 登记程序和办法：</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一、中国高尔夫球协会赛事管理系统实行登记管理。 </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二、登记网址为：http://www.cgagolf.org.cn/ </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三、运动员登记时，需根据系统要求，如实、细致的填报基本信息，并提交个人照片及证件照片。</w:t>
      </w:r>
    </w:p>
    <w:p w:rsidR="0098082F" w:rsidRDefault="0098082F" w:rsidP="0098082F">
      <w:pPr>
        <w:rPr>
          <w:rFonts w:ascii="仿宋" w:eastAsia="仿宋" w:hAnsi="仿宋" w:hint="eastAsia"/>
          <w:sz w:val="32"/>
          <w:szCs w:val="32"/>
        </w:rPr>
      </w:pPr>
      <w:r w:rsidRPr="0098082F">
        <w:rPr>
          <w:rFonts w:ascii="仿宋" w:eastAsia="仿宋" w:hAnsi="仿宋" w:hint="eastAsia"/>
          <w:sz w:val="32"/>
          <w:szCs w:val="32"/>
        </w:rPr>
        <w:t>四、中国高尔夫球协会将对运动员信息再次复核，确认批准后，实施登记备案，并对有效登记运动员颁发《中国高尔夫球协会运动员竞赛卡》，即为运动员登记完毕。</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w:t>
      </w:r>
    </w:p>
    <w:p w:rsidR="0098082F" w:rsidRPr="0098082F" w:rsidRDefault="0098082F" w:rsidP="0098082F">
      <w:pPr>
        <w:jc w:val="center"/>
        <w:rPr>
          <w:rFonts w:ascii="仿宋" w:eastAsia="仿宋" w:hAnsi="仿宋" w:hint="eastAsia"/>
          <w:sz w:val="32"/>
          <w:szCs w:val="32"/>
        </w:rPr>
      </w:pPr>
      <w:r w:rsidRPr="0098082F">
        <w:rPr>
          <w:rFonts w:ascii="仿宋" w:eastAsia="仿宋" w:hAnsi="仿宋" w:hint="eastAsia"/>
          <w:sz w:val="32"/>
          <w:szCs w:val="32"/>
        </w:rPr>
        <w:t>第三章 管理</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第十条 运动员登记期限为1年，指当年在中国高尔夫球协会办理登记手续截止日到次年办理登记手续截止日，1年后需重新在系统进行登记。</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第十一条 </w:t>
      </w:r>
      <w:proofErr w:type="gramStart"/>
      <w:r w:rsidRPr="0098082F">
        <w:rPr>
          <w:rFonts w:ascii="仿宋" w:eastAsia="仿宋" w:hAnsi="仿宋" w:hint="eastAsia"/>
          <w:sz w:val="32"/>
          <w:szCs w:val="32"/>
        </w:rPr>
        <w:t>竞赛卡</w:t>
      </w:r>
      <w:proofErr w:type="gramEnd"/>
      <w:r w:rsidRPr="0098082F">
        <w:rPr>
          <w:rFonts w:ascii="仿宋" w:eastAsia="仿宋" w:hAnsi="仿宋" w:hint="eastAsia"/>
          <w:sz w:val="32"/>
          <w:szCs w:val="32"/>
        </w:rPr>
        <w:t>是运动员报名参加职业比赛及业余比赛必备的资格证明。未登记的运动员不能参加中国高尔夫球协会主办的职业比赛及业余比赛。</w:t>
      </w:r>
    </w:p>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第十二条 所有登记运动员必须遵守《中国高尔夫球协会纪律管理规定》。</w:t>
      </w:r>
    </w:p>
    <w:p w:rsidR="0098082F" w:rsidRPr="0098082F" w:rsidRDefault="0098082F" w:rsidP="0098082F">
      <w:pPr>
        <w:jc w:val="center"/>
        <w:rPr>
          <w:rFonts w:ascii="仿宋" w:eastAsia="仿宋" w:hAnsi="仿宋" w:hint="eastAsia"/>
          <w:sz w:val="32"/>
          <w:szCs w:val="32"/>
        </w:rPr>
      </w:pPr>
      <w:bookmarkStart w:id="0" w:name="_GoBack"/>
      <w:r w:rsidRPr="0098082F">
        <w:rPr>
          <w:rFonts w:ascii="仿宋" w:eastAsia="仿宋" w:hAnsi="仿宋" w:hint="eastAsia"/>
          <w:sz w:val="32"/>
          <w:szCs w:val="32"/>
        </w:rPr>
        <w:lastRenderedPageBreak/>
        <w:t>第四章附则</w:t>
      </w:r>
    </w:p>
    <w:bookmarkEnd w:id="0"/>
    <w:p w:rsidR="0098082F"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第十三条 本办法的解释权和修改权属中国高尔夫球协会。</w:t>
      </w:r>
    </w:p>
    <w:p w:rsidR="00B1483B" w:rsidRPr="0098082F" w:rsidRDefault="0098082F" w:rsidP="0098082F">
      <w:pPr>
        <w:rPr>
          <w:rFonts w:ascii="仿宋" w:eastAsia="仿宋" w:hAnsi="仿宋" w:hint="eastAsia"/>
          <w:sz w:val="32"/>
          <w:szCs w:val="32"/>
        </w:rPr>
      </w:pPr>
      <w:r w:rsidRPr="0098082F">
        <w:rPr>
          <w:rFonts w:ascii="仿宋" w:eastAsia="仿宋" w:hAnsi="仿宋" w:hint="eastAsia"/>
          <w:sz w:val="32"/>
          <w:szCs w:val="32"/>
        </w:rPr>
        <w:t xml:space="preserve">　　 第十四条 本办法自颁布之日起执行。　　　　</w:t>
      </w:r>
    </w:p>
    <w:sectPr w:rsidR="00B1483B" w:rsidRPr="00980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16"/>
    <w:rsid w:val="007D2216"/>
    <w:rsid w:val="0098082F"/>
    <w:rsid w:val="00B1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dc:creator>
  <cp:keywords/>
  <dc:description/>
  <cp:lastModifiedBy>Shem</cp:lastModifiedBy>
  <cp:revision>2</cp:revision>
  <dcterms:created xsi:type="dcterms:W3CDTF">2015-08-21T07:45:00Z</dcterms:created>
  <dcterms:modified xsi:type="dcterms:W3CDTF">2015-08-21T07:46:00Z</dcterms:modified>
</cp:coreProperties>
</file>