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“发展体育运动，增强人民体质”题词71周年</w:t>
      </w:r>
    </w:p>
    <w:p>
      <w:pPr>
        <w:pStyle w:val="2"/>
        <w:jc w:val="center"/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全民健身主题活动汇总表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省（区、市）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体育行政部门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填报人：              联系方式：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03"/>
        <w:gridCol w:w="1980"/>
        <w:gridCol w:w="3094"/>
        <w:gridCol w:w="1583"/>
        <w:gridCol w:w="1627"/>
        <w:gridCol w:w="198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举办单位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活动简介</w:t>
            </w: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推</w:t>
            </w:r>
            <w:bookmarkStart w:id="0" w:name="_GoBack"/>
            <w:r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荐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wordWrap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8"/>
          <w:rFonts w:hint="default" w:ascii="仿宋" w:hAnsi="仿宋" w:eastAsia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7502"/>
    <w:rsid w:val="3CBE7502"/>
    <w:rsid w:val="3E7F0470"/>
    <w:rsid w:val="3F729373"/>
    <w:rsid w:val="61858E83"/>
    <w:rsid w:val="76BCFC53"/>
    <w:rsid w:val="76F3A6BD"/>
    <w:rsid w:val="7BFF167C"/>
    <w:rsid w:val="7CEC9E4E"/>
    <w:rsid w:val="7DFF3593"/>
    <w:rsid w:val="7FE958DE"/>
    <w:rsid w:val="7FEE09F0"/>
    <w:rsid w:val="9C3F2947"/>
    <w:rsid w:val="AF7E727A"/>
    <w:rsid w:val="B7EFE094"/>
    <w:rsid w:val="BED9718B"/>
    <w:rsid w:val="BFBF69C0"/>
    <w:rsid w:val="D7AEDB40"/>
    <w:rsid w:val="DEF51AB8"/>
    <w:rsid w:val="DEFE1FD0"/>
    <w:rsid w:val="E3BFDE9F"/>
    <w:rsid w:val="E6BFECBA"/>
    <w:rsid w:val="EDF52EF0"/>
    <w:rsid w:val="EDF7D3F0"/>
    <w:rsid w:val="F4AFFBB5"/>
    <w:rsid w:val="F7E713F6"/>
    <w:rsid w:val="FD7BE2E4"/>
    <w:rsid w:val="FDF3EBEF"/>
    <w:rsid w:val="FF6DD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2020-12-21T01:44:00Z</dcterms:created>
  <dc:creator>qinyue</dc:creator>
  <cp:lastModifiedBy>董丽媛</cp:lastModifiedBy>
  <dcterms:modified xsi:type="dcterms:W3CDTF">2023-04-24T16:49:41Z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