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center" w:pos="4153"/>
        </w:tabs>
        <w:ind w:left="0" w:leftChars="0" w:firstLine="0" w:firstLineChars="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附件1</w:t>
      </w:r>
    </w:p>
    <w:p>
      <w:pPr>
        <w:pStyle w:val="4"/>
        <w:tabs>
          <w:tab w:val="center" w:pos="4153"/>
        </w:tabs>
        <w:snapToGrid w:val="0"/>
        <w:spacing w:after="0" w:line="560" w:lineRule="exact"/>
        <w:ind w:left="0" w:leftChars="0" w:firstLine="0" w:firstLineChars="0"/>
        <w:jc w:val="center"/>
        <w:rPr>
          <w:rFonts w:ascii="黑体" w:hAnsi="黑体" w:eastAsia="黑体" w:cs="黑体"/>
          <w:sz w:val="36"/>
          <w:szCs w:val="44"/>
        </w:rPr>
      </w:pPr>
    </w:p>
    <w:p>
      <w:pPr>
        <w:pStyle w:val="4"/>
        <w:tabs>
          <w:tab w:val="center" w:pos="4153"/>
        </w:tabs>
        <w:snapToGrid w:val="0"/>
        <w:spacing w:after="0" w:line="560" w:lineRule="exact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</w:rPr>
        <w:t>XX省（</w:t>
      </w:r>
      <w:r>
        <w:rPr>
          <w:rFonts w:hint="default" w:asciiTheme="majorEastAsia" w:hAnsiTheme="majorEastAsia" w:eastAsiaTheme="majorEastAsia" w:cstheme="majorEastAsia"/>
          <w:b/>
          <w:bCs/>
          <w:sz w:val="36"/>
          <w:szCs w:val="44"/>
        </w:rPr>
        <w:t>区、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</w:rPr>
        <w:t>市）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</w:rPr>
        <w:t>群众性冰雪运动开展情况</w:t>
      </w:r>
    </w:p>
    <w:p>
      <w:pPr>
        <w:pStyle w:val="4"/>
        <w:tabs>
          <w:tab w:val="center" w:pos="4153"/>
        </w:tabs>
        <w:snapToGrid w:val="0"/>
        <w:spacing w:after="0" w:line="560" w:lineRule="exact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</w:rPr>
        <w:t>总结报告模板</w:t>
      </w:r>
    </w:p>
    <w:p>
      <w:pPr>
        <w:pStyle w:val="4"/>
        <w:tabs>
          <w:tab w:val="center" w:pos="4153"/>
        </w:tabs>
        <w:snapToGrid w:val="0"/>
        <w:spacing w:after="0" w:line="560" w:lineRule="exact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</w:rPr>
        <w:t>（内容可不限于模版框架）</w:t>
      </w:r>
    </w:p>
    <w:p>
      <w:pPr>
        <w:pStyle w:val="4"/>
        <w:tabs>
          <w:tab w:val="center" w:pos="4153"/>
        </w:tabs>
        <w:snapToGrid w:val="0"/>
        <w:spacing w:after="0" w:line="560" w:lineRule="exact"/>
        <w:ind w:left="0" w:leftChars="0" w:firstLine="0" w:firstLineChars="0"/>
        <w:jc w:val="center"/>
        <w:rPr>
          <w:rFonts w:ascii="黑体" w:hAnsi="黑体" w:eastAsia="黑体" w:cs="黑体"/>
          <w:sz w:val="36"/>
          <w:szCs w:val="44"/>
        </w:rPr>
      </w:pPr>
    </w:p>
    <w:p>
      <w:pPr>
        <w:pStyle w:val="4"/>
        <w:numPr>
          <w:ilvl w:val="0"/>
          <w:numId w:val="1"/>
        </w:numPr>
        <w:snapToGrid w:val="0"/>
        <w:spacing w:after="0" w:line="560" w:lineRule="exact"/>
        <w:ind w:left="0" w:leftChars="0" w:firstLine="64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本地发展冰雪运动的特色优势条件</w:t>
      </w:r>
    </w:p>
    <w:p>
      <w:pPr>
        <w:ind w:firstLine="64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主要从冰雪运动发展需要的候地理条件、冰雪运动文化传统、冰雪产业和区域经济发展水平等方面，分析本地区在促进冰雪运动方面的主要优势资源条件。</w:t>
      </w:r>
    </w:p>
    <w:p>
      <w:pPr>
        <w:pStyle w:val="4"/>
        <w:numPr>
          <w:ilvl w:val="0"/>
          <w:numId w:val="1"/>
        </w:numPr>
        <w:snapToGrid w:val="0"/>
        <w:spacing w:after="0" w:line="560" w:lineRule="exact"/>
        <w:ind w:left="0" w:leftChars="0" w:firstLine="64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自2015年以来群众性冰雪运动开展总体情况</w:t>
      </w:r>
    </w:p>
    <w:p>
      <w:pPr>
        <w:ind w:firstLine="64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系统介绍自2015年以来，本地区冰雪运动参与人数、参与方式、冰雪硬件设施供给、群众性冰雪活动组织、冰雪专业人才培养等方面发生的总体变化，全面展示本地区冰雪运动发展的总体成效。</w:t>
      </w:r>
    </w:p>
    <w:p>
      <w:pPr>
        <w:pStyle w:val="4"/>
        <w:numPr>
          <w:ilvl w:val="0"/>
          <w:numId w:val="1"/>
        </w:numPr>
        <w:snapToGrid w:val="0"/>
        <w:spacing w:after="0" w:line="560" w:lineRule="exact"/>
        <w:ind w:left="0" w:leftChars="0" w:firstLine="64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对于国家冰雪运动重大战略的落实情况</w:t>
      </w:r>
    </w:p>
    <w:p>
      <w:pPr>
        <w:ind w:firstLine="64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重点围绕政府主导、社会协同、群众参与的整体机制建设，以及冰雪运动“南展西扩东进”战略实施、“七进”活动组织开展、冰雪运动“四季拓展”等，介绍本省（</w:t>
      </w:r>
      <w:r>
        <w:rPr>
          <w:rFonts w:hint="default" w:ascii="仿宋" w:hAnsi="仿宋" w:eastAsia="仿宋" w:cs="仿宋"/>
          <w:sz w:val="32"/>
          <w:szCs w:val="40"/>
        </w:rPr>
        <w:t>区、</w:t>
      </w:r>
      <w:r>
        <w:rPr>
          <w:rFonts w:hint="eastAsia" w:ascii="仿宋" w:hAnsi="仿宋" w:eastAsia="仿宋" w:cs="仿宋"/>
          <w:sz w:val="32"/>
          <w:szCs w:val="40"/>
        </w:rPr>
        <w:t>市）落实的具体措施、创新之处和取得的实际效果。</w:t>
      </w:r>
    </w:p>
    <w:p>
      <w:pPr>
        <w:pStyle w:val="4"/>
        <w:numPr>
          <w:ilvl w:val="0"/>
          <w:numId w:val="1"/>
        </w:numPr>
        <w:snapToGrid w:val="0"/>
        <w:spacing w:after="0" w:line="560" w:lineRule="exact"/>
        <w:ind w:left="0" w:leftChars="0" w:firstLine="64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推动本地特色群众性冰雪运动的重点举措</w:t>
      </w:r>
    </w:p>
    <w:p>
      <w:pPr>
        <w:ind w:firstLine="64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重点围绕民俗冰雪娱乐活动组织、特色群众冰雪竞赛活动开展、冰雪文化宣传、冰雪运动典范打造、复合型冰雪场景打造、冰雪运动组织培养（俱乐部、社团）等方面，详细介绍本地区的特色实践。</w:t>
      </w:r>
    </w:p>
    <w:p>
      <w:pPr>
        <w:pStyle w:val="4"/>
        <w:numPr>
          <w:ilvl w:val="0"/>
          <w:numId w:val="1"/>
        </w:numPr>
        <w:snapToGrid w:val="0"/>
        <w:spacing w:after="0" w:line="560" w:lineRule="exact"/>
        <w:ind w:left="0" w:leftChars="0" w:firstLine="64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推动群众性冰雪运动的工作机制体制创新</w:t>
      </w:r>
    </w:p>
    <w:p>
      <w:pPr>
        <w:ind w:firstLine="64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围绕促进群众性冰雪运动发展，梳理本地区在政策规划、工作机制、资源保障、社会力量发动、冰雪运动安全管理等各方面的经验和亮点。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999A"/>
    <w:multiLevelType w:val="singleLevel"/>
    <w:tmpl w:val="0FC899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FFB69"/>
    <w:rsid w:val="375FF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unhideWhenUsed/>
    <w:qFormat/>
    <w:uiPriority w:val="99"/>
    <w:pPr>
      <w:spacing w:line="360" w:lineRule="auto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2021-12-10T10:37:00Z</dcterms:created>
  <dc:creator>songyunshu</dc:creator>
  <cp:lastModifiedBy>songyunshu</cp:lastModifiedBy>
  <dcterms:modified xsi:type="dcterms:W3CDTF">2021-12-10T10:37:58Z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