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附件</w:t>
      </w: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b/>
          <w:bCs/>
          <w:sz w:val="32"/>
          <w:szCs w:val="32"/>
        </w:rPr>
        <w:t>：</w:t>
      </w:r>
    </w:p>
    <w:p>
      <w:pPr>
        <w:jc w:val="center"/>
        <w:rPr>
          <w:rFonts w:ascii="宋体" w:hAnsi="宋体" w:cs="宋体"/>
          <w:b/>
          <w:bCs/>
          <w:sz w:val="32"/>
          <w:szCs w:val="32"/>
        </w:rPr>
      </w:pPr>
      <w:bookmarkStart w:id="0" w:name="_GoBack"/>
      <w:r>
        <w:rPr>
          <w:rFonts w:hint="eastAsia" w:ascii="宋体" w:hAnsi="宋体" w:cs="宋体"/>
          <w:b/>
          <w:bCs/>
          <w:sz w:val="32"/>
          <w:szCs w:val="32"/>
        </w:rPr>
        <w:t>中华人民共和国第十四届运动会群众比赛</w:t>
      </w:r>
    </w:p>
    <w:p>
      <w:pPr>
        <w:jc w:val="center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象棋项目竞赛日程表</w:t>
      </w:r>
    </w:p>
    <w:bookmarkEnd w:id="0"/>
    <w:tbl>
      <w:tblPr>
        <w:tblStyle w:val="2"/>
        <w:tblW w:w="9597" w:type="dxa"/>
        <w:jc w:val="center"/>
        <w:tblBorders>
          <w:top w:val="double" w:color="000000" w:sz="6" w:space="0"/>
          <w:left w:val="double" w:color="000000" w:sz="6" w:space="0"/>
          <w:bottom w:val="double" w:color="000000" w:sz="6" w:space="0"/>
          <w:right w:val="doub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3"/>
        <w:gridCol w:w="816"/>
        <w:gridCol w:w="1732"/>
        <w:gridCol w:w="1732"/>
        <w:gridCol w:w="1613"/>
        <w:gridCol w:w="1615"/>
        <w:gridCol w:w="1326"/>
      </w:tblGrid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  <w:jc w:val="center"/>
        </w:trPr>
        <w:tc>
          <w:tcPr>
            <w:tcW w:w="763" w:type="dxa"/>
            <w:vMerge w:val="restart"/>
            <w:vAlign w:val="center"/>
          </w:tcPr>
          <w:p>
            <w:pPr>
              <w:jc w:val="center"/>
              <w:rPr>
                <w:rFonts w:hint="default" w:ascii="宋体" w:hAnsi="宋体"/>
                <w:b/>
                <w:cap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aps/>
                <w:sz w:val="24"/>
                <w:szCs w:val="24"/>
                <w:lang w:val="en-US" w:eastAsia="zh-CN"/>
              </w:rPr>
              <w:t>阶段</w:t>
            </w:r>
          </w:p>
        </w:tc>
        <w:tc>
          <w:tcPr>
            <w:tcW w:w="816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cap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/>
                <w:caps/>
                <w:sz w:val="24"/>
                <w:szCs w:val="24"/>
                <w:lang w:val="en-US" w:eastAsia="zh-CN"/>
              </w:rPr>
              <w:t>日期</w:t>
            </w:r>
          </w:p>
        </w:tc>
        <w:tc>
          <w:tcPr>
            <w:tcW w:w="6692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cap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aps/>
                <w:sz w:val="24"/>
                <w:szCs w:val="24"/>
                <w:lang w:val="en-US" w:eastAsia="zh-CN"/>
              </w:rPr>
              <w:t>开赛时间</w:t>
            </w:r>
          </w:p>
        </w:tc>
        <w:tc>
          <w:tcPr>
            <w:tcW w:w="132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b/>
                <w:caps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aps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jc w:val="center"/>
        </w:trPr>
        <w:tc>
          <w:tcPr>
            <w:tcW w:w="763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1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32" w:type="dxa"/>
            <w:vAlign w:val="center"/>
          </w:tcPr>
          <w:p>
            <w:pPr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09:00</w:t>
            </w:r>
          </w:p>
        </w:tc>
        <w:tc>
          <w:tcPr>
            <w:tcW w:w="1732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10:00</w:t>
            </w:r>
          </w:p>
        </w:tc>
        <w:tc>
          <w:tcPr>
            <w:tcW w:w="1613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15:00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16:00</w:t>
            </w:r>
          </w:p>
        </w:tc>
        <w:tc>
          <w:tcPr>
            <w:tcW w:w="132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763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预</w:t>
            </w:r>
          </w:p>
          <w:p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赛</w:t>
            </w:r>
          </w:p>
          <w:p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阶</w:t>
            </w:r>
          </w:p>
          <w:p>
            <w:pPr>
              <w:jc w:val="center"/>
              <w:rPr>
                <w:rFonts w:hint="default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段</w:t>
            </w:r>
          </w:p>
        </w:tc>
        <w:tc>
          <w:tcPr>
            <w:tcW w:w="816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7.22</w:t>
            </w:r>
          </w:p>
        </w:tc>
        <w:tc>
          <w:tcPr>
            <w:tcW w:w="6692" w:type="dxa"/>
            <w:gridSpan w:val="4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技术官员16:00前报到</w:t>
            </w:r>
          </w:p>
        </w:tc>
        <w:tc>
          <w:tcPr>
            <w:tcW w:w="1326" w:type="dxa"/>
            <w:vAlign w:val="center"/>
          </w:tcPr>
          <w:p>
            <w:pPr>
              <w:rPr>
                <w:rFonts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76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816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7.23</w:t>
            </w:r>
          </w:p>
        </w:tc>
        <w:tc>
          <w:tcPr>
            <w:tcW w:w="6692" w:type="dxa"/>
            <w:gridSpan w:val="4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裁判人员培训，预赛参赛队16:00前报到</w:t>
            </w: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76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816" w:type="dxa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7.24</w:t>
            </w:r>
          </w:p>
        </w:tc>
        <w:tc>
          <w:tcPr>
            <w:tcW w:w="6692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裁判人员培训，16:00预赛技术会议</w:t>
            </w: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76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816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7.25</w:t>
            </w:r>
          </w:p>
        </w:tc>
        <w:tc>
          <w:tcPr>
            <w:tcW w:w="3464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业余组、公开组第1轮</w:t>
            </w:r>
          </w:p>
        </w:tc>
        <w:tc>
          <w:tcPr>
            <w:tcW w:w="1613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业余组第2轮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公开组第2轮</w:t>
            </w: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76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816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7.26</w:t>
            </w:r>
          </w:p>
        </w:tc>
        <w:tc>
          <w:tcPr>
            <w:tcW w:w="1732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业余组第3轮</w:t>
            </w:r>
          </w:p>
        </w:tc>
        <w:tc>
          <w:tcPr>
            <w:tcW w:w="1732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公开组第3轮</w:t>
            </w:r>
          </w:p>
        </w:tc>
        <w:tc>
          <w:tcPr>
            <w:tcW w:w="1613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业余组第4轮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公开组第4轮</w:t>
            </w: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  <w:jc w:val="center"/>
        </w:trPr>
        <w:tc>
          <w:tcPr>
            <w:tcW w:w="76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816" w:type="dxa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7.27</w:t>
            </w:r>
          </w:p>
        </w:tc>
        <w:tc>
          <w:tcPr>
            <w:tcW w:w="1732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业余组第5轮</w:t>
            </w:r>
          </w:p>
        </w:tc>
        <w:tc>
          <w:tcPr>
            <w:tcW w:w="1732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公开组第5轮</w:t>
            </w:r>
          </w:p>
        </w:tc>
        <w:tc>
          <w:tcPr>
            <w:tcW w:w="1613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业余组第6轮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公开组第6轮</w:t>
            </w: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决赛参赛队</w:t>
            </w:r>
          </w:p>
          <w:p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16:00前报到</w:t>
            </w: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76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816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7.28</w:t>
            </w:r>
          </w:p>
        </w:tc>
        <w:tc>
          <w:tcPr>
            <w:tcW w:w="1732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业余组第7轮</w:t>
            </w:r>
          </w:p>
        </w:tc>
        <w:tc>
          <w:tcPr>
            <w:tcW w:w="1732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公开组第7轮</w:t>
            </w:r>
          </w:p>
        </w:tc>
        <w:tc>
          <w:tcPr>
            <w:tcW w:w="3228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16:00决赛技术会议</w:t>
            </w: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763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决</w:t>
            </w:r>
          </w:p>
          <w:p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赛</w:t>
            </w:r>
          </w:p>
          <w:p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阶</w:t>
            </w:r>
          </w:p>
          <w:p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段</w:t>
            </w:r>
          </w:p>
        </w:tc>
        <w:tc>
          <w:tcPr>
            <w:tcW w:w="816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7.29</w:t>
            </w:r>
          </w:p>
        </w:tc>
        <w:tc>
          <w:tcPr>
            <w:tcW w:w="346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未获决赛资格的参赛队</w:t>
            </w:r>
          </w:p>
          <w:p>
            <w:pPr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12:00前离会</w:t>
            </w:r>
          </w:p>
        </w:tc>
        <w:tc>
          <w:tcPr>
            <w:tcW w:w="3228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业余组、公开组第1轮</w:t>
            </w: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76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</w:p>
        </w:tc>
        <w:tc>
          <w:tcPr>
            <w:tcW w:w="816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7.30</w:t>
            </w:r>
          </w:p>
        </w:tc>
        <w:tc>
          <w:tcPr>
            <w:tcW w:w="1732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业余组第2轮</w:t>
            </w:r>
          </w:p>
        </w:tc>
        <w:tc>
          <w:tcPr>
            <w:tcW w:w="1732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613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业余组第3轮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公开组第2轮</w:t>
            </w: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76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</w:p>
        </w:tc>
        <w:tc>
          <w:tcPr>
            <w:tcW w:w="816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7.31</w:t>
            </w:r>
          </w:p>
        </w:tc>
        <w:tc>
          <w:tcPr>
            <w:tcW w:w="1732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业余组第4轮</w:t>
            </w:r>
          </w:p>
        </w:tc>
        <w:tc>
          <w:tcPr>
            <w:tcW w:w="1732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公开组第3轮</w:t>
            </w:r>
          </w:p>
        </w:tc>
        <w:tc>
          <w:tcPr>
            <w:tcW w:w="1613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业余组第5轮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公开组第4轮</w:t>
            </w: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  <w:jc w:val="center"/>
        </w:trPr>
        <w:tc>
          <w:tcPr>
            <w:tcW w:w="76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</w:p>
        </w:tc>
        <w:tc>
          <w:tcPr>
            <w:tcW w:w="816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8.1</w:t>
            </w:r>
          </w:p>
        </w:tc>
        <w:tc>
          <w:tcPr>
            <w:tcW w:w="1732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业余组半决赛</w:t>
            </w:r>
          </w:p>
        </w:tc>
        <w:tc>
          <w:tcPr>
            <w:tcW w:w="1732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公开组第5轮</w:t>
            </w:r>
          </w:p>
        </w:tc>
        <w:tc>
          <w:tcPr>
            <w:tcW w:w="1613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业余组决赛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公开组半决赛</w:t>
            </w: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业余组4金</w:t>
            </w:r>
          </w:p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晚上颁奖</w:t>
            </w: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76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</w:p>
        </w:tc>
        <w:tc>
          <w:tcPr>
            <w:tcW w:w="816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8.2</w:t>
            </w:r>
          </w:p>
        </w:tc>
        <w:tc>
          <w:tcPr>
            <w:tcW w:w="1732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公开组个人决赛</w:t>
            </w:r>
          </w:p>
        </w:tc>
        <w:tc>
          <w:tcPr>
            <w:tcW w:w="1732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公开组团体决赛</w:t>
            </w:r>
          </w:p>
        </w:tc>
        <w:tc>
          <w:tcPr>
            <w:tcW w:w="3228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公开组4金颁奖</w:t>
            </w: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  <w:jc w:val="center"/>
        </w:trPr>
        <w:tc>
          <w:tcPr>
            <w:tcW w:w="76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</w:p>
        </w:tc>
        <w:tc>
          <w:tcPr>
            <w:tcW w:w="816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8.3</w:t>
            </w:r>
          </w:p>
        </w:tc>
        <w:tc>
          <w:tcPr>
            <w:tcW w:w="3464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12:00前离会</w:t>
            </w:r>
          </w:p>
        </w:tc>
        <w:tc>
          <w:tcPr>
            <w:tcW w:w="3228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</w:tbl>
    <w:p>
      <w:pPr>
        <w:rPr>
          <w:rFonts w:hint="eastAsia" w:ascii="宋体" w:hAnsi="宋体" w:eastAsia="宋体"/>
          <w:sz w:val="28"/>
          <w:lang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0470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2021-07-05T07:17:07Z</dcterms:created>
  <dc:creator>dell</dc:creator>
  <cp:lastModifiedBy>高洋</cp:lastModifiedBy>
  <dcterms:modified xsi:type="dcterms:W3CDTF">2021-07-05T07:17:26Z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58683EE7B26A44C797602B07C7BAD8A4</vt:lpwstr>
  </property>
</Properties>
</file>