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5D" w:rsidRPr="001C6A94" w:rsidRDefault="0023715D" w:rsidP="0023715D">
      <w:pPr>
        <w:rPr>
          <w:rFonts w:ascii="仿宋_GB2312" w:eastAsia="仿宋_GB2312" w:hAnsi="仿宋"/>
          <w:sz w:val="30"/>
          <w:szCs w:val="30"/>
        </w:rPr>
      </w:pPr>
      <w:r w:rsidRPr="001C6A94">
        <w:rPr>
          <w:rFonts w:ascii="仿宋_GB2312" w:eastAsia="仿宋_GB2312" w:hAnsi="仿宋" w:hint="eastAsia"/>
          <w:sz w:val="30"/>
          <w:szCs w:val="30"/>
        </w:rPr>
        <w:t>附件</w:t>
      </w:r>
      <w:r w:rsidR="008B6EAA">
        <w:rPr>
          <w:rFonts w:ascii="仿宋_GB2312" w:eastAsia="仿宋_GB2312" w:hAnsi="仿宋" w:hint="eastAsia"/>
          <w:sz w:val="30"/>
          <w:szCs w:val="30"/>
        </w:rPr>
        <w:t>1</w:t>
      </w:r>
      <w:r w:rsidRPr="001C6A94">
        <w:rPr>
          <w:rFonts w:ascii="仿宋_GB2312" w:eastAsia="仿宋_GB2312" w:hAnsi="仿宋" w:hint="eastAsia"/>
          <w:sz w:val="30"/>
          <w:szCs w:val="30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23715D" w:rsidRPr="00DB4B0B" w:rsidTr="00EC7F9F">
        <w:trPr>
          <w:trHeight w:val="1021"/>
          <w:jc w:val="center"/>
        </w:trPr>
        <w:tc>
          <w:tcPr>
            <w:tcW w:w="9680" w:type="dxa"/>
            <w:vAlign w:val="center"/>
          </w:tcPr>
          <w:p w:rsidR="008B6EAA" w:rsidRDefault="008B6EAA" w:rsidP="00EC7F9F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B6EAA">
              <w:rPr>
                <w:rFonts w:ascii="黑体" w:eastAsia="黑体" w:hAnsi="宋体" w:hint="eastAsia"/>
                <w:sz w:val="30"/>
                <w:szCs w:val="30"/>
              </w:rPr>
              <w:t>2015年第9届世界滑翔伞定点锦标赛</w:t>
            </w:r>
          </w:p>
          <w:p w:rsidR="0023715D" w:rsidRPr="00C76845" w:rsidRDefault="008B6EAA" w:rsidP="00EC7F9F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8B6EAA">
              <w:rPr>
                <w:rFonts w:ascii="黑体" w:eastAsia="黑体" w:hAnsi="宋体" w:hint="eastAsia"/>
                <w:sz w:val="30"/>
                <w:szCs w:val="30"/>
              </w:rPr>
              <w:t>及滑翔伞定点世界杯(德国站)选拔赛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报名表</w:t>
            </w:r>
            <w:bookmarkStart w:id="0" w:name="_GoBack"/>
            <w:bookmarkEnd w:id="0"/>
          </w:p>
          <w:p w:rsidR="0023715D" w:rsidRPr="00FC51C6" w:rsidRDefault="0023715D" w:rsidP="00EC7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FC51C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FC51C6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14</w:t>
            </w:r>
            <w:r w:rsidRPr="00FC51C6">
              <w:rPr>
                <w:rFonts w:hint="eastAsia"/>
                <w:szCs w:val="21"/>
              </w:rPr>
              <w:t>日</w:t>
            </w:r>
            <w:r w:rsidRPr="00FC51C6">
              <w:rPr>
                <w:rFonts w:hint="eastAsia"/>
                <w:szCs w:val="21"/>
              </w:rPr>
              <w:t xml:space="preserve">   </w:t>
            </w:r>
            <w:r w:rsidR="008B6EAA">
              <w:rPr>
                <w:rFonts w:hint="eastAsia"/>
                <w:szCs w:val="21"/>
              </w:rPr>
              <w:t>江苏</w:t>
            </w:r>
            <w:r>
              <w:rPr>
                <w:rFonts w:hint="eastAsia"/>
                <w:szCs w:val="21"/>
              </w:rPr>
              <w:t xml:space="preserve">  </w:t>
            </w:r>
            <w:r w:rsidR="008B6EAA">
              <w:rPr>
                <w:rFonts w:hint="eastAsia"/>
                <w:szCs w:val="21"/>
              </w:rPr>
              <w:t>徐州</w:t>
            </w:r>
          </w:p>
          <w:p w:rsidR="0023715D" w:rsidRPr="00E02791" w:rsidRDefault="0023715D" w:rsidP="00EC7F9F">
            <w:pPr>
              <w:jc w:val="center"/>
              <w:rPr>
                <w:szCs w:val="21"/>
              </w:rPr>
            </w:pPr>
            <w:r w:rsidRPr="00FC51C6">
              <w:rPr>
                <w:rFonts w:hint="eastAsia"/>
                <w:szCs w:val="21"/>
              </w:rPr>
              <w:t>报名电话：</w:t>
            </w:r>
            <w:r w:rsidRPr="00FC51C6">
              <w:rPr>
                <w:szCs w:val="21"/>
              </w:rPr>
              <w:t>0</w:t>
            </w:r>
            <w:r w:rsidRPr="00FC51C6">
              <w:rPr>
                <w:rFonts w:hint="eastAsia"/>
                <w:szCs w:val="21"/>
              </w:rPr>
              <w:t>10-670508</w:t>
            </w:r>
            <w:r>
              <w:rPr>
                <w:rFonts w:hint="eastAsia"/>
                <w:szCs w:val="21"/>
              </w:rPr>
              <w:t>50</w:t>
            </w:r>
            <w:r w:rsidRPr="00FC51C6">
              <w:rPr>
                <w:rFonts w:hint="eastAsia"/>
                <w:szCs w:val="21"/>
              </w:rPr>
              <w:t xml:space="preserve">    </w:t>
            </w:r>
            <w:r w:rsidRPr="00FC51C6">
              <w:rPr>
                <w:rFonts w:hint="eastAsia"/>
                <w:szCs w:val="21"/>
              </w:rPr>
              <w:t>电子邮箱：</w:t>
            </w:r>
            <w:hyperlink r:id="rId7" w:history="1">
              <w:r w:rsidRPr="007B104D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7B104D">
                <w:rPr>
                  <w:rStyle w:val="a5"/>
                  <w:rFonts w:hint="eastAsia"/>
                  <w:szCs w:val="21"/>
                </w:rPr>
                <w:t>wazza1023</w:t>
              </w:r>
              <w:r w:rsidRPr="007B104D">
                <w:rPr>
                  <w:rStyle w:val="a5"/>
                  <w:szCs w:val="21"/>
                </w:rPr>
                <w:t>@</w:t>
              </w:r>
              <w:r w:rsidRPr="007B104D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FC51C6">
              <w:rPr>
                <w:rFonts w:hint="eastAsia"/>
                <w:szCs w:val="21"/>
              </w:rPr>
              <w:t xml:space="preserve">, </w:t>
            </w:r>
          </w:p>
        </w:tc>
      </w:tr>
    </w:tbl>
    <w:p w:rsidR="0023715D" w:rsidRDefault="0023715D" w:rsidP="0023715D">
      <w:pPr>
        <w:snapToGrid w:val="0"/>
        <w:spacing w:line="240" w:lineRule="exact"/>
        <w:jc w:val="center"/>
        <w:rPr>
          <w:rFonts w:ascii="黑体" w:eastAsia="黑体"/>
          <w:sz w:val="30"/>
          <w:szCs w:val="30"/>
        </w:rPr>
      </w:pPr>
    </w:p>
    <w:p w:rsidR="0023715D" w:rsidRDefault="0023715D" w:rsidP="0023715D">
      <w:pPr>
        <w:snapToGrid w:val="0"/>
        <w:jc w:val="center"/>
        <w:rPr>
          <w:rFonts w:ascii="黑体" w:eastAsia="黑体"/>
          <w:sz w:val="30"/>
          <w:szCs w:val="30"/>
        </w:rPr>
      </w:pPr>
      <w:r w:rsidRPr="001C6A94">
        <w:rPr>
          <w:rFonts w:ascii="黑体" w:eastAsia="黑体" w:hint="eastAsia"/>
          <w:sz w:val="30"/>
          <w:szCs w:val="30"/>
        </w:rPr>
        <w:t>报  名  表</w:t>
      </w:r>
    </w:p>
    <w:p w:rsidR="0023715D" w:rsidRPr="00C76845" w:rsidRDefault="0023715D" w:rsidP="0023715D">
      <w:pPr>
        <w:snapToGrid w:val="0"/>
        <w:spacing w:line="240" w:lineRule="exact"/>
        <w:jc w:val="center"/>
        <w:rPr>
          <w:rFonts w:ascii="宋体" w:hAnsi="宋体"/>
          <w:szCs w:val="21"/>
        </w:rPr>
      </w:pPr>
      <w:r w:rsidRPr="00C76845">
        <w:rPr>
          <w:rFonts w:ascii="宋体" w:hAnsi="宋体" w:hint="eastAsia"/>
          <w:szCs w:val="21"/>
        </w:rPr>
        <w:t>（请完整填写全部表格后回传到报名电子邮箱）</w:t>
      </w:r>
    </w:p>
    <w:p w:rsidR="0023715D" w:rsidRPr="009E1936" w:rsidRDefault="0023715D" w:rsidP="0023715D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23715D" w:rsidRPr="00822F6B" w:rsidTr="00EC7F9F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23715D" w:rsidRPr="00822F6B" w:rsidTr="00EC7F9F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22F6B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87109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 w:rsidRPr="00EF0A2A"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  <w:jc w:val="center"/>
            </w:pPr>
            <w:r w:rsidRPr="002A62CF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0A7B1D" w:rsidRDefault="0023715D" w:rsidP="00EC7F9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</w:pPr>
            <w:proofErr w:type="gramStart"/>
            <w:r w:rsidRPr="00687109">
              <w:rPr>
                <w:rFonts w:hint="eastAsia"/>
              </w:rPr>
              <w:t>运动证</w:t>
            </w:r>
            <w:proofErr w:type="gramEnd"/>
            <w:r w:rsidRPr="00687109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运动证</w:t>
            </w:r>
          </w:p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jc w:val="center"/>
            </w:pPr>
            <w:r w:rsidRPr="00B97D21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jc w:val="center"/>
            </w:pPr>
            <w:r w:rsidRPr="0065199C"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 w:rsidRPr="00687109"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 w:rsidRPr="00687109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2A62CF" w:rsidRDefault="0023715D" w:rsidP="00EC7F9F">
            <w:pPr>
              <w:spacing w:line="240" w:lineRule="exact"/>
              <w:jc w:val="center"/>
            </w:pPr>
            <w:r w:rsidRPr="00687109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B04469" w:rsidRDefault="0023715D" w:rsidP="00EC7F9F">
            <w:pPr>
              <w:spacing w:line="240" w:lineRule="exact"/>
              <w:jc w:val="center"/>
            </w:pPr>
            <w:r w:rsidRPr="00B04469"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23715D" w:rsidRPr="00822F6B" w:rsidTr="00EC7F9F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/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滑翔伞大小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和主</w:t>
            </w:r>
            <w:r w:rsidRPr="00C86CB6">
              <w:rPr>
                <w:rFonts w:hint="eastAsia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C86CB6" w:rsidRDefault="0023715D" w:rsidP="00EC7F9F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C86CB6"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C86CB6">
              <w:rPr>
                <w:rFonts w:hint="eastAsia"/>
              </w:rPr>
              <w:t>副伞上次</w:t>
            </w:r>
            <w:proofErr w:type="gramEnd"/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687109"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4D7123"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</w:pPr>
            <w:r w:rsidRPr="004D7123"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</w:pPr>
            <w:r w:rsidRPr="00687109">
              <w:rPr>
                <w:rFonts w:hint="eastAsia"/>
              </w:rPr>
              <w:t>主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</w:pPr>
            <w:r w:rsidRPr="00C15F12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34" w:right="71"/>
              <w:jc w:val="center"/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68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 w:rsidRPr="00687109">
              <w:rPr>
                <w:rFonts w:hint="eastAsia"/>
              </w:rPr>
              <w:t>副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23715D" w:rsidRPr="00822F6B" w:rsidTr="00EC7F9F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w w:val="80"/>
                <w:sz w:val="24"/>
              </w:rPr>
            </w:pPr>
            <w:r w:rsidRPr="00822F6B"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w w:val="80"/>
                <w:sz w:val="18"/>
                <w:szCs w:val="18"/>
              </w:rPr>
            </w:pPr>
            <w:r w:rsidRPr="00822F6B"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87" w:right="-183"/>
            </w:pPr>
            <w:r w:rsidRPr="00687109">
              <w:rPr>
                <w:rFonts w:hint="eastAsia"/>
              </w:rPr>
              <w:t>保单号</w:t>
            </w:r>
            <w:r w:rsidRPr="00687109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leftChars="-51" w:left="-107"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124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飞行经历/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以往比赛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rFonts w:ascii="宋体" w:hAnsi="宋体"/>
                <w:sz w:val="24"/>
              </w:rPr>
            </w:pPr>
          </w:p>
        </w:tc>
      </w:tr>
      <w:tr w:rsidR="0023715D" w:rsidRPr="00822F6B" w:rsidTr="00EC7F9F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rFonts w:ascii="宋体" w:hAnsi="宋体"/>
                <w:sz w:val="24"/>
              </w:rPr>
            </w:pPr>
            <w:r w:rsidRPr="004327F4">
              <w:rPr>
                <w:rFonts w:hint="eastAsia"/>
              </w:rPr>
              <w:t>以下</w:t>
            </w:r>
            <w:r>
              <w:rPr>
                <w:rFonts w:hint="eastAsia"/>
              </w:rPr>
              <w:t>表格由</w:t>
            </w:r>
            <w:r w:rsidRPr="004327F4">
              <w:rPr>
                <w:rFonts w:hint="eastAsia"/>
              </w:rPr>
              <w:t>组委会填写</w:t>
            </w:r>
          </w:p>
        </w:tc>
      </w:tr>
      <w:tr w:rsidR="0023715D" w:rsidRPr="00822F6B" w:rsidTr="00EC7F9F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③</w:t>
            </w:r>
            <w:proofErr w:type="gramStart"/>
            <w:r w:rsidRPr="00822F6B"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23715D" w:rsidRPr="00822F6B" w:rsidTr="00EC7F9F">
        <w:trPr>
          <w:trHeight w:val="38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3715D" w:rsidRPr="005F31F0" w:rsidRDefault="0023715D" w:rsidP="0023715D">
      <w:pPr>
        <w:adjustRightInd w:val="0"/>
        <w:snapToGrid w:val="0"/>
        <w:spacing w:line="240" w:lineRule="exact"/>
        <w:jc w:val="left"/>
      </w:pPr>
    </w:p>
    <w:p w:rsidR="00D572DE" w:rsidRDefault="00D572DE"/>
    <w:sectPr w:rsidR="00D572DE" w:rsidSect="0079737F">
      <w:pgSz w:w="11907" w:h="16840" w:code="9"/>
      <w:pgMar w:top="794" w:right="1247" w:bottom="567" w:left="1247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E2" w:rsidRDefault="008252E2" w:rsidP="0023715D">
      <w:r>
        <w:separator/>
      </w:r>
    </w:p>
  </w:endnote>
  <w:endnote w:type="continuationSeparator" w:id="0">
    <w:p w:rsidR="008252E2" w:rsidRDefault="008252E2" w:rsidP="002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E2" w:rsidRDefault="008252E2" w:rsidP="0023715D">
      <w:r>
        <w:separator/>
      </w:r>
    </w:p>
  </w:footnote>
  <w:footnote w:type="continuationSeparator" w:id="0">
    <w:p w:rsidR="008252E2" w:rsidRDefault="008252E2" w:rsidP="0023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6"/>
    <w:rsid w:val="0023715D"/>
    <w:rsid w:val="00327D96"/>
    <w:rsid w:val="008252E2"/>
    <w:rsid w:val="008B6EAA"/>
    <w:rsid w:val="00C67755"/>
    <w:rsid w:val="00D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ASFC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3</cp:revision>
  <dcterms:created xsi:type="dcterms:W3CDTF">2014-04-17T08:38:00Z</dcterms:created>
  <dcterms:modified xsi:type="dcterms:W3CDTF">2015-03-24T02:59:00Z</dcterms:modified>
</cp:coreProperties>
</file>